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diagrams/data9.xml" ContentType="application/vnd.openxmlformats-officedocument.drawingml.diagramData+xml"/>
  <Override PartName="/word/diagrams/layout9.xml" ContentType="application/vnd.openxmlformats-officedocument.drawingml.diagramLayout+xml"/>
  <Override PartName="/word/diagrams/quickStyle9.xml" ContentType="application/vnd.openxmlformats-officedocument.drawingml.diagramStyle+xml"/>
  <Override PartName="/word/diagrams/colors9.xml" ContentType="application/vnd.openxmlformats-officedocument.drawingml.diagramColors+xml"/>
  <Override PartName="/word/diagrams/drawing9.xml" ContentType="application/vnd.ms-office.drawingml.diagramDrawing+xml"/>
  <Override PartName="/word/diagrams/data10.xml" ContentType="application/vnd.openxmlformats-officedocument.drawingml.diagramData+xml"/>
  <Override PartName="/word/diagrams/layout10.xml" ContentType="application/vnd.openxmlformats-officedocument.drawingml.diagramLayout+xml"/>
  <Override PartName="/word/diagrams/quickStyle10.xml" ContentType="application/vnd.openxmlformats-officedocument.drawingml.diagramStyle+xml"/>
  <Override PartName="/word/diagrams/colors10.xml" ContentType="application/vnd.openxmlformats-officedocument.drawingml.diagramColors+xml"/>
  <Override PartName="/word/diagrams/drawing10.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DA0" w:rsidRPr="001F4355" w:rsidRDefault="00527DA0" w:rsidP="000456F1">
      <w:pPr>
        <w:spacing w:after="120" w:line="276" w:lineRule="auto"/>
        <w:ind w:firstLine="567"/>
        <w:rPr>
          <w:rFonts w:asciiTheme="minorHAnsi" w:hAnsiTheme="minorHAnsi" w:cstheme="minorHAnsi"/>
          <w:sz w:val="22"/>
          <w:szCs w:val="22"/>
        </w:rPr>
      </w:pPr>
      <w:bookmarkStart w:id="0" w:name="_Toc294732215"/>
      <w:r w:rsidRPr="001F4355">
        <w:rPr>
          <w:rFonts w:asciiTheme="minorHAnsi" w:hAnsiTheme="minorHAnsi" w:cstheme="minorHAnsi"/>
          <w:noProof/>
          <w:sz w:val="22"/>
          <w:szCs w:val="22"/>
        </w:rPr>
        <mc:AlternateContent>
          <mc:Choice Requires="wpg">
            <w:drawing>
              <wp:anchor distT="0" distB="0" distL="114300" distR="114300" simplePos="0" relativeHeight="251649024" behindDoc="0" locked="0" layoutInCell="1" allowOverlap="1" wp14:anchorId="0742B3A8" wp14:editId="24F2E8B5">
                <wp:simplePos x="0" y="0"/>
                <wp:positionH relativeFrom="column">
                  <wp:posOffset>1687830</wp:posOffset>
                </wp:positionH>
                <wp:positionV relativeFrom="paragraph">
                  <wp:posOffset>-938530</wp:posOffset>
                </wp:positionV>
                <wp:extent cx="6118225" cy="10648950"/>
                <wp:effectExtent l="8343900" t="0" r="0" b="5353050"/>
                <wp:wrapNone/>
                <wp:docPr id="229" name="Grup 229"/>
                <wp:cNvGraphicFramePr/>
                <a:graphic xmlns:a="http://schemas.openxmlformats.org/drawingml/2006/main">
                  <a:graphicData uri="http://schemas.microsoft.com/office/word/2010/wordprocessingGroup">
                    <wpg:wgp>
                      <wpg:cNvGrpSpPr/>
                      <wpg:grpSpPr bwMode="auto">
                        <a:xfrm>
                          <a:off x="0" y="0"/>
                          <a:ext cx="6118225" cy="10648950"/>
                          <a:chOff x="0" y="0"/>
                          <a:chExt cx="7905" cy="15849"/>
                        </a:xfrm>
                      </wpg:grpSpPr>
                      <wps:wsp>
                        <wps:cNvPr id="116" name="AutoShape 62"/>
                        <wps:cNvSpPr>
                          <a:spLocks noChangeArrowheads="1"/>
                        </wps:cNvSpPr>
                        <wps:spPr bwMode="auto">
                          <a:xfrm rot="5400000" flipH="1">
                            <a:off x="-4186" y="4186"/>
                            <a:ext cx="15840" cy="7467"/>
                          </a:xfrm>
                          <a:prstGeom prst="wave">
                            <a:avLst>
                              <a:gd name="adj1" fmla="val 13005"/>
                              <a:gd name="adj2" fmla="val 0"/>
                            </a:avLst>
                          </a:prstGeom>
                          <a:solidFill>
                            <a:srgbClr val="C6D9F1"/>
                          </a:solidFill>
                          <a:ln w="9525">
                            <a:solidFill>
                              <a:srgbClr val="C6D9F1"/>
                            </a:solidFill>
                            <a:round/>
                            <a:headEnd/>
                            <a:tailEnd/>
                          </a:ln>
                        </wps:spPr>
                        <wps:txbx>
                          <w:txbxContent>
                            <w:p w:rsidR="00E90A3D" w:rsidRDefault="00E90A3D" w:rsidP="00527DA0"/>
                          </w:txbxContent>
                        </wps:txbx>
                        <wps:bodyPr rot="0" vert="horz" wrap="square" lIns="91440" tIns="45720" rIns="91440" bIns="45720" anchor="t" anchorCtr="0" upright="1">
                          <a:noAutofit/>
                        </wps:bodyPr>
                      </wps:wsp>
                      <wps:wsp>
                        <wps:cNvPr id="117" name="AutoShape 63"/>
                        <wps:cNvSpPr>
                          <a:spLocks noChangeArrowheads="1"/>
                        </wps:cNvSpPr>
                        <wps:spPr bwMode="auto">
                          <a:xfrm rot="5400000" flipH="1">
                            <a:off x="-3898" y="4045"/>
                            <a:ext cx="15840" cy="7767"/>
                          </a:xfrm>
                          <a:prstGeom prst="wave">
                            <a:avLst>
                              <a:gd name="adj1" fmla="val 13005"/>
                              <a:gd name="adj2" fmla="val 0"/>
                            </a:avLst>
                          </a:prstGeom>
                          <a:solidFill>
                            <a:srgbClr val="8DB3E2"/>
                          </a:solidFill>
                          <a:ln w="9525">
                            <a:solidFill>
                              <a:srgbClr val="C6D9F1"/>
                            </a:solidFill>
                            <a:round/>
                            <a:headEnd/>
                            <a:tailEnd/>
                          </a:ln>
                          <a:effectLst>
                            <a:outerShdw sy="-50000" kx="2453608" rotWithShape="0">
                              <a:srgbClr val="808080">
                                <a:alpha val="50000"/>
                              </a:srgbClr>
                            </a:outerShdw>
                          </a:effectLst>
                        </wps:spPr>
                        <wps:txbx>
                          <w:txbxContent>
                            <w:p w:rsidR="00E90A3D" w:rsidRDefault="00E90A3D" w:rsidP="00527DA0"/>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42B3A8" id="Grup 229" o:spid="_x0000_s1026" style="position:absolute;left:0;text-align:left;margin-left:132.9pt;margin-top:-73.9pt;width:481.75pt;height:838.5pt;z-index:251649024" coordsize="7905,158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">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AutoShape 62" o:spid="_x0000_s1027" type="#_x0000_t64" style="position:absolute;left:-4186;top:4186;width:15840;height:7467;rotation:-9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" fillcolor="#c6d9f1" strokecolor="#c6d9f1">
                  <v:textbox>
                    <w:txbxContent>
                      <w:p w:rsidR="00E90A3D" w:rsidRDefault="00E90A3D" w:rsidP="00527DA0"/>
                    </w:txbxContent>
                  </v:textbox>
                </v:shape>
                <v:shape id="AutoShape 63" o:spid="_x0000_s1028" type="#_x0000_t64" style="position:absolute;left:-3898;top:4045;width:15840;height:7767;rotation:-9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" fillcolor="#8db3e2" strokecolor="#c6d9f1">
                  <v:shadow on="t" type="perspective" opacity=".5" origin=",.5" offset="0,0" matrix=",56756f,,-.5"/>
                  <v:textbox>
                    <w:txbxContent>
                      <w:p w:rsidR="00E90A3D" w:rsidRDefault="00E90A3D" w:rsidP="00527DA0"/>
                    </w:txbxContent>
                  </v:textbox>
                </v:shape>
              </v:group>
            </w:pict>
          </mc:Fallback>
        </mc:AlternateContent>
      </w:r>
      <w:r w:rsidRPr="001F4355">
        <w:rPr>
          <w:rFonts w:asciiTheme="minorHAnsi" w:hAnsiTheme="minorHAnsi" w:cstheme="minorHAnsi"/>
          <w:noProof/>
          <w:sz w:val="22"/>
          <w:szCs w:val="22"/>
        </w:rPr>
        <mc:AlternateContent>
          <mc:Choice Requires="wps">
            <w:drawing>
              <wp:anchor distT="0" distB="0" distL="114300" distR="114300" simplePos="0" relativeHeight="251653120" behindDoc="0" locked="0" layoutInCell="1" allowOverlap="1" wp14:anchorId="15D635D5" wp14:editId="55DBEA32">
                <wp:simplePos x="0" y="0"/>
                <wp:positionH relativeFrom="column">
                  <wp:posOffset>-1920240</wp:posOffset>
                </wp:positionH>
                <wp:positionV relativeFrom="paragraph">
                  <wp:posOffset>-481965</wp:posOffset>
                </wp:positionV>
                <wp:extent cx="3609975" cy="853440"/>
                <wp:effectExtent l="0" t="0" r="0" b="7620"/>
                <wp:wrapNone/>
                <wp:docPr id="228" name="Metin Kutusu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849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0A3D" w:rsidRPr="00291171" w:rsidRDefault="00E90A3D" w:rsidP="00527DA0">
                            <w:pPr>
                              <w:pStyle w:val="Balk4"/>
                              <w:rPr>
                                <w:rFonts w:asciiTheme="minorHAnsi" w:hAnsiTheme="minorHAnsi" w:cstheme="minorHAnsi"/>
                                <w:i w:val="0"/>
                                <w:sz w:val="44"/>
                                <w:szCs w:val="44"/>
                              </w:rPr>
                            </w:pPr>
                            <w:r>
                              <w:rPr>
                                <w:rFonts w:asciiTheme="minorHAnsi" w:hAnsiTheme="minorHAnsi" w:cstheme="minorHAnsi"/>
                                <w:i w:val="0"/>
                                <w:sz w:val="44"/>
                                <w:szCs w:val="44"/>
                              </w:rPr>
                              <w:t>haber yazma süreci ve haber yazım kuralları</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5D635D5" id="_x0000_t202" coordsize="21600,21600" o:spt="202" path="m,l,21600r21600,l21600,xe">
                <v:stroke joinstyle="miter"/>
                <v:path gradientshapeok="t" o:connecttype="rect"/>
              </v:shapetype>
              <v:shape id="Metin Kutusu 228" o:spid="_x0000_s1029" type="#_x0000_t202" style="position:absolute;left:0;text-align:left;margin-left:-151.2pt;margin-top:-37.95pt;width:284.25pt;height:67.2pt;z-index:2516531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" filled="f" stroked="f">
                <v:textbox style="mso-fit-shape-to-text:t">
                  <w:txbxContent>
                    <w:p w:rsidR="00E90A3D" w:rsidRPr="00291171" w:rsidRDefault="00E90A3D" w:rsidP="00527DA0">
                      <w:pPr>
                        <w:pStyle w:val="Balk4"/>
                        <w:rPr>
                          <w:rFonts w:asciiTheme="minorHAnsi" w:hAnsiTheme="minorHAnsi" w:cstheme="minorHAnsi"/>
                          <w:i w:val="0"/>
                          <w:sz w:val="44"/>
                          <w:szCs w:val="44"/>
                        </w:rPr>
                      </w:pPr>
                      <w:r>
                        <w:rPr>
                          <w:rFonts w:asciiTheme="minorHAnsi" w:hAnsiTheme="minorHAnsi" w:cstheme="minorHAnsi"/>
                          <w:i w:val="0"/>
                          <w:sz w:val="44"/>
                          <w:szCs w:val="44"/>
                        </w:rPr>
                        <w:t>haber yazma süreci ve haber yazım kuralları</w:t>
                      </w:r>
                    </w:p>
                  </w:txbxContent>
                </v:textbox>
              </v:shape>
            </w:pict>
          </mc:Fallback>
        </mc:AlternateContent>
      </w:r>
      <w:r w:rsidRPr="001F4355">
        <w:rPr>
          <w:rFonts w:asciiTheme="minorHAnsi" w:hAnsiTheme="minorHAnsi" w:cstheme="minorHAnsi"/>
          <w:noProof/>
          <w:sz w:val="22"/>
          <w:szCs w:val="22"/>
        </w:rPr>
        <w:drawing>
          <wp:anchor distT="0" distB="0" distL="114300" distR="115189" simplePos="0" relativeHeight="251655168" behindDoc="0" locked="0" layoutInCell="1" allowOverlap="1" wp14:anchorId="70B45461" wp14:editId="511613BC">
            <wp:simplePos x="0" y="0"/>
            <wp:positionH relativeFrom="column">
              <wp:posOffset>2760980</wp:posOffset>
            </wp:positionH>
            <wp:positionV relativeFrom="paragraph">
              <wp:posOffset>-142240</wp:posOffset>
            </wp:positionV>
            <wp:extent cx="664210" cy="664845"/>
            <wp:effectExtent l="0" t="0" r="2540" b="1905"/>
            <wp:wrapNone/>
            <wp:docPr id="5" name="Resim 5" descr="AtauniAmblm1.jpg"/>
            <wp:cNvGraphicFramePr/>
            <a:graphic xmlns:a="http://schemas.openxmlformats.org/drawingml/2006/main">
              <a:graphicData uri="http://schemas.openxmlformats.org/drawingml/2006/picture">
                <pic:pic xmlns:pic="http://schemas.openxmlformats.org/drawingml/2006/picture">
                  <pic:nvPicPr>
                    <pic:cNvPr id="2" name="0 Resim" descr="AtauniAmblm1.jpg"/>
                    <pic:cNvPicPr/>
                  </pic:nvPicPr>
                  <pic:blipFill>
                    <a:blip r:embed="rId8" cstate="print"/>
                    <a:stretch>
                      <a:fillRect/>
                    </a:stretch>
                  </pic:blipFill>
                  <pic:spPr>
                    <a:xfrm>
                      <a:off x="0" y="0"/>
                      <a:ext cx="663575" cy="664845"/>
                    </a:xfrm>
                    <a:prstGeom prst="ellipse">
                      <a:avLst/>
                    </a:prstGeom>
                    <a:solidFill>
                      <a:schemeClr val="accent1">
                        <a:alpha val="13000"/>
                      </a:schemeClr>
                    </a:solidFill>
                  </pic:spPr>
                </pic:pic>
              </a:graphicData>
            </a:graphic>
            <wp14:sizeRelH relativeFrom="page">
              <wp14:pctWidth>0</wp14:pctWidth>
            </wp14:sizeRelH>
            <wp14:sizeRelV relativeFrom="page">
              <wp14:pctHeight>0</wp14:pctHeight>
            </wp14:sizeRelV>
          </wp:anchor>
        </w:drawing>
      </w:r>
      <w:r w:rsidRPr="001F4355">
        <w:rPr>
          <w:rFonts w:asciiTheme="minorHAnsi" w:hAnsiTheme="minorHAnsi" w:cstheme="minorHAnsi"/>
          <w:noProof/>
          <w:sz w:val="22"/>
          <w:szCs w:val="22"/>
        </w:rPr>
        <w:drawing>
          <wp:anchor distT="0" distB="0" distL="114300" distR="114300" simplePos="0" relativeHeight="251657216" behindDoc="0" locked="0" layoutInCell="1" allowOverlap="1" wp14:anchorId="56FFEEEF" wp14:editId="337E2649">
            <wp:simplePos x="0" y="0"/>
            <wp:positionH relativeFrom="column">
              <wp:posOffset>3425825</wp:posOffset>
            </wp:positionH>
            <wp:positionV relativeFrom="paragraph">
              <wp:posOffset>-142240</wp:posOffset>
            </wp:positionV>
            <wp:extent cx="1524635" cy="641350"/>
            <wp:effectExtent l="0" t="0" r="0" b="6350"/>
            <wp:wrapNone/>
            <wp:docPr id="2" name="Resim 2" descr="Açıklama: Açıklama: logoUniYaz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Resim" descr="Açıklama: Açıklama: logoUniYazı.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635" cy="641350"/>
                    </a:xfrm>
                    <a:prstGeom prst="rect">
                      <a:avLst/>
                    </a:prstGeom>
                    <a:noFill/>
                  </pic:spPr>
                </pic:pic>
              </a:graphicData>
            </a:graphic>
            <wp14:sizeRelH relativeFrom="page">
              <wp14:pctWidth>0</wp14:pctWidth>
            </wp14:sizeRelH>
            <wp14:sizeRelV relativeFrom="page">
              <wp14:pctHeight>0</wp14:pctHeight>
            </wp14:sizeRelV>
          </wp:anchor>
        </w:drawing>
      </w:r>
      <w:bookmarkStart w:id="1" w:name="_Toc294732040"/>
      <w:bookmarkStart w:id="2" w:name="_Toc294732117"/>
      <w:bookmarkStart w:id="3" w:name="_Toc294732179"/>
      <w:bookmarkStart w:id="4" w:name="_Toc294732200"/>
      <w:bookmarkStart w:id="5" w:name="_Toc294732101"/>
    </w:p>
    <w:p w:rsidR="00527DA0" w:rsidRPr="001F4355" w:rsidRDefault="00527DA0" w:rsidP="000456F1">
      <w:pPr>
        <w:spacing w:after="120" w:line="276" w:lineRule="auto"/>
        <w:ind w:firstLine="567"/>
        <w:rPr>
          <w:rFonts w:asciiTheme="minorHAnsi" w:hAnsiTheme="minorHAnsi" w:cstheme="minorHAnsi"/>
          <w:sz w:val="22"/>
          <w:szCs w:val="22"/>
        </w:rPr>
      </w:pPr>
      <w:r w:rsidRPr="001F4355">
        <w:rPr>
          <w:rFonts w:asciiTheme="minorHAnsi" w:hAnsiTheme="minorHAnsi" w:cstheme="minorHAnsi"/>
          <w:noProof/>
          <w:sz w:val="22"/>
          <w:szCs w:val="22"/>
        </w:rPr>
        <w:drawing>
          <wp:anchor distT="0" distB="0" distL="114300" distR="154218" simplePos="0" relativeHeight="251660288" behindDoc="1" locked="0" layoutInCell="1" allowOverlap="1" wp14:anchorId="098F81BC" wp14:editId="6170BA26">
            <wp:simplePos x="0" y="0"/>
            <wp:positionH relativeFrom="column">
              <wp:posOffset>-1987550</wp:posOffset>
            </wp:positionH>
            <wp:positionV relativeFrom="paragraph">
              <wp:posOffset>177800</wp:posOffset>
            </wp:positionV>
            <wp:extent cx="3893820" cy="3598545"/>
            <wp:effectExtent l="0" t="0" r="0" b="0"/>
            <wp:wrapTight wrapText="bothSides">
              <wp:wrapPolygon edited="0">
                <wp:start x="951" y="457"/>
                <wp:lineTo x="951" y="5260"/>
                <wp:lineTo x="1902" y="6175"/>
                <wp:lineTo x="2748" y="6175"/>
                <wp:lineTo x="1057" y="7089"/>
                <wp:lineTo x="634" y="7433"/>
                <wp:lineTo x="317" y="10062"/>
                <wp:lineTo x="423" y="16466"/>
                <wp:lineTo x="2748" y="17152"/>
                <wp:lineTo x="2853" y="17952"/>
                <wp:lineTo x="20501" y="17952"/>
                <wp:lineTo x="20818" y="5146"/>
                <wp:lineTo x="19761" y="5031"/>
                <wp:lineTo x="5601" y="4345"/>
                <wp:lineTo x="5601" y="457"/>
                <wp:lineTo x="951" y="457"/>
              </wp:wrapPolygon>
            </wp:wrapTight>
            <wp:docPr id="4" name="Diyagram 4"/>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page">
              <wp14:pctWidth>0</wp14:pctWidth>
            </wp14:sizeRelH>
            <wp14:sizeRelV relativeFrom="margin">
              <wp14:pctHeight>0</wp14:pctHeight>
            </wp14:sizeRelV>
          </wp:anchor>
        </w:drawing>
      </w:r>
    </w:p>
    <w:p w:rsidR="00527DA0" w:rsidRPr="001F4355" w:rsidRDefault="00FD3C04" w:rsidP="000456F1">
      <w:pPr>
        <w:pStyle w:val="KonuBal"/>
      </w:pPr>
      <w:r w:rsidRPr="001F4355">
        <w:rPr>
          <w:noProof/>
        </w:rPr>
        <mc:AlternateContent>
          <mc:Choice Requires="wps">
            <w:drawing>
              <wp:anchor distT="0" distB="0" distL="114300" distR="114300" simplePos="0" relativeHeight="251659264" behindDoc="0" locked="0" layoutInCell="1" allowOverlap="1" wp14:anchorId="427BF06B" wp14:editId="27C30B4B">
                <wp:simplePos x="0" y="0"/>
                <wp:positionH relativeFrom="column">
                  <wp:posOffset>1594312</wp:posOffset>
                </wp:positionH>
                <wp:positionV relativeFrom="paragraph">
                  <wp:posOffset>1439949</wp:posOffset>
                </wp:positionV>
                <wp:extent cx="3582670" cy="1846118"/>
                <wp:effectExtent l="0" t="0" r="0" b="1905"/>
                <wp:wrapNone/>
                <wp:docPr id="227" name="Metin Kutusu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2670" cy="18461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0A3D" w:rsidRDefault="00E90A3D" w:rsidP="00527DA0">
                            <w:pPr>
                              <w:ind w:left="720"/>
                              <w:jc w:val="center"/>
                              <w:rPr>
                                <w:rFonts w:asciiTheme="minorHAnsi" w:hAnsiTheme="minorHAnsi" w:cstheme="minorHAnsi"/>
                                <w:b/>
                                <w:color w:val="FFFFFF"/>
                                <w:sz w:val="52"/>
                                <w:szCs w:val="52"/>
                              </w:rPr>
                            </w:pPr>
                            <w:r>
                              <w:rPr>
                                <w:rFonts w:asciiTheme="minorHAnsi" w:hAnsiTheme="minorHAnsi" w:cstheme="minorHAnsi"/>
                                <w:b/>
                                <w:color w:val="FFFFFF"/>
                                <w:sz w:val="52"/>
                                <w:szCs w:val="52"/>
                              </w:rPr>
                              <w:t>HABER TOPLAMA VE YAZMA TEKNİKLERİ</w:t>
                            </w:r>
                          </w:p>
                          <w:p w:rsidR="00E90A3D" w:rsidRDefault="00E90A3D" w:rsidP="00527DA0">
                            <w:pPr>
                              <w:ind w:left="720"/>
                              <w:jc w:val="center"/>
                              <w:rPr>
                                <w:rFonts w:asciiTheme="minorHAnsi" w:hAnsiTheme="minorHAnsi" w:cstheme="minorHAnsi"/>
                                <w:b/>
                                <w:color w:val="FFFFFF"/>
                                <w:sz w:val="52"/>
                                <w:szCs w:val="52"/>
                              </w:rPr>
                            </w:pPr>
                            <w:r>
                              <w:rPr>
                                <w:rFonts w:asciiTheme="minorHAnsi" w:hAnsiTheme="minorHAnsi" w:cstheme="minorHAnsi"/>
                                <w:b/>
                                <w:color w:val="FFFFFF"/>
                                <w:sz w:val="52"/>
                                <w:szCs w:val="52"/>
                              </w:rPr>
                              <w:t>Prof. Dr. Mustafa ŞEKER</w:t>
                            </w:r>
                          </w:p>
                          <w:p w:rsidR="00E90A3D" w:rsidRDefault="00E90A3D" w:rsidP="00527DA0">
                            <w:pPr>
                              <w:jc w:val="center"/>
                              <w:rPr>
                                <w:rFonts w:asciiTheme="minorHAnsi" w:hAnsiTheme="minorHAnsi" w:cstheme="minorHAnsi"/>
                                <w:b/>
                                <w:color w:val="FFFFFF"/>
                                <w:sz w:val="52"/>
                                <w:szCs w:val="5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7BF06B" id="Metin Kutusu 227" o:spid="_x0000_s1030" type="#_x0000_t202" style="position:absolute;margin-left:125.55pt;margin-top:113.4pt;width:282.1pt;height:14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" filled="f" stroked="f">
                <v:textbox>
                  <w:txbxContent>
                    <w:p w:rsidR="00E90A3D" w:rsidRDefault="00E90A3D" w:rsidP="00527DA0">
                      <w:pPr>
                        <w:ind w:left="720"/>
                        <w:jc w:val="center"/>
                        <w:rPr>
                          <w:rFonts w:asciiTheme="minorHAnsi" w:hAnsiTheme="minorHAnsi" w:cstheme="minorHAnsi"/>
                          <w:b/>
                          <w:color w:val="FFFFFF"/>
                          <w:sz w:val="52"/>
                          <w:szCs w:val="52"/>
                        </w:rPr>
                      </w:pPr>
                      <w:r>
                        <w:rPr>
                          <w:rFonts w:asciiTheme="minorHAnsi" w:hAnsiTheme="minorHAnsi" w:cstheme="minorHAnsi"/>
                          <w:b/>
                          <w:color w:val="FFFFFF"/>
                          <w:sz w:val="52"/>
                          <w:szCs w:val="52"/>
                        </w:rPr>
                        <w:t>HABER TOPLAMA VE YAZMA TEKNİKLERİ</w:t>
                      </w:r>
                    </w:p>
                    <w:p w:rsidR="00E90A3D" w:rsidRDefault="00E90A3D" w:rsidP="00527DA0">
                      <w:pPr>
                        <w:ind w:left="720"/>
                        <w:jc w:val="center"/>
                        <w:rPr>
                          <w:rFonts w:asciiTheme="minorHAnsi" w:hAnsiTheme="minorHAnsi" w:cstheme="minorHAnsi"/>
                          <w:b/>
                          <w:color w:val="FFFFFF"/>
                          <w:sz w:val="52"/>
                          <w:szCs w:val="52"/>
                        </w:rPr>
                      </w:pPr>
                      <w:r>
                        <w:rPr>
                          <w:rFonts w:asciiTheme="minorHAnsi" w:hAnsiTheme="minorHAnsi" w:cstheme="minorHAnsi"/>
                          <w:b/>
                          <w:color w:val="FFFFFF"/>
                          <w:sz w:val="52"/>
                          <w:szCs w:val="52"/>
                        </w:rPr>
                        <w:t>Prof. Dr. Mustafa ŞEKER</w:t>
                      </w:r>
                    </w:p>
                    <w:p w:rsidR="00E90A3D" w:rsidRDefault="00E90A3D" w:rsidP="00527DA0">
                      <w:pPr>
                        <w:jc w:val="center"/>
                        <w:rPr>
                          <w:rFonts w:asciiTheme="minorHAnsi" w:hAnsiTheme="minorHAnsi" w:cstheme="minorHAnsi"/>
                          <w:b/>
                          <w:color w:val="FFFFFF"/>
                          <w:sz w:val="52"/>
                          <w:szCs w:val="52"/>
                        </w:rPr>
                      </w:pPr>
                    </w:p>
                  </w:txbxContent>
                </v:textbox>
              </v:shape>
            </w:pict>
          </mc:Fallback>
        </mc:AlternateContent>
      </w:r>
      <w:r w:rsidR="006F03FF" w:rsidRPr="001F4355">
        <w:rPr>
          <w:noProof/>
          <w:sz w:val="22"/>
          <w:szCs w:val="22"/>
        </w:rPr>
        <mc:AlternateContent>
          <mc:Choice Requires="wps">
            <w:drawing>
              <wp:anchor distT="0" distB="0" distL="114300" distR="114300" simplePos="0" relativeHeight="251667456" behindDoc="0" locked="0" layoutInCell="1" allowOverlap="1" wp14:anchorId="507206FE" wp14:editId="41830C6D">
                <wp:simplePos x="0" y="0"/>
                <wp:positionH relativeFrom="column">
                  <wp:posOffset>1753235</wp:posOffset>
                </wp:positionH>
                <wp:positionV relativeFrom="paragraph">
                  <wp:posOffset>21590</wp:posOffset>
                </wp:positionV>
                <wp:extent cx="3609975" cy="853440"/>
                <wp:effectExtent l="0" t="0" r="0" b="7620"/>
                <wp:wrapNone/>
                <wp:docPr id="16" name="Metin Kutusu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853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0A3D" w:rsidRPr="00086125" w:rsidRDefault="00E90A3D" w:rsidP="00E810AF">
                            <w:pPr>
                              <w:pStyle w:val="Balk4"/>
                              <w:rPr>
                                <w:rFonts w:asciiTheme="minorHAnsi" w:hAnsiTheme="minorHAnsi" w:cstheme="minorHAnsi"/>
                                <w:i w:val="0"/>
                                <w:sz w:val="44"/>
                                <w:szCs w:val="44"/>
                              </w:rPr>
                            </w:pPr>
                            <w:r w:rsidRPr="00086125">
                              <w:rPr>
                                <w:rFonts w:asciiTheme="minorHAnsi" w:hAnsiTheme="minorHAnsi" w:cstheme="minorHAnsi"/>
                                <w:i w:val="0"/>
                                <w:sz w:val="44"/>
                                <w:szCs w:val="44"/>
                              </w:rPr>
                              <w:t>AÇIKÖĞRETİM FAKÜLTESİ</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07206FE" id="Metin Kutusu 16" o:spid="_x0000_s1031" type="#_x0000_t202" style="position:absolute;margin-left:138.05pt;margin-top:1.7pt;width:284.25pt;height:67.2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" filled="f" stroked="f">
                <v:textbox style="mso-fit-shape-to-text:t">
                  <w:txbxContent>
                    <w:p w:rsidR="00E90A3D" w:rsidRPr="00086125" w:rsidRDefault="00E90A3D" w:rsidP="00E810AF">
                      <w:pPr>
                        <w:pStyle w:val="Balk4"/>
                        <w:rPr>
                          <w:rFonts w:asciiTheme="minorHAnsi" w:hAnsiTheme="minorHAnsi" w:cstheme="minorHAnsi"/>
                          <w:i w:val="0"/>
                          <w:sz w:val="44"/>
                          <w:szCs w:val="44"/>
                        </w:rPr>
                      </w:pPr>
                      <w:r w:rsidRPr="00086125">
                        <w:rPr>
                          <w:rFonts w:asciiTheme="minorHAnsi" w:hAnsiTheme="minorHAnsi" w:cstheme="minorHAnsi"/>
                          <w:i w:val="0"/>
                          <w:sz w:val="44"/>
                          <w:szCs w:val="44"/>
                        </w:rPr>
                        <w:t>AÇIKÖĞRETİM FAKÜLTESİ</w:t>
                      </w:r>
                    </w:p>
                  </w:txbxContent>
                </v:textbox>
              </v:shape>
            </w:pict>
          </mc:Fallback>
        </mc:AlternateContent>
      </w:r>
      <w:r w:rsidR="0007527D" w:rsidRPr="001F4355">
        <w:rPr>
          <w:noProof/>
        </w:rPr>
        <mc:AlternateContent>
          <mc:Choice Requires="wps">
            <w:drawing>
              <wp:anchor distT="0" distB="0" distL="114300" distR="114300" simplePos="0" relativeHeight="251651072" behindDoc="0" locked="0" layoutInCell="1" allowOverlap="1" wp14:anchorId="5B807661" wp14:editId="6A4A5DB3">
                <wp:simplePos x="0" y="0"/>
                <wp:positionH relativeFrom="column">
                  <wp:posOffset>3488055</wp:posOffset>
                </wp:positionH>
                <wp:positionV relativeFrom="paragraph">
                  <wp:posOffset>6631940</wp:posOffset>
                </wp:positionV>
                <wp:extent cx="1551305" cy="1684655"/>
                <wp:effectExtent l="0" t="0" r="0" b="0"/>
                <wp:wrapNone/>
                <wp:docPr id="226" name="Metin Kutusu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1305" cy="1684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0A3D" w:rsidRPr="0007527D" w:rsidRDefault="00E90A3D" w:rsidP="00527DA0">
                            <w:pPr>
                              <w:jc w:val="center"/>
                              <w:rPr>
                                <w:rFonts w:asciiTheme="minorHAnsi" w:hAnsiTheme="minorHAnsi" w:cstheme="minorHAnsi"/>
                                <w:b/>
                                <w:color w:val="FFFFFF"/>
                                <w:sz w:val="56"/>
                                <w:szCs w:val="60"/>
                              </w:rPr>
                            </w:pPr>
                            <w:r>
                              <w:rPr>
                                <w:rFonts w:asciiTheme="minorHAnsi" w:hAnsiTheme="minorHAnsi" w:cstheme="minorHAnsi"/>
                                <w:b/>
                                <w:color w:val="FFFFFF"/>
                                <w:sz w:val="56"/>
                                <w:szCs w:val="60"/>
                              </w:rPr>
                              <w:t xml:space="preserve"> </w:t>
                            </w:r>
                            <w:r w:rsidRPr="0007527D">
                              <w:rPr>
                                <w:rFonts w:asciiTheme="minorHAnsi" w:hAnsiTheme="minorHAnsi" w:cstheme="minorHAnsi"/>
                                <w:b/>
                                <w:color w:val="FFFFFF"/>
                                <w:sz w:val="56"/>
                                <w:szCs w:val="60"/>
                              </w:rPr>
                              <w:t>ÜNİTE</w:t>
                            </w:r>
                          </w:p>
                          <w:p w:rsidR="00E90A3D" w:rsidRPr="0007527D" w:rsidRDefault="00E90A3D" w:rsidP="00527DA0">
                            <w:pPr>
                              <w:jc w:val="center"/>
                              <w:rPr>
                                <w:rFonts w:asciiTheme="minorHAnsi" w:hAnsiTheme="minorHAnsi" w:cstheme="minorHAnsi"/>
                                <w:b/>
                                <w:color w:val="FFFFFF"/>
                                <w:sz w:val="120"/>
                                <w:szCs w:val="120"/>
                              </w:rPr>
                            </w:pPr>
                            <w:r>
                              <w:rPr>
                                <w:rFonts w:asciiTheme="minorHAnsi" w:hAnsiTheme="minorHAnsi" w:cstheme="minorHAnsi"/>
                                <w:b/>
                                <w:color w:val="FFFFFF"/>
                                <w:sz w:val="120"/>
                                <w:szCs w:val="120"/>
                              </w:rPr>
                              <w:t>6</w:t>
                            </w:r>
                          </w:p>
                          <w:p w:rsidR="00E90A3D" w:rsidRDefault="00E90A3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807661" id="Metin Kutusu 226" o:spid="_x0000_s1032" type="#_x0000_t202" style="position:absolute;margin-left:274.65pt;margin-top:522.2pt;width:122.15pt;height:132.6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" filled="f" stroked="f">
                <v:textbox>
                  <w:txbxContent>
                    <w:p w:rsidR="00E90A3D" w:rsidRPr="0007527D" w:rsidRDefault="00E90A3D" w:rsidP="00527DA0">
                      <w:pPr>
                        <w:jc w:val="center"/>
                        <w:rPr>
                          <w:rFonts w:asciiTheme="minorHAnsi" w:hAnsiTheme="minorHAnsi" w:cstheme="minorHAnsi"/>
                          <w:b/>
                          <w:color w:val="FFFFFF"/>
                          <w:sz w:val="56"/>
                          <w:szCs w:val="60"/>
                        </w:rPr>
                      </w:pPr>
                      <w:r>
                        <w:rPr>
                          <w:rFonts w:asciiTheme="minorHAnsi" w:hAnsiTheme="minorHAnsi" w:cstheme="minorHAnsi"/>
                          <w:b/>
                          <w:color w:val="FFFFFF"/>
                          <w:sz w:val="56"/>
                          <w:szCs w:val="60"/>
                        </w:rPr>
                        <w:t xml:space="preserve"> </w:t>
                      </w:r>
                      <w:r w:rsidRPr="0007527D">
                        <w:rPr>
                          <w:rFonts w:asciiTheme="minorHAnsi" w:hAnsiTheme="minorHAnsi" w:cstheme="minorHAnsi"/>
                          <w:b/>
                          <w:color w:val="FFFFFF"/>
                          <w:sz w:val="56"/>
                          <w:szCs w:val="60"/>
                        </w:rPr>
                        <w:t>ÜNİTE</w:t>
                      </w:r>
                    </w:p>
                    <w:p w:rsidR="00E90A3D" w:rsidRPr="0007527D" w:rsidRDefault="00E90A3D" w:rsidP="00527DA0">
                      <w:pPr>
                        <w:jc w:val="center"/>
                        <w:rPr>
                          <w:rFonts w:asciiTheme="minorHAnsi" w:hAnsiTheme="minorHAnsi" w:cstheme="minorHAnsi"/>
                          <w:b/>
                          <w:color w:val="FFFFFF"/>
                          <w:sz w:val="120"/>
                          <w:szCs w:val="120"/>
                        </w:rPr>
                      </w:pPr>
                      <w:r>
                        <w:rPr>
                          <w:rFonts w:asciiTheme="minorHAnsi" w:hAnsiTheme="minorHAnsi" w:cstheme="minorHAnsi"/>
                          <w:b/>
                          <w:color w:val="FFFFFF"/>
                          <w:sz w:val="120"/>
                          <w:szCs w:val="120"/>
                        </w:rPr>
                        <w:t>6</w:t>
                      </w:r>
                    </w:p>
                    <w:p w:rsidR="00E90A3D" w:rsidRDefault="00E90A3D"/>
                  </w:txbxContent>
                </v:textbox>
              </v:shape>
            </w:pict>
          </mc:Fallback>
        </mc:AlternateContent>
      </w:r>
      <w:r w:rsidR="004A744D" w:rsidRPr="001F4355">
        <w:rPr>
          <w:noProof/>
        </w:rPr>
        <mc:AlternateContent>
          <mc:Choice Requires="wps">
            <w:drawing>
              <wp:anchor distT="0" distB="0" distL="114300" distR="114300" simplePos="0" relativeHeight="251664384" behindDoc="0" locked="0" layoutInCell="1" allowOverlap="1" wp14:anchorId="297782E5" wp14:editId="68E564E1">
                <wp:simplePos x="0" y="0"/>
                <wp:positionH relativeFrom="column">
                  <wp:posOffset>1588770</wp:posOffset>
                </wp:positionH>
                <wp:positionV relativeFrom="paragraph">
                  <wp:posOffset>6800215</wp:posOffset>
                </wp:positionV>
                <wp:extent cx="1539240" cy="1684655"/>
                <wp:effectExtent l="0" t="0" r="0" b="0"/>
                <wp:wrapNone/>
                <wp:docPr id="12" name="Metin Kutusu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9240" cy="1684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0A3D" w:rsidRDefault="00E90A3D" w:rsidP="00527DA0">
                            <w:pPr>
                              <w:jc w:val="center"/>
                              <w:rPr>
                                <w:rFonts w:asciiTheme="minorHAnsi" w:hAnsiTheme="minorHAnsi" w:cstheme="minorHAnsi"/>
                                <w:b/>
                                <w:color w:val="FFFFFF"/>
                                <w:sz w:val="60"/>
                                <w:szCs w:val="60"/>
                              </w:rPr>
                            </w:pPr>
                            <w:r>
                              <w:rPr>
                                <w:rFonts w:asciiTheme="minorHAnsi" w:hAnsiTheme="minorHAnsi" w:cstheme="minorHAnsi"/>
                                <w:b/>
                                <w:color w:val="FFFFFF"/>
                                <w:sz w:val="60"/>
                                <w:szCs w:val="60"/>
                              </w:rPr>
                              <w:t>ÜNİTE</w:t>
                            </w:r>
                          </w:p>
                          <w:p w:rsidR="00E90A3D" w:rsidRDefault="00E90A3D" w:rsidP="00527DA0">
                            <w:pPr>
                              <w:jc w:val="center"/>
                              <w:rPr>
                                <w:rFonts w:asciiTheme="minorHAnsi" w:hAnsiTheme="minorHAnsi" w:cstheme="minorHAnsi"/>
                                <w:b/>
                                <w:color w:val="FFFFFF"/>
                                <w:sz w:val="144"/>
                                <w:szCs w:val="144"/>
                              </w:rPr>
                            </w:pPr>
                            <w:r>
                              <w:rPr>
                                <w:rFonts w:asciiTheme="minorHAnsi" w:hAnsiTheme="minorHAnsi" w:cstheme="minorHAnsi"/>
                                <w:b/>
                                <w:color w:val="FFFFFF"/>
                                <w:sz w:val="144"/>
                                <w:szCs w:val="144"/>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7782E5" id="Metin Kutusu 12" o:spid="_x0000_s1033" type="#_x0000_t202" style="position:absolute;margin-left:125.1pt;margin-top:535.45pt;width:121.2pt;height:132.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" filled="f" stroked="f">
                <v:textbox>
                  <w:txbxContent>
                    <w:p w:rsidR="00E90A3D" w:rsidRDefault="00E90A3D" w:rsidP="00527DA0">
                      <w:pPr>
                        <w:jc w:val="center"/>
                        <w:rPr>
                          <w:rFonts w:asciiTheme="minorHAnsi" w:hAnsiTheme="minorHAnsi" w:cstheme="minorHAnsi"/>
                          <w:b/>
                          <w:color w:val="FFFFFF"/>
                          <w:sz w:val="60"/>
                          <w:szCs w:val="60"/>
                        </w:rPr>
                      </w:pPr>
                      <w:r>
                        <w:rPr>
                          <w:rFonts w:asciiTheme="minorHAnsi" w:hAnsiTheme="minorHAnsi" w:cstheme="minorHAnsi"/>
                          <w:b/>
                          <w:color w:val="FFFFFF"/>
                          <w:sz w:val="60"/>
                          <w:szCs w:val="60"/>
                        </w:rPr>
                        <w:t>ÜNİTE</w:t>
                      </w:r>
                    </w:p>
                    <w:p w:rsidR="00E90A3D" w:rsidRDefault="00E90A3D" w:rsidP="00527DA0">
                      <w:pPr>
                        <w:jc w:val="center"/>
                        <w:rPr>
                          <w:rFonts w:asciiTheme="minorHAnsi" w:hAnsiTheme="minorHAnsi" w:cstheme="minorHAnsi"/>
                          <w:b/>
                          <w:color w:val="FFFFFF"/>
                          <w:sz w:val="144"/>
                          <w:szCs w:val="144"/>
                        </w:rPr>
                      </w:pPr>
                      <w:r>
                        <w:rPr>
                          <w:rFonts w:asciiTheme="minorHAnsi" w:hAnsiTheme="minorHAnsi" w:cstheme="minorHAnsi"/>
                          <w:b/>
                          <w:color w:val="FFFFFF"/>
                          <w:sz w:val="144"/>
                          <w:szCs w:val="144"/>
                        </w:rPr>
                        <w:t>1</w:t>
                      </w:r>
                    </w:p>
                  </w:txbxContent>
                </v:textbox>
              </v:shape>
            </w:pict>
          </mc:Fallback>
        </mc:AlternateContent>
      </w:r>
      <w:r w:rsidR="00527DA0" w:rsidRPr="001F4355">
        <w:rPr>
          <w:noProof/>
        </w:rPr>
        <w:drawing>
          <wp:anchor distT="17423" distB="61343" distL="114300" distR="114300" simplePos="0" relativeHeight="251662336" behindDoc="1" locked="0" layoutInCell="1" allowOverlap="1" wp14:anchorId="435BF5D6" wp14:editId="39F2F460">
            <wp:simplePos x="0" y="0"/>
            <wp:positionH relativeFrom="column">
              <wp:posOffset>-3752850</wp:posOffset>
            </wp:positionH>
            <wp:positionV relativeFrom="paragraph">
              <wp:posOffset>3630295</wp:posOffset>
            </wp:positionV>
            <wp:extent cx="3739515" cy="4170680"/>
            <wp:effectExtent l="0" t="19050" r="0" b="77470"/>
            <wp:wrapTight wrapText="bothSides">
              <wp:wrapPolygon edited="0">
                <wp:start x="2531" y="-99"/>
                <wp:lineTo x="110" y="-99"/>
                <wp:lineTo x="110" y="2960"/>
                <wp:lineTo x="2201" y="3058"/>
                <wp:lineTo x="2201" y="4637"/>
                <wp:lineTo x="550" y="4637"/>
                <wp:lineTo x="550" y="11543"/>
                <wp:lineTo x="2311" y="12530"/>
                <wp:lineTo x="2421" y="21903"/>
                <wp:lineTo x="20577" y="21903"/>
                <wp:lineTo x="20907" y="0"/>
                <wp:lineTo x="20357" y="-99"/>
                <wp:lineTo x="3411" y="-99"/>
                <wp:lineTo x="2531" y="-99"/>
              </wp:wrapPolygon>
            </wp:wrapTight>
            <wp:docPr id="3" name="Diyagram 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14:sizeRelH relativeFrom="page">
              <wp14:pctWidth>0</wp14:pctWidth>
            </wp14:sizeRelH>
            <wp14:sizeRelV relativeFrom="margin">
              <wp14:pctHeight>0</wp14:pctHeight>
            </wp14:sizeRelV>
          </wp:anchor>
        </w:drawing>
      </w:r>
      <w:r w:rsidR="00527DA0" w:rsidRPr="001F4355">
        <w:br w:type="page"/>
      </w:r>
      <w:bookmarkEnd w:id="1"/>
      <w:bookmarkEnd w:id="2"/>
      <w:bookmarkEnd w:id="3"/>
      <w:bookmarkEnd w:id="4"/>
    </w:p>
    <w:bookmarkEnd w:id="5"/>
    <w:p w:rsidR="00527DA0" w:rsidRPr="001F4355" w:rsidRDefault="00527DA0" w:rsidP="00AD33E4">
      <w:pPr>
        <w:spacing w:line="276" w:lineRule="auto"/>
        <w:rPr>
          <w:rFonts w:asciiTheme="minorHAnsi" w:hAnsiTheme="minorHAnsi" w:cstheme="minorHAnsi"/>
          <w:b/>
          <w:color w:val="000000"/>
          <w:sz w:val="22"/>
          <w:szCs w:val="22"/>
        </w:rPr>
        <w:sectPr w:rsidR="00527DA0" w:rsidRPr="001F4355" w:rsidSect="00527DA0">
          <w:headerReference w:type="default" r:id="rId20"/>
          <w:footerReference w:type="default" r:id="rId21"/>
          <w:footnotePr>
            <w:numFmt w:val="chicago"/>
          </w:footnotePr>
          <w:pgSz w:w="11906" w:h="16838"/>
          <w:pgMar w:top="1418" w:right="1418" w:bottom="1418" w:left="3402" w:header="709" w:footer="709" w:gutter="0"/>
          <w:cols w:space="708"/>
          <w:titlePg/>
          <w:docGrid w:linePitch="326"/>
        </w:sectPr>
      </w:pPr>
    </w:p>
    <w:bookmarkEnd w:id="0"/>
    <w:p w:rsidR="009A330F" w:rsidRDefault="009A330F" w:rsidP="00AD33E4">
      <w:pPr>
        <w:pStyle w:val="KonuBal"/>
        <w:rPr>
          <w:color w:val="984806" w:themeColor="accent6" w:themeShade="80"/>
          <w:sz w:val="50"/>
          <w:szCs w:val="50"/>
        </w:rPr>
      </w:pPr>
    </w:p>
    <w:p w:rsidR="0030570A" w:rsidRPr="009E63E8" w:rsidRDefault="0030570A" w:rsidP="0030570A">
      <w:pPr>
        <w:pStyle w:val="KonuBal"/>
        <w:jc w:val="center"/>
        <w:rPr>
          <w:color w:val="984806" w:themeColor="accent6" w:themeShade="80"/>
          <w:sz w:val="50"/>
          <w:szCs w:val="50"/>
        </w:rPr>
      </w:pPr>
      <w:r w:rsidRPr="009E63E8">
        <w:rPr>
          <w:color w:val="984806" w:themeColor="accent6" w:themeShade="80"/>
          <w:sz w:val="50"/>
          <w:szCs w:val="50"/>
        </w:rPr>
        <w:t>KAVRAM AĞI BURADA YER ALACAKTIR.</w:t>
      </w:r>
    </w:p>
    <w:p w:rsidR="0030570A" w:rsidRPr="00AD33E4" w:rsidRDefault="00AD33E4" w:rsidP="000456F1">
      <w:pPr>
        <w:pStyle w:val="KonuBal"/>
        <w:rPr>
          <w:b w:val="0"/>
          <w:sz w:val="22"/>
          <w:szCs w:val="22"/>
        </w:rPr>
      </w:pPr>
      <w:r w:rsidRPr="00AD33E4">
        <w:rPr>
          <w:b w:val="0"/>
          <w:sz w:val="22"/>
          <w:szCs w:val="22"/>
        </w:rPr>
        <w:t>Örnek:</w:t>
      </w:r>
    </w:p>
    <w:p w:rsidR="00AD33E4" w:rsidRDefault="00AD33E4" w:rsidP="009E63E8">
      <w:r>
        <w:rPr>
          <w:noProof/>
        </w:rPr>
        <w:drawing>
          <wp:inline distT="0" distB="0" distL="0" distR="0" wp14:anchorId="3B6196B2" wp14:editId="29DF0554">
            <wp:extent cx="4485377" cy="4391025"/>
            <wp:effectExtent l="152400" t="152400" r="353695" b="352425"/>
            <wp:docPr id="7" name="Resim 7" descr="C:\Users\Materyal Gel. Birimi\Downloads\9.ün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ateryal Gel. Birimi\Downloads\9.ünite.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08546" cy="4413707"/>
                    </a:xfrm>
                    <a:prstGeom prst="rect">
                      <a:avLst/>
                    </a:prstGeom>
                    <a:ln>
                      <a:noFill/>
                    </a:ln>
                    <a:effectLst>
                      <a:outerShdw blurRad="292100" dist="139700" dir="2700000" algn="tl" rotWithShape="0">
                        <a:srgbClr val="333333">
                          <a:alpha val="65000"/>
                        </a:srgbClr>
                      </a:outerShdw>
                    </a:effectLst>
                  </pic:spPr>
                </pic:pic>
              </a:graphicData>
            </a:graphic>
          </wp:inline>
        </w:drawing>
      </w:r>
    </w:p>
    <w:p w:rsidR="009E63E8" w:rsidRDefault="009E63E8" w:rsidP="009E63E8"/>
    <w:p w:rsidR="009E63E8" w:rsidRDefault="009E63E8" w:rsidP="009E63E8"/>
    <w:p w:rsidR="009E63E8" w:rsidRDefault="009E63E8" w:rsidP="009E63E8"/>
    <w:p w:rsidR="009E63E8" w:rsidRDefault="009E63E8" w:rsidP="009E63E8"/>
    <w:p w:rsidR="009E63E8" w:rsidRDefault="009E63E8" w:rsidP="009E63E8"/>
    <w:p w:rsidR="009E63E8" w:rsidRDefault="009E63E8" w:rsidP="009E63E8"/>
    <w:p w:rsidR="009E63E8" w:rsidRDefault="009E63E8" w:rsidP="009E63E8"/>
    <w:p w:rsidR="009E63E8" w:rsidRDefault="009E63E8" w:rsidP="009E63E8"/>
    <w:p w:rsidR="009E63E8" w:rsidRDefault="009E63E8" w:rsidP="009E63E8"/>
    <w:p w:rsidR="009E63E8" w:rsidRDefault="009E63E8" w:rsidP="009E63E8"/>
    <w:p w:rsidR="009E63E8" w:rsidRDefault="009E63E8" w:rsidP="009E63E8"/>
    <w:p w:rsidR="009E63E8" w:rsidRPr="001F4355" w:rsidRDefault="009E63E8" w:rsidP="0030570A"/>
    <w:p w:rsidR="0030570A" w:rsidRPr="001F4355" w:rsidRDefault="0030570A" w:rsidP="0030570A">
      <w:pPr>
        <w:pStyle w:val="KonuBal"/>
      </w:pPr>
      <w:r w:rsidRPr="001F4355">
        <w:lastRenderedPageBreak/>
        <w:t>GİRİŞ</w:t>
      </w:r>
      <w:r w:rsidR="00A74B8E">
        <w:t xml:space="preserve"> </w:t>
      </w:r>
    </w:p>
    <w:p w:rsidR="004C288C" w:rsidRDefault="00877731" w:rsidP="004C288C">
      <w:pPr>
        <w:pStyle w:val="ListeParagraf"/>
        <w:ind w:left="0" w:firstLine="567"/>
        <w:rPr>
          <w:rFonts w:cstheme="minorHAnsi"/>
          <w:szCs w:val="22"/>
        </w:rPr>
      </w:pPr>
      <w:r>
        <w:rPr>
          <w:rFonts w:cstheme="minorHAnsi"/>
          <w:szCs w:val="22"/>
        </w:rPr>
        <w:t>Haber yazma işi, elde edilen bilgilerin okuyucunun aşina olduğu bir formata dönüştürülmesi işleminden ibarettir.</w:t>
      </w:r>
      <w:r w:rsidR="00573143">
        <w:rPr>
          <w:rFonts w:cstheme="minorHAnsi"/>
          <w:szCs w:val="22"/>
        </w:rPr>
        <w:t xml:space="preserve"> Bilgilenme aşaması eksiksiz bir biçimde tamamlandıktan sonra bilgilendirme aşamasına geçilir. </w:t>
      </w:r>
      <w:r>
        <w:rPr>
          <w:rFonts w:cstheme="minorHAnsi"/>
          <w:szCs w:val="22"/>
        </w:rPr>
        <w:t xml:space="preserve"> </w:t>
      </w:r>
      <w:r w:rsidR="005E2CDF">
        <w:rPr>
          <w:rFonts w:cstheme="minorHAnsi"/>
          <w:szCs w:val="22"/>
        </w:rPr>
        <w:t>Bilgilendirme işi</w:t>
      </w:r>
      <w:r>
        <w:rPr>
          <w:rFonts w:cstheme="minorHAnsi"/>
          <w:szCs w:val="22"/>
        </w:rPr>
        <w:t>, tanık olunan veya görüşme, araştırma gibi yollarla elde edilen bilginin</w:t>
      </w:r>
      <w:r w:rsidR="00573143">
        <w:rPr>
          <w:rFonts w:cstheme="minorHAnsi"/>
          <w:szCs w:val="22"/>
        </w:rPr>
        <w:t>,</w:t>
      </w:r>
      <w:r>
        <w:rPr>
          <w:rFonts w:cstheme="minorHAnsi"/>
          <w:szCs w:val="22"/>
        </w:rPr>
        <w:t xml:space="preserve"> kuralları belirlenmiş ve “haber” olarak adlandırılan bi</w:t>
      </w:r>
      <w:r w:rsidR="005E2CDF">
        <w:rPr>
          <w:rFonts w:cstheme="minorHAnsi"/>
          <w:szCs w:val="22"/>
        </w:rPr>
        <w:t xml:space="preserve">r yazı türüne uygun yazılması </w:t>
      </w:r>
      <w:r w:rsidR="00573143">
        <w:rPr>
          <w:rFonts w:cstheme="minorHAnsi"/>
          <w:szCs w:val="22"/>
        </w:rPr>
        <w:t xml:space="preserve">demektir. </w:t>
      </w:r>
      <w:r>
        <w:rPr>
          <w:rFonts w:cstheme="minorHAnsi"/>
          <w:szCs w:val="22"/>
        </w:rPr>
        <w:t xml:space="preserve"> Haber yazma sürecinin başında</w:t>
      </w:r>
      <w:r w:rsidR="005E2CDF">
        <w:rPr>
          <w:rFonts w:cstheme="minorHAnsi"/>
          <w:szCs w:val="22"/>
        </w:rPr>
        <w:t>,</w:t>
      </w:r>
      <w:r>
        <w:rPr>
          <w:rFonts w:cstheme="minorHAnsi"/>
          <w:szCs w:val="22"/>
        </w:rPr>
        <w:t xml:space="preserve"> elde edilen bilginin </w:t>
      </w:r>
      <w:r w:rsidR="0056375A">
        <w:rPr>
          <w:rFonts w:cstheme="minorHAnsi"/>
          <w:szCs w:val="22"/>
        </w:rPr>
        <w:t>önemli noktalarının belirlenmesi gerekir. Muhabir haber yazmak üzere oturduğu zaman, öncelikle topladığı bilgilerin hangi bölümlerinin okuyucuya iletilmek üzere seçileceğini belirler. Birçok olayda, haberde aktarılabilecek olandan fazla ayrıntı bul</w:t>
      </w:r>
      <w:r w:rsidR="009C6380">
        <w:rPr>
          <w:rFonts w:cstheme="minorHAnsi"/>
          <w:szCs w:val="22"/>
        </w:rPr>
        <w:t>unur. Bu nedenle haber çoğunlukl</w:t>
      </w:r>
      <w:r w:rsidR="0056375A">
        <w:rPr>
          <w:rFonts w:cstheme="minorHAnsi"/>
          <w:szCs w:val="22"/>
        </w:rPr>
        <w:t xml:space="preserve">a meydana gelen olayın önemli kısımlarını içeren bir özettir. </w:t>
      </w:r>
    </w:p>
    <w:p w:rsidR="00760DE8" w:rsidRDefault="00573143" w:rsidP="00573143">
      <w:pPr>
        <w:pStyle w:val="ListeParagraf"/>
        <w:ind w:left="0" w:firstLine="567"/>
        <w:rPr>
          <w:rFonts w:cstheme="minorHAnsi"/>
          <w:szCs w:val="22"/>
        </w:rPr>
      </w:pPr>
      <w:r w:rsidRPr="00573143">
        <w:rPr>
          <w:rFonts w:cstheme="minorHAnsi"/>
          <w:szCs w:val="22"/>
        </w:rPr>
        <w:t>Bilginin haber tekniklerin</w:t>
      </w:r>
      <w:r w:rsidR="009C6380">
        <w:rPr>
          <w:rFonts w:cstheme="minorHAnsi"/>
          <w:szCs w:val="22"/>
        </w:rPr>
        <w:t>e</w:t>
      </w:r>
      <w:r w:rsidRPr="00573143">
        <w:rPr>
          <w:rFonts w:cstheme="minorHAnsi"/>
          <w:szCs w:val="22"/>
        </w:rPr>
        <w:t xml:space="preserve"> uygun yazımı, en karmaşık olayların bile, her düzeydeki okuyucu tarafından anlaşılmasını </w:t>
      </w:r>
      <w:r>
        <w:rPr>
          <w:rFonts w:cstheme="minorHAnsi"/>
          <w:szCs w:val="22"/>
        </w:rPr>
        <w:t>s</w:t>
      </w:r>
      <w:r w:rsidRPr="00573143">
        <w:rPr>
          <w:rFonts w:cstheme="minorHAnsi"/>
          <w:szCs w:val="22"/>
        </w:rPr>
        <w:t xml:space="preserve">ağlayan bir basitleştirme işlemidir. Bir </w:t>
      </w:r>
      <w:r w:rsidR="005E2CDF">
        <w:rPr>
          <w:rFonts w:cstheme="minorHAnsi"/>
          <w:szCs w:val="22"/>
        </w:rPr>
        <w:t>uzmanın;</w:t>
      </w:r>
      <w:r w:rsidRPr="00573143">
        <w:rPr>
          <w:rFonts w:cstheme="minorHAnsi"/>
          <w:szCs w:val="22"/>
        </w:rPr>
        <w:t xml:space="preserve"> örneğin bir hekimin, mühendisin, sanat tarihçinin vb. açıklaması kendi alanıyla ilgili bir form ve pek çok teknik ayrıntı taşır. Bu bir politikacı veya habere konu olan sıradan bir insan için de aynıdır. Haber yazımı </w:t>
      </w:r>
      <w:r w:rsidR="00636758">
        <w:rPr>
          <w:rFonts w:cstheme="minorHAnsi"/>
          <w:szCs w:val="22"/>
        </w:rPr>
        <w:t xml:space="preserve">farklı üsluptaki ve </w:t>
      </w:r>
      <w:r w:rsidRPr="00573143">
        <w:rPr>
          <w:rFonts w:cstheme="minorHAnsi"/>
          <w:szCs w:val="22"/>
        </w:rPr>
        <w:t>ayrıntıdaki bilgilerin hepsin</w:t>
      </w:r>
      <w:r w:rsidR="00636758">
        <w:rPr>
          <w:rFonts w:cstheme="minorHAnsi"/>
          <w:szCs w:val="22"/>
        </w:rPr>
        <w:t>i ortak bir forma dönüştürme işidir</w:t>
      </w:r>
      <w:r w:rsidRPr="00573143">
        <w:rPr>
          <w:rFonts w:cstheme="minorHAnsi"/>
          <w:szCs w:val="22"/>
        </w:rPr>
        <w:t>.</w:t>
      </w:r>
      <w:r>
        <w:rPr>
          <w:rFonts w:cstheme="minorHAnsi"/>
          <w:szCs w:val="22"/>
        </w:rPr>
        <w:t xml:space="preserve"> Böylelikle okuyucu birbirinden farklı kaynaklardan elde edilmiş, farklı yoğunlukta, üslupta ve derinlikteki bilgileri, anlayabileceği ve alışkın olduğu bir </w:t>
      </w:r>
      <w:r w:rsidR="009C6380">
        <w:rPr>
          <w:rFonts w:cstheme="minorHAnsi"/>
          <w:szCs w:val="22"/>
        </w:rPr>
        <w:t>yazı türüyle</w:t>
      </w:r>
      <w:r>
        <w:rPr>
          <w:rFonts w:cstheme="minorHAnsi"/>
          <w:szCs w:val="22"/>
        </w:rPr>
        <w:t xml:space="preserve"> karşısında bulur. </w:t>
      </w:r>
    </w:p>
    <w:p w:rsidR="00760DE8" w:rsidRDefault="00021943" w:rsidP="00573143">
      <w:pPr>
        <w:pStyle w:val="ListeParagraf"/>
        <w:ind w:left="0" w:firstLine="567"/>
        <w:rPr>
          <w:rFonts w:cstheme="minorHAnsi"/>
          <w:szCs w:val="22"/>
        </w:rPr>
      </w:pPr>
      <w:r w:rsidRPr="001F4355">
        <w:rPr>
          <w:noProof/>
        </w:rPr>
        <mc:AlternateContent>
          <mc:Choice Requires="wps">
            <w:drawing>
              <wp:anchor distT="0" distB="0" distL="114300" distR="114300" simplePos="0" relativeHeight="251674624" behindDoc="1" locked="0" layoutInCell="1" allowOverlap="1" wp14:anchorId="584260FD" wp14:editId="058FC013">
                <wp:simplePos x="0" y="0"/>
                <wp:positionH relativeFrom="column">
                  <wp:posOffset>-1652905</wp:posOffset>
                </wp:positionH>
                <wp:positionV relativeFrom="paragraph">
                  <wp:posOffset>41275</wp:posOffset>
                </wp:positionV>
                <wp:extent cx="1439545" cy="1912620"/>
                <wp:effectExtent l="0" t="0" r="46355" b="49530"/>
                <wp:wrapTight wrapText="bothSides">
                  <wp:wrapPolygon edited="0">
                    <wp:start x="286" y="0"/>
                    <wp:lineTo x="0" y="645"/>
                    <wp:lineTo x="0" y="21084"/>
                    <wp:lineTo x="572" y="21944"/>
                    <wp:lineTo x="21438" y="21944"/>
                    <wp:lineTo x="22010" y="21514"/>
                    <wp:lineTo x="22010" y="645"/>
                    <wp:lineTo x="21438" y="0"/>
                    <wp:lineTo x="286" y="0"/>
                  </wp:wrapPolygon>
                </wp:wrapTight>
                <wp:docPr id="24" name="Yuvarlatılmış Dikdörtgen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9545" cy="1912620"/>
                        </a:xfrm>
                        <a:prstGeom prst="roundRect">
                          <a:avLst>
                            <a:gd name="adj" fmla="val 7106"/>
                          </a:avLst>
                        </a:prstGeom>
                        <a:gradFill rotWithShape="0">
                          <a:gsLst>
                            <a:gs pos="0">
                              <a:srgbClr val="FFFF66"/>
                            </a:gs>
                            <a:gs pos="100000">
                              <a:srgbClr val="FFFFFF"/>
                            </a:gs>
                          </a:gsLst>
                          <a:lin ang="5400000" scaled="1"/>
                        </a:gradFill>
                        <a:ln w="12700">
                          <a:solidFill>
                            <a:srgbClr val="FFFF00"/>
                          </a:solidFill>
                          <a:round/>
                          <a:headEnd/>
                          <a:tailEnd/>
                        </a:ln>
                        <a:effectLst>
                          <a:outerShdw dist="28398" dir="3806097" algn="ctr" rotWithShape="0">
                            <a:srgbClr val="4F81BD">
                              <a:lumMod val="50000"/>
                              <a:lumOff val="0"/>
                              <a:alpha val="50000"/>
                            </a:srgbClr>
                          </a:outerShdw>
                        </a:effectLst>
                      </wps:spPr>
                      <wps:txbx>
                        <w:txbxContent>
                          <w:p w:rsidR="00E90A3D" w:rsidRPr="00291171" w:rsidRDefault="00E90A3D" w:rsidP="00021943">
                            <w:pPr>
                              <w:jc w:val="center"/>
                              <w:rPr>
                                <w:rFonts w:ascii="Calibri" w:hAnsi="Calibri" w:cs="Calibri"/>
                                <w:szCs w:val="22"/>
                              </w:rPr>
                            </w:pPr>
                            <w:r w:rsidRPr="00291171">
                              <w:rPr>
                                <w:rFonts w:ascii="Calibri" w:eastAsiaTheme="minorHAnsi" w:hAnsi="Calibri" w:cs="Calibri"/>
                                <w:noProof/>
                              </w:rPr>
                              <w:drawing>
                                <wp:inline distT="0" distB="0" distL="0" distR="0" wp14:anchorId="5A2E70D5" wp14:editId="42AB84E1">
                                  <wp:extent cx="381000" cy="381000"/>
                                  <wp:effectExtent l="38100" t="38100" r="76200" b="76200"/>
                                  <wp:docPr id="25" name="Resim 25"/>
                                  <wp:cNvGraphicFramePr/>
                                  <a:graphic xmlns:a="http://schemas.openxmlformats.org/drawingml/2006/main">
                                    <a:graphicData uri="http://schemas.openxmlformats.org/drawingml/2006/picture">
                                      <pic:pic xmlns:pic="http://schemas.openxmlformats.org/drawingml/2006/picture">
                                        <pic:nvPicPr>
                                          <pic:cNvPr id="28" name="Resim 110"/>
                                          <pic:cNvPicPr/>
                                        </pic:nvPicPr>
                                        <pic:blipFill>
                                          <a:blip r:embed="rId23"/>
                                          <a:stretch>
                                            <a:fillRect/>
                                          </a:stretch>
                                        </pic:blipFill>
                                        <pic:spPr>
                                          <a:xfrm>
                                            <a:off x="0" y="0"/>
                                            <a:ext cx="289560" cy="289560"/>
                                          </a:xfrm>
                                          <a:prstGeom prst="roundRect">
                                            <a:avLst/>
                                          </a:prstGeom>
                                          <a:effectLst>
                                            <a:outerShdw blurRad="50800" dist="38100" dir="2700000" sx="96000" sy="96000" algn="tl" rotWithShape="0">
                                              <a:prstClr val="black">
                                                <a:alpha val="40000"/>
                                              </a:prstClr>
                                            </a:outerShdw>
                                          </a:effectLst>
                                        </pic:spPr>
                                      </pic:pic>
                                    </a:graphicData>
                                  </a:graphic>
                                </wp:inline>
                              </w:drawing>
                            </w:r>
                          </w:p>
                          <w:p w:rsidR="00E90A3D" w:rsidRPr="00291171" w:rsidRDefault="00E90A3D" w:rsidP="00021943">
                            <w:pPr>
                              <w:jc w:val="center"/>
                              <w:rPr>
                                <w:rFonts w:ascii="Calibri" w:hAnsi="Calibri" w:cs="Calibri"/>
                              </w:rPr>
                            </w:pPr>
                            <w:r>
                              <w:rPr>
                                <w:rFonts w:ascii="Calibri" w:hAnsi="Calibri" w:cs="Calibri"/>
                                <w:sz w:val="22"/>
                                <w:szCs w:val="22"/>
                              </w:rPr>
                              <w:t>Haber yazmaya ilişkin en temel yaklaşım; metnin basit, verilerin somut ve üslubun canlı olmasıdır.</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84260FD" id="Yuvarlatılmış Dikdörtgen 24" o:spid="_x0000_s1034" style="position:absolute;left:0;text-align:left;margin-left:-130.15pt;margin-top:3.25pt;width:113.35pt;height:150.6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46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" fillcolor="#ff6" strokecolor="yellow" strokeweight="1pt">
                <v:fill focus="100%" type="gradient"/>
                <v:shadow on="t" color="#254061" opacity=".5" offset="1pt"/>
                <v:textbox inset="0,0,0,0">
                  <w:txbxContent>
                    <w:p w:rsidR="00E90A3D" w:rsidRPr="00291171" w:rsidRDefault="00E90A3D" w:rsidP="00021943">
                      <w:pPr>
                        <w:jc w:val="center"/>
                        <w:rPr>
                          <w:rFonts w:ascii="Calibri" w:hAnsi="Calibri" w:cs="Calibri"/>
                          <w:szCs w:val="22"/>
                        </w:rPr>
                      </w:pPr>
                      <w:r w:rsidRPr="00291171">
                        <w:rPr>
                          <w:rFonts w:ascii="Calibri" w:eastAsiaTheme="minorHAnsi" w:hAnsi="Calibri" w:cs="Calibri"/>
                          <w:noProof/>
                        </w:rPr>
                        <w:drawing>
                          <wp:inline distT="0" distB="0" distL="0" distR="0" wp14:anchorId="5A2E70D5" wp14:editId="42AB84E1">
                            <wp:extent cx="381000" cy="381000"/>
                            <wp:effectExtent l="38100" t="38100" r="76200" b="76200"/>
                            <wp:docPr id="25" name="Resim 25"/>
                            <wp:cNvGraphicFramePr/>
                            <a:graphic xmlns:a="http://schemas.openxmlformats.org/drawingml/2006/main">
                              <a:graphicData uri="http://schemas.openxmlformats.org/drawingml/2006/picture">
                                <pic:pic xmlns:pic="http://schemas.openxmlformats.org/drawingml/2006/picture">
                                  <pic:nvPicPr>
                                    <pic:cNvPr id="28" name="Resim 110"/>
                                    <pic:cNvPicPr/>
                                  </pic:nvPicPr>
                                  <pic:blipFill>
                                    <a:blip r:embed="rId23"/>
                                    <a:stretch>
                                      <a:fillRect/>
                                    </a:stretch>
                                  </pic:blipFill>
                                  <pic:spPr>
                                    <a:xfrm>
                                      <a:off x="0" y="0"/>
                                      <a:ext cx="289560" cy="289560"/>
                                    </a:xfrm>
                                    <a:prstGeom prst="roundRect">
                                      <a:avLst/>
                                    </a:prstGeom>
                                    <a:effectLst>
                                      <a:outerShdw blurRad="50800" dist="38100" dir="2700000" sx="96000" sy="96000" algn="tl" rotWithShape="0">
                                        <a:prstClr val="black">
                                          <a:alpha val="40000"/>
                                        </a:prstClr>
                                      </a:outerShdw>
                                    </a:effectLst>
                                  </pic:spPr>
                                </pic:pic>
                              </a:graphicData>
                            </a:graphic>
                          </wp:inline>
                        </w:drawing>
                      </w:r>
                    </w:p>
                    <w:p w:rsidR="00E90A3D" w:rsidRPr="00291171" w:rsidRDefault="00E90A3D" w:rsidP="00021943">
                      <w:pPr>
                        <w:jc w:val="center"/>
                        <w:rPr>
                          <w:rFonts w:ascii="Calibri" w:hAnsi="Calibri" w:cs="Calibri"/>
                        </w:rPr>
                      </w:pPr>
                      <w:r>
                        <w:rPr>
                          <w:rFonts w:ascii="Calibri" w:hAnsi="Calibri" w:cs="Calibri"/>
                          <w:sz w:val="22"/>
                          <w:szCs w:val="22"/>
                        </w:rPr>
                        <w:t>Haber yazmaya ilişkin en temel yaklaşım; metnin basit, verilerin somut ve üslubun canlı olmasıdır.</w:t>
                      </w:r>
                    </w:p>
                  </w:txbxContent>
                </v:textbox>
                <w10:wrap type="tight"/>
              </v:roundrect>
            </w:pict>
          </mc:Fallback>
        </mc:AlternateContent>
      </w:r>
      <w:r w:rsidR="00573143">
        <w:rPr>
          <w:rFonts w:cstheme="minorHAnsi"/>
          <w:szCs w:val="22"/>
        </w:rPr>
        <w:t>Haber yazmaya ilişkin evrensel yaklaşımların temelinde basitlik vardır. Haber, en düşük kültürel düzeydeki insanlar tarafından bile anlaşılabilecek basitlikte yazılmalıdır. Haberi tüketen kişiler daha üst düzey eğitimli, kültürlü olsalar bile, basitlik kuralına uyulur</w:t>
      </w:r>
      <w:r w:rsidR="004E59F8">
        <w:rPr>
          <w:rFonts w:cstheme="minorHAnsi"/>
          <w:szCs w:val="22"/>
        </w:rPr>
        <w:t xml:space="preserve"> [1]</w:t>
      </w:r>
      <w:r w:rsidR="00573143">
        <w:rPr>
          <w:rFonts w:cstheme="minorHAnsi"/>
          <w:szCs w:val="22"/>
        </w:rPr>
        <w:t xml:space="preserve">. Çünkü haber tüketimi okuyucunun genellikle dinlenirken ek bir çaba sarf etmeden gerçekleştirdiği bir eylemdir. Okuyucu </w:t>
      </w:r>
      <w:r w:rsidR="00440484">
        <w:rPr>
          <w:rFonts w:cstheme="minorHAnsi"/>
          <w:szCs w:val="22"/>
        </w:rPr>
        <w:t xml:space="preserve">ağır </w:t>
      </w:r>
      <w:r w:rsidR="00573143">
        <w:rPr>
          <w:rFonts w:cstheme="minorHAnsi"/>
          <w:szCs w:val="22"/>
        </w:rPr>
        <w:t>bilimsel bir metin okur gibi zorlanmamalıdır. Haberi anlamak</w:t>
      </w:r>
      <w:r w:rsidR="00440484">
        <w:rPr>
          <w:rFonts w:cstheme="minorHAnsi"/>
          <w:szCs w:val="22"/>
        </w:rPr>
        <w:t xml:space="preserve"> için</w:t>
      </w:r>
      <w:r w:rsidR="00573143">
        <w:rPr>
          <w:rFonts w:cstheme="minorHAnsi"/>
          <w:szCs w:val="22"/>
        </w:rPr>
        <w:t xml:space="preserve"> başka kaynaklara başvurmamalı, üzerinde yoğun bi</w:t>
      </w:r>
      <w:r w:rsidR="00760DE8">
        <w:rPr>
          <w:rFonts w:cstheme="minorHAnsi"/>
          <w:szCs w:val="22"/>
        </w:rPr>
        <w:t xml:space="preserve">r şekilde düşünmemelidir. Basitlik, konunun yalın bir şekilde anlatılmasını gerektirir. Bunu sağlamak için haberi oluşturan sözcüklerin özenle seçilmesi, cümle yapılarının olabildiğince kısa ve anlaşılır olması gereklidir. </w:t>
      </w:r>
    </w:p>
    <w:p w:rsidR="00760DE8" w:rsidRDefault="00760DE8" w:rsidP="00573143">
      <w:pPr>
        <w:pStyle w:val="ListeParagraf"/>
        <w:ind w:left="0" w:firstLine="567"/>
        <w:rPr>
          <w:rFonts w:cstheme="minorHAnsi"/>
          <w:szCs w:val="22"/>
        </w:rPr>
      </w:pPr>
      <w:r>
        <w:rPr>
          <w:rFonts w:cstheme="minorHAnsi"/>
          <w:szCs w:val="22"/>
        </w:rPr>
        <w:t xml:space="preserve">Haber cümlelerinin anlaşılır olması, somut bir ifade taşımasına da bağlıdır. Okuyucu haberdeki bilgileri okuduğunda tereddüde düşmemelidir. Muhabir haberdeki bilgileri çelişkilere ve kuşkulara yer bırakmayacak kesinlikte ve somutlukta yazmalıdır. Haber, sıkı ve kapalı bir metin olarak tanımlanır. Haber metinleri farklı okumalara izin vermeyecek biçimde yapılandırılır. Şiir, öykü, roman gibi edebi metinler her okuyan tarafından farklı şekilde anlamlandırılabilir. Yazanların amacı da çoğu kez okuyucunun hayal dünyasını harekete geçirerek farklı anlamlar üretmektir. Fakat haberler, olgulara dayalı ve gerçek dünya ile ilgili metinler olduğu için edebi türlerin tam aksine, her okuyanın olabildiğince aynı anlamı üretmesi amaçlanarak yazılır. </w:t>
      </w:r>
      <w:r w:rsidR="005B3957">
        <w:rPr>
          <w:rFonts w:cstheme="minorHAnsi"/>
          <w:szCs w:val="22"/>
        </w:rPr>
        <w:t xml:space="preserve">Bu nedenle haber metni basit olduğu gibi somut ve net ifadelerden oluşmak zorundadır. </w:t>
      </w:r>
    </w:p>
    <w:p w:rsidR="00CB6CD5" w:rsidRPr="001F4355" w:rsidRDefault="005B3957" w:rsidP="00B55712">
      <w:pPr>
        <w:pStyle w:val="ListeParagraf"/>
        <w:ind w:left="0" w:firstLine="567"/>
        <w:rPr>
          <w:rFonts w:cstheme="minorHAnsi"/>
          <w:szCs w:val="22"/>
        </w:rPr>
      </w:pPr>
      <w:r>
        <w:rPr>
          <w:rFonts w:cstheme="minorHAnsi"/>
          <w:szCs w:val="22"/>
        </w:rPr>
        <w:lastRenderedPageBreak/>
        <w:t>Diğer yandan okuyucunun ilgisini çekmek ve bu ilgiyi sürdürmek de haberin okunurluğu açısından önemlidir. Haber okuyucusunun öncelikle başlıklara ve spotlara göz attı</w:t>
      </w:r>
      <w:r w:rsidR="00E07A23">
        <w:rPr>
          <w:rFonts w:cstheme="minorHAnsi"/>
          <w:szCs w:val="22"/>
        </w:rPr>
        <w:t>ğı</w:t>
      </w:r>
      <w:r>
        <w:rPr>
          <w:rFonts w:cstheme="minorHAnsi"/>
          <w:szCs w:val="22"/>
        </w:rPr>
        <w:t>,</w:t>
      </w:r>
      <w:r w:rsidR="00E07A23">
        <w:rPr>
          <w:rFonts w:cstheme="minorHAnsi"/>
          <w:szCs w:val="22"/>
        </w:rPr>
        <w:t xml:space="preserve"> sonra</w:t>
      </w:r>
      <w:r>
        <w:rPr>
          <w:rFonts w:cstheme="minorHAnsi"/>
          <w:szCs w:val="22"/>
        </w:rPr>
        <w:t xml:space="preserve"> ilgisini çeken</w:t>
      </w:r>
      <w:r w:rsidR="00E07A23">
        <w:rPr>
          <w:rFonts w:cstheme="minorHAnsi"/>
          <w:szCs w:val="22"/>
        </w:rPr>
        <w:t xml:space="preserve"> haber metinlerine yöneldiği bilinen bir durumdur. Hiçbir okuyucu karşılaştığı haberlerin tamamını</w:t>
      </w:r>
      <w:r w:rsidRPr="005B3957">
        <w:rPr>
          <w:rFonts w:cstheme="minorHAnsi"/>
          <w:szCs w:val="22"/>
        </w:rPr>
        <w:t xml:space="preserve"> </w:t>
      </w:r>
      <w:r w:rsidR="00E07A23">
        <w:rPr>
          <w:rFonts w:cstheme="minorHAnsi"/>
          <w:szCs w:val="22"/>
        </w:rPr>
        <w:t>okumaz. İlgisini çeken haberler</w:t>
      </w:r>
      <w:r w:rsidR="00440484">
        <w:rPr>
          <w:rFonts w:cstheme="minorHAnsi"/>
          <w:szCs w:val="22"/>
        </w:rPr>
        <w:t>i</w:t>
      </w:r>
      <w:r w:rsidR="00E07A23">
        <w:rPr>
          <w:rFonts w:cstheme="minorHAnsi"/>
          <w:szCs w:val="22"/>
        </w:rPr>
        <w:t xml:space="preserve"> okumaya başladıktan sonra sonuna kadar okuması da, haber yazımıyla ilgilidir. Canlı ve sürükleyici bir metinle karşılaşan okuyucu, sonuna kadar okuma eğilimindedir. Ancak, metin üslup olarak sıkıcı, zorlayıcı ve boğucu ise okumaya son verilip başka bir habere geçilmesi kaçınılmazdır. </w:t>
      </w:r>
      <w:r w:rsidR="00440484">
        <w:rPr>
          <w:rFonts w:cstheme="minorHAnsi"/>
          <w:szCs w:val="22"/>
        </w:rPr>
        <w:t xml:space="preserve">Canlı ve akıcı bir üslup edinmek yeni muhabirler için zamanla kazanılan bir deneyimdir. Diğer yandan, iyi bir üslup oluşturmanın temelinde dili yetkin bir biçimde kullanmanın yattığı unutulmamalıdır. İyi haber yazabilen, elde ettiği bilgileri basit, anlaşılabilir, açık, net ve akıcı bir biçimde aktarabilen muhabir, elbette Türkçeye </w:t>
      </w:r>
      <w:r w:rsidR="007661BE">
        <w:rPr>
          <w:rFonts w:cstheme="minorHAnsi"/>
          <w:szCs w:val="22"/>
        </w:rPr>
        <w:t>hâkim</w:t>
      </w:r>
      <w:r w:rsidR="00440484">
        <w:rPr>
          <w:rFonts w:cstheme="minorHAnsi"/>
          <w:szCs w:val="22"/>
        </w:rPr>
        <w:t>, genel olarak okuyan, yazan</w:t>
      </w:r>
      <w:r w:rsidR="00B55712">
        <w:rPr>
          <w:rFonts w:cstheme="minorHAnsi"/>
          <w:szCs w:val="22"/>
        </w:rPr>
        <w:t>,</w:t>
      </w:r>
      <w:r w:rsidR="00440484">
        <w:rPr>
          <w:rFonts w:cstheme="minorHAnsi"/>
          <w:szCs w:val="22"/>
        </w:rPr>
        <w:t xml:space="preserve"> dil ile yakınlığı bulunan biridir. Bu yetkinliği geçmişte edinmiş olanların haber tekniğini kolayca kavramaları ve iyi haber yazmaları mümkündür. </w:t>
      </w:r>
      <w:r w:rsidR="007661BE">
        <w:rPr>
          <w:rFonts w:cstheme="minorHAnsi"/>
          <w:szCs w:val="22"/>
        </w:rPr>
        <w:t xml:space="preserve"> </w:t>
      </w:r>
      <w:r w:rsidR="00B55712">
        <w:rPr>
          <w:rFonts w:cstheme="minorHAnsi"/>
          <w:szCs w:val="22"/>
        </w:rPr>
        <w:t>Başarılı haber yazmak,  edebi türlerdeki gibi doğuştan getirilen yeteneklerden çok, eğitim, emek ve deneyimle ilgilidir.</w:t>
      </w:r>
      <w:r w:rsidR="00573143">
        <w:rPr>
          <w:rFonts w:cstheme="minorHAnsi"/>
          <w:szCs w:val="22"/>
        </w:rPr>
        <w:t xml:space="preserve"> </w:t>
      </w:r>
    </w:p>
    <w:p w:rsidR="004C288C" w:rsidRPr="001F4355" w:rsidRDefault="00B55712" w:rsidP="004C288C">
      <w:pPr>
        <w:pStyle w:val="KonuBal"/>
      </w:pPr>
      <w:r>
        <w:t>HABERİN DİLİ</w:t>
      </w:r>
    </w:p>
    <w:p w:rsidR="00CA426A" w:rsidRDefault="000437B3" w:rsidP="00DF7155">
      <w:pPr>
        <w:pStyle w:val="ListeParagraf"/>
        <w:ind w:left="0" w:firstLine="567"/>
        <w:rPr>
          <w:rFonts w:cstheme="minorHAnsi"/>
          <w:szCs w:val="22"/>
        </w:rPr>
      </w:pPr>
      <w:r w:rsidRPr="001F4355">
        <w:rPr>
          <w:noProof/>
        </w:rPr>
        <mc:AlternateContent>
          <mc:Choice Requires="wps">
            <w:drawing>
              <wp:anchor distT="0" distB="0" distL="114300" distR="114300" simplePos="0" relativeHeight="251676672" behindDoc="1" locked="0" layoutInCell="1" allowOverlap="1" wp14:anchorId="474E9549" wp14:editId="2CC1EB23">
                <wp:simplePos x="0" y="0"/>
                <wp:positionH relativeFrom="column">
                  <wp:posOffset>-1656715</wp:posOffset>
                </wp:positionH>
                <wp:positionV relativeFrom="paragraph">
                  <wp:posOffset>204470</wp:posOffset>
                </wp:positionV>
                <wp:extent cx="1439545" cy="1924050"/>
                <wp:effectExtent l="0" t="0" r="46355" b="57150"/>
                <wp:wrapTight wrapText="bothSides">
                  <wp:wrapPolygon edited="0">
                    <wp:start x="286" y="0"/>
                    <wp:lineTo x="0" y="642"/>
                    <wp:lineTo x="0" y="21172"/>
                    <wp:lineTo x="572" y="22028"/>
                    <wp:lineTo x="21438" y="22028"/>
                    <wp:lineTo x="22010" y="21600"/>
                    <wp:lineTo x="22010" y="642"/>
                    <wp:lineTo x="21438" y="0"/>
                    <wp:lineTo x="286" y="0"/>
                  </wp:wrapPolygon>
                </wp:wrapTight>
                <wp:docPr id="29" name="Yuvarlatılmış Dikdörtgen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9545" cy="1924050"/>
                        </a:xfrm>
                        <a:prstGeom prst="roundRect">
                          <a:avLst>
                            <a:gd name="adj" fmla="val 7106"/>
                          </a:avLst>
                        </a:prstGeom>
                        <a:gradFill rotWithShape="0">
                          <a:gsLst>
                            <a:gs pos="0">
                              <a:srgbClr val="FFFF66"/>
                            </a:gs>
                            <a:gs pos="100000">
                              <a:srgbClr val="FFFFFF"/>
                            </a:gs>
                          </a:gsLst>
                          <a:lin ang="5400000" scaled="1"/>
                        </a:gradFill>
                        <a:ln w="12700">
                          <a:solidFill>
                            <a:srgbClr val="FFFF00"/>
                          </a:solidFill>
                          <a:round/>
                          <a:headEnd/>
                          <a:tailEnd/>
                        </a:ln>
                        <a:effectLst>
                          <a:outerShdw dist="28398" dir="3806097" algn="ctr" rotWithShape="0">
                            <a:srgbClr val="4F81BD">
                              <a:lumMod val="50000"/>
                              <a:lumOff val="0"/>
                              <a:alpha val="50000"/>
                            </a:srgbClr>
                          </a:outerShdw>
                        </a:effectLst>
                      </wps:spPr>
                      <wps:txbx>
                        <w:txbxContent>
                          <w:p w:rsidR="00E90A3D" w:rsidRPr="00291171" w:rsidRDefault="00E90A3D" w:rsidP="000437B3">
                            <w:pPr>
                              <w:jc w:val="center"/>
                              <w:rPr>
                                <w:rFonts w:ascii="Calibri" w:hAnsi="Calibri" w:cs="Calibri"/>
                                <w:szCs w:val="22"/>
                              </w:rPr>
                            </w:pPr>
                            <w:r w:rsidRPr="00291171">
                              <w:rPr>
                                <w:rFonts w:ascii="Calibri" w:eastAsiaTheme="minorHAnsi" w:hAnsi="Calibri" w:cs="Calibri"/>
                                <w:noProof/>
                              </w:rPr>
                              <w:drawing>
                                <wp:inline distT="0" distB="0" distL="0" distR="0" wp14:anchorId="310FA075" wp14:editId="3F8B83C4">
                                  <wp:extent cx="381000" cy="381000"/>
                                  <wp:effectExtent l="38100" t="38100" r="76200" b="76200"/>
                                  <wp:docPr id="30" name="Resim 30"/>
                                  <wp:cNvGraphicFramePr/>
                                  <a:graphic xmlns:a="http://schemas.openxmlformats.org/drawingml/2006/main">
                                    <a:graphicData uri="http://schemas.openxmlformats.org/drawingml/2006/picture">
                                      <pic:pic xmlns:pic="http://schemas.openxmlformats.org/drawingml/2006/picture">
                                        <pic:nvPicPr>
                                          <pic:cNvPr id="28" name="Resim 110"/>
                                          <pic:cNvPicPr/>
                                        </pic:nvPicPr>
                                        <pic:blipFill>
                                          <a:blip r:embed="rId23"/>
                                          <a:stretch>
                                            <a:fillRect/>
                                          </a:stretch>
                                        </pic:blipFill>
                                        <pic:spPr>
                                          <a:xfrm>
                                            <a:off x="0" y="0"/>
                                            <a:ext cx="289560" cy="289560"/>
                                          </a:xfrm>
                                          <a:prstGeom prst="roundRect">
                                            <a:avLst/>
                                          </a:prstGeom>
                                          <a:effectLst>
                                            <a:outerShdw blurRad="50800" dist="38100" dir="2700000" sx="96000" sy="96000" algn="tl" rotWithShape="0">
                                              <a:prstClr val="black">
                                                <a:alpha val="40000"/>
                                              </a:prstClr>
                                            </a:outerShdw>
                                          </a:effectLst>
                                        </pic:spPr>
                                      </pic:pic>
                                    </a:graphicData>
                                  </a:graphic>
                                </wp:inline>
                              </w:drawing>
                            </w:r>
                          </w:p>
                          <w:p w:rsidR="00E90A3D" w:rsidRPr="00291171" w:rsidRDefault="00E90A3D" w:rsidP="000437B3">
                            <w:pPr>
                              <w:jc w:val="center"/>
                              <w:rPr>
                                <w:rFonts w:ascii="Calibri" w:hAnsi="Calibri" w:cs="Calibri"/>
                              </w:rPr>
                            </w:pPr>
                            <w:r>
                              <w:rPr>
                                <w:rFonts w:ascii="Calibri" w:hAnsi="Calibri" w:cs="Calibri"/>
                                <w:sz w:val="22"/>
                                <w:szCs w:val="22"/>
                              </w:rPr>
                              <w:t xml:space="preserve">Haber yazarken dilin nesnel olması önemlidir. Sözcüklerin yan anlamları, </w:t>
                            </w:r>
                            <w:proofErr w:type="gramStart"/>
                            <w:r>
                              <w:rPr>
                                <w:rFonts w:ascii="Calibri" w:hAnsi="Calibri" w:cs="Calibri"/>
                                <w:sz w:val="22"/>
                                <w:szCs w:val="22"/>
                              </w:rPr>
                              <w:t>metaforik</w:t>
                            </w:r>
                            <w:proofErr w:type="gramEnd"/>
                            <w:r>
                              <w:rPr>
                                <w:rFonts w:ascii="Calibri" w:hAnsi="Calibri" w:cs="Calibri"/>
                                <w:sz w:val="22"/>
                                <w:szCs w:val="22"/>
                              </w:rPr>
                              <w:t xml:space="preserve"> veya çağrışımsal anlamları yerine düz anlamları yeğlenmelidir.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74E9549" id="Yuvarlatılmış Dikdörtgen 29" o:spid="_x0000_s1035" style="position:absolute;left:0;text-align:left;margin-left:-130.45pt;margin-top:16.1pt;width:113.35pt;height:151.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46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" fillcolor="#ff6" strokecolor="yellow" strokeweight="1pt">
                <v:fill focus="100%" type="gradient"/>
                <v:shadow on="t" color="#254061" opacity=".5" offset="1pt"/>
                <v:textbox inset="0,0,0,0">
                  <w:txbxContent>
                    <w:p w:rsidR="00E90A3D" w:rsidRPr="00291171" w:rsidRDefault="00E90A3D" w:rsidP="000437B3">
                      <w:pPr>
                        <w:jc w:val="center"/>
                        <w:rPr>
                          <w:rFonts w:ascii="Calibri" w:hAnsi="Calibri" w:cs="Calibri"/>
                          <w:szCs w:val="22"/>
                        </w:rPr>
                      </w:pPr>
                      <w:r w:rsidRPr="00291171">
                        <w:rPr>
                          <w:rFonts w:ascii="Calibri" w:eastAsiaTheme="minorHAnsi" w:hAnsi="Calibri" w:cs="Calibri"/>
                          <w:noProof/>
                        </w:rPr>
                        <w:drawing>
                          <wp:inline distT="0" distB="0" distL="0" distR="0" wp14:anchorId="310FA075" wp14:editId="3F8B83C4">
                            <wp:extent cx="381000" cy="381000"/>
                            <wp:effectExtent l="38100" t="38100" r="76200" b="76200"/>
                            <wp:docPr id="30" name="Resim 30"/>
                            <wp:cNvGraphicFramePr/>
                            <a:graphic xmlns:a="http://schemas.openxmlformats.org/drawingml/2006/main">
                              <a:graphicData uri="http://schemas.openxmlformats.org/drawingml/2006/picture">
                                <pic:pic xmlns:pic="http://schemas.openxmlformats.org/drawingml/2006/picture">
                                  <pic:nvPicPr>
                                    <pic:cNvPr id="28" name="Resim 110"/>
                                    <pic:cNvPicPr/>
                                  </pic:nvPicPr>
                                  <pic:blipFill>
                                    <a:blip r:embed="rId23"/>
                                    <a:stretch>
                                      <a:fillRect/>
                                    </a:stretch>
                                  </pic:blipFill>
                                  <pic:spPr>
                                    <a:xfrm>
                                      <a:off x="0" y="0"/>
                                      <a:ext cx="289560" cy="289560"/>
                                    </a:xfrm>
                                    <a:prstGeom prst="roundRect">
                                      <a:avLst/>
                                    </a:prstGeom>
                                    <a:effectLst>
                                      <a:outerShdw blurRad="50800" dist="38100" dir="2700000" sx="96000" sy="96000" algn="tl" rotWithShape="0">
                                        <a:prstClr val="black">
                                          <a:alpha val="40000"/>
                                        </a:prstClr>
                                      </a:outerShdw>
                                    </a:effectLst>
                                  </pic:spPr>
                                </pic:pic>
                              </a:graphicData>
                            </a:graphic>
                          </wp:inline>
                        </w:drawing>
                      </w:r>
                    </w:p>
                    <w:p w:rsidR="00E90A3D" w:rsidRPr="00291171" w:rsidRDefault="00E90A3D" w:rsidP="000437B3">
                      <w:pPr>
                        <w:jc w:val="center"/>
                        <w:rPr>
                          <w:rFonts w:ascii="Calibri" w:hAnsi="Calibri" w:cs="Calibri"/>
                        </w:rPr>
                      </w:pPr>
                      <w:r>
                        <w:rPr>
                          <w:rFonts w:ascii="Calibri" w:hAnsi="Calibri" w:cs="Calibri"/>
                          <w:sz w:val="22"/>
                          <w:szCs w:val="22"/>
                        </w:rPr>
                        <w:t xml:space="preserve">Haber yazarken dilin nesnel olması önemlidir. Sözcüklerin yan anlamları, </w:t>
                      </w:r>
                      <w:proofErr w:type="gramStart"/>
                      <w:r>
                        <w:rPr>
                          <w:rFonts w:ascii="Calibri" w:hAnsi="Calibri" w:cs="Calibri"/>
                          <w:sz w:val="22"/>
                          <w:szCs w:val="22"/>
                        </w:rPr>
                        <w:t>metaforik</w:t>
                      </w:r>
                      <w:proofErr w:type="gramEnd"/>
                      <w:r>
                        <w:rPr>
                          <w:rFonts w:ascii="Calibri" w:hAnsi="Calibri" w:cs="Calibri"/>
                          <w:sz w:val="22"/>
                          <w:szCs w:val="22"/>
                        </w:rPr>
                        <w:t xml:space="preserve"> veya çağrışımsal anlamları yerine düz anlamları yeğlenmelidir. </w:t>
                      </w:r>
                    </w:p>
                  </w:txbxContent>
                </v:textbox>
                <w10:wrap type="tight"/>
              </v:roundrect>
            </w:pict>
          </mc:Fallback>
        </mc:AlternateContent>
      </w:r>
      <w:r w:rsidR="00B55712">
        <w:rPr>
          <w:rFonts w:cstheme="minorHAnsi"/>
          <w:szCs w:val="22"/>
        </w:rPr>
        <w:t>Haber akademik, bilimsel ya da edebi bir metin değildir. Dil, haber yazarken bilgiyi aktarmanın aracıdır. Bu nedenle haber metinlerinde dilin kullanımı diğer yazı türlerinden bir ölçüde farklıdır. Giriş başlığı altında değinildiği gibi dilin basit, somut ve canlı kullanımı temel ilkelerdir. Bu ilkelere uygun haber yazabilmek için, haber yazma tekniklerine hâkim olmak, Türkçeye ilişkin kuralları bilmek</w:t>
      </w:r>
      <w:r w:rsidR="006864CA">
        <w:rPr>
          <w:rFonts w:cstheme="minorHAnsi"/>
          <w:szCs w:val="22"/>
        </w:rPr>
        <w:t xml:space="preserve">, haberde dilin hatalı kullanımına dair uyarıları dikkatlice öğrenmek gerekir. </w:t>
      </w:r>
    </w:p>
    <w:p w:rsidR="009D6FF4" w:rsidRDefault="006864CA" w:rsidP="00DF7155">
      <w:pPr>
        <w:pStyle w:val="ListeParagraf"/>
        <w:ind w:left="0" w:firstLine="567"/>
        <w:rPr>
          <w:rFonts w:cstheme="minorHAnsi"/>
          <w:szCs w:val="22"/>
        </w:rPr>
      </w:pPr>
      <w:r>
        <w:rPr>
          <w:rFonts w:cstheme="minorHAnsi"/>
          <w:szCs w:val="22"/>
        </w:rPr>
        <w:t xml:space="preserve">Diğer yandan haberciliğin temel ilkesi olan nesnelliğin kurulmasında dil de önemlidir. Habere ilişkin bilgiler nesnel biçimde aktarılırken, dilin kullanımının da nesnel olmasına özen gösterilmelidir. Her dilde, sözcüklerin düz anlamları kadar yan anlamları, metaforik veya o kültürde farklı anlamlara gelebilecek çağrışımsal anlamları bulunabilir. Haber dilinde mümkün olduğunca sözcüklerin düz anlamlarına dayanmak gerekir. </w:t>
      </w:r>
      <w:bookmarkStart w:id="6" w:name="_GoBack"/>
      <w:bookmarkEnd w:id="6"/>
    </w:p>
    <w:p w:rsidR="00BA1127" w:rsidRDefault="00A617C4" w:rsidP="00DF7155">
      <w:pPr>
        <w:pStyle w:val="ListeParagraf"/>
        <w:ind w:left="0" w:firstLine="567"/>
        <w:rPr>
          <w:rFonts w:cstheme="minorHAnsi"/>
          <w:szCs w:val="22"/>
        </w:rPr>
      </w:pPr>
      <w:r>
        <w:rPr>
          <w:rFonts w:cstheme="minorHAnsi"/>
          <w:szCs w:val="22"/>
        </w:rPr>
        <w:t xml:space="preserve">Nesnel bir anlatım için, haberi oluşturan yapının tanım cümleleriyle kurulması gerekir. Tanım cümlesi olay veya olguyla ilgili görünen durumu niteleyen cümledir. Herkes için, her zaman ve </w:t>
      </w:r>
      <w:r w:rsidR="009D6FF4">
        <w:rPr>
          <w:rFonts w:cstheme="minorHAnsi"/>
          <w:szCs w:val="22"/>
        </w:rPr>
        <w:t>mekânda</w:t>
      </w:r>
      <w:r>
        <w:rPr>
          <w:rFonts w:cstheme="minorHAnsi"/>
          <w:szCs w:val="22"/>
        </w:rPr>
        <w:t xml:space="preserve"> aynı anlama gelecek bir anlam oluşmasını sağlar. Dolayısıyla farklı okumalara ve anlam üretimine olabildiğince </w:t>
      </w:r>
      <w:r w:rsidR="00BA1127" w:rsidRPr="001F4355">
        <w:rPr>
          <w:noProof/>
        </w:rPr>
        <w:drawing>
          <wp:inline distT="0" distB="0" distL="0" distR="0" wp14:anchorId="5B43FCEF" wp14:editId="5A4B5528">
            <wp:extent cx="4679315" cy="1571625"/>
            <wp:effectExtent l="0" t="19050" r="0" b="85725"/>
            <wp:docPr id="43" name="Diyagram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r>
        <w:rPr>
          <w:rFonts w:cstheme="minorHAnsi"/>
          <w:szCs w:val="22"/>
        </w:rPr>
        <w:lastRenderedPageBreak/>
        <w:t xml:space="preserve">sınır koyar. </w:t>
      </w:r>
      <w:r w:rsidR="00D67247">
        <w:rPr>
          <w:rFonts w:cstheme="minorHAnsi"/>
          <w:szCs w:val="22"/>
        </w:rPr>
        <w:t xml:space="preserve">Yorum ya da yargıların habere katılması, nesnellik ilkesine temelden aykırı olduğu gibi, sözcük ve cümle yapısındaki öznel yaklaşımlar da nesnelliğin kurulmasını zedeler. </w:t>
      </w:r>
    </w:p>
    <w:p w:rsidR="006864CA" w:rsidRDefault="009D6FF4" w:rsidP="00DF7155">
      <w:pPr>
        <w:pStyle w:val="ListeParagraf"/>
        <w:ind w:left="0" w:firstLine="567"/>
        <w:rPr>
          <w:rFonts w:cstheme="minorHAnsi"/>
          <w:szCs w:val="22"/>
        </w:rPr>
      </w:pPr>
      <w:r>
        <w:rPr>
          <w:rFonts w:cstheme="minorHAnsi"/>
          <w:szCs w:val="22"/>
        </w:rPr>
        <w:t xml:space="preserve">Üçüncü ve daha sakıncalı olan kullanım ise, çıkarım cümleleridir. Çıkarım, görünen durumdan hareket ederek sonuca ilişkin tahminler yürütmek demektir. Haber dili somut olmayı gerektirdiği için, çıkarım cümleleri en başka bu ilkeye aykırıdır. Diğer yandan çıkarım, yorum ve yargı cümlelerinden de daha fazla nesnelliğe aykırı bir durumdur. Çünkü çıkarımı yapanın öznel yargı ve yorumlarına ek olarak tahminlerini de içerir. </w:t>
      </w:r>
    </w:p>
    <w:p w:rsidR="009D6FF4" w:rsidRDefault="009D6FF4" w:rsidP="00DF7155">
      <w:pPr>
        <w:pStyle w:val="ListeParagraf"/>
        <w:ind w:left="0" w:firstLine="567"/>
        <w:rPr>
          <w:rFonts w:cstheme="minorHAnsi"/>
          <w:szCs w:val="22"/>
        </w:rPr>
      </w:pPr>
      <w:proofErr w:type="spellStart"/>
      <w:r>
        <w:rPr>
          <w:rFonts w:cstheme="minorHAnsi"/>
          <w:szCs w:val="22"/>
        </w:rPr>
        <w:t>Postman</w:t>
      </w:r>
      <w:proofErr w:type="spellEnd"/>
      <w:r>
        <w:rPr>
          <w:rFonts w:cstheme="minorHAnsi"/>
          <w:szCs w:val="22"/>
        </w:rPr>
        <w:t xml:space="preserve"> ve Powers’ın [</w:t>
      </w:r>
      <w:r w:rsidR="004E59F8">
        <w:rPr>
          <w:rFonts w:cstheme="minorHAnsi"/>
          <w:szCs w:val="22"/>
        </w:rPr>
        <w:t>2</w:t>
      </w:r>
      <w:r>
        <w:rPr>
          <w:rFonts w:cstheme="minorHAnsi"/>
          <w:szCs w:val="22"/>
        </w:rPr>
        <w:t>] dilin üç düzeydeki kullanımı ile ilgili bilinen örneklerini burada hatırlamakta yarar var. Bir haber cümlesinde yer alan şu üç cümleden ilki tanım, ikincisi yorum ve yargı, üçüncüsü ise çıkarım cümledir.</w:t>
      </w:r>
    </w:p>
    <w:p w:rsidR="009D6FF4" w:rsidRDefault="009D6FF4" w:rsidP="00DF7155">
      <w:pPr>
        <w:pStyle w:val="ListeParagraf"/>
        <w:ind w:left="0" w:firstLine="567"/>
        <w:rPr>
          <w:rFonts w:cstheme="minorHAnsi"/>
          <w:szCs w:val="22"/>
        </w:rPr>
      </w:pPr>
      <w:r>
        <w:rPr>
          <w:rFonts w:cstheme="minorHAnsi"/>
          <w:szCs w:val="22"/>
        </w:rPr>
        <w:t>Manny Freebus 1.70 cm boyunca ve 105 kg ağırlığındadır.</w:t>
      </w:r>
    </w:p>
    <w:p w:rsidR="009D6FF4" w:rsidRDefault="009D6FF4" w:rsidP="009D6FF4">
      <w:pPr>
        <w:pStyle w:val="ListeParagraf"/>
        <w:ind w:left="0" w:firstLine="567"/>
        <w:rPr>
          <w:rFonts w:cstheme="minorHAnsi"/>
          <w:szCs w:val="22"/>
        </w:rPr>
      </w:pPr>
      <w:r>
        <w:rPr>
          <w:rFonts w:cstheme="minorHAnsi"/>
          <w:szCs w:val="22"/>
        </w:rPr>
        <w:t>Manny Freebus fena halde şişmandır.</w:t>
      </w:r>
    </w:p>
    <w:p w:rsidR="009D6FF4" w:rsidRDefault="009D6FF4" w:rsidP="009D6FF4">
      <w:pPr>
        <w:pStyle w:val="ListeParagraf"/>
        <w:ind w:left="0" w:firstLine="567"/>
        <w:rPr>
          <w:rFonts w:cstheme="minorHAnsi"/>
          <w:szCs w:val="22"/>
        </w:rPr>
      </w:pPr>
      <w:r>
        <w:rPr>
          <w:rFonts w:cstheme="minorHAnsi"/>
          <w:szCs w:val="22"/>
        </w:rPr>
        <w:t>Manny Freebus çok fazla yer.</w:t>
      </w:r>
    </w:p>
    <w:p w:rsidR="009D6FF4" w:rsidRDefault="009D6FF4" w:rsidP="009D6FF4">
      <w:pPr>
        <w:pStyle w:val="ListeParagraf"/>
        <w:ind w:left="0" w:firstLine="567"/>
        <w:rPr>
          <w:rFonts w:cstheme="minorHAnsi"/>
          <w:szCs w:val="22"/>
        </w:rPr>
      </w:pPr>
      <w:r>
        <w:rPr>
          <w:rFonts w:cstheme="minorHAnsi"/>
          <w:szCs w:val="22"/>
        </w:rPr>
        <w:t xml:space="preserve">Dikkat edileceği gibi ilk cümlede her zaman, her yerde, herkes için aynı anlama gelecek bir tanımlama yapılmıştır. Dünyanın her yerinde, 1.70 </w:t>
      </w:r>
      <w:r w:rsidR="00197DCB">
        <w:rPr>
          <w:rFonts w:cstheme="minorHAnsi"/>
          <w:szCs w:val="22"/>
        </w:rPr>
        <w:t xml:space="preserve">cm </w:t>
      </w:r>
      <w:r>
        <w:rPr>
          <w:rFonts w:cstheme="minorHAnsi"/>
          <w:szCs w:val="22"/>
        </w:rPr>
        <w:t xml:space="preserve">boyunda ve 105 </w:t>
      </w:r>
      <w:proofErr w:type="gramStart"/>
      <w:r>
        <w:rPr>
          <w:rFonts w:cstheme="minorHAnsi"/>
          <w:szCs w:val="22"/>
        </w:rPr>
        <w:t>kilogram ağırlığında</w:t>
      </w:r>
      <w:proofErr w:type="gramEnd"/>
      <w:r>
        <w:rPr>
          <w:rFonts w:cstheme="minorHAnsi"/>
          <w:szCs w:val="22"/>
        </w:rPr>
        <w:t xml:space="preserve"> olmak aynı anlama gelir. Burada dili kullanan muhabir Manny Freebus’la ilgili öznel yargılarını, yorumunu ve görüşünü haber diline katmamıştır. Muhabirin Manny Freebus ile ilgili bir değerlendirmede bulunmadığı, durumu tanımlayarak okuyucuya aktardığı ve gerekiyorsa yorum ve yargıyı ya da çıkarımı okuyucuya bıraktığı görülmektedir. </w:t>
      </w:r>
    </w:p>
    <w:p w:rsidR="004E59F8" w:rsidRDefault="00441C1A" w:rsidP="009D6FF4">
      <w:pPr>
        <w:pStyle w:val="ListeParagraf"/>
        <w:ind w:left="0" w:firstLine="567"/>
        <w:rPr>
          <w:rFonts w:cstheme="minorHAnsi"/>
          <w:szCs w:val="22"/>
        </w:rPr>
      </w:pPr>
      <w:r w:rsidRPr="001F4355">
        <w:rPr>
          <w:noProof/>
        </w:rPr>
        <mc:AlternateContent>
          <mc:Choice Requires="wps">
            <w:drawing>
              <wp:anchor distT="0" distB="0" distL="114300" distR="114300" simplePos="0" relativeHeight="251678720" behindDoc="1" locked="0" layoutInCell="1" allowOverlap="1" wp14:anchorId="705369EE" wp14:editId="4B13CBFE">
                <wp:simplePos x="0" y="0"/>
                <wp:positionH relativeFrom="leftMargin">
                  <wp:align>right</wp:align>
                </wp:positionH>
                <wp:positionV relativeFrom="paragraph">
                  <wp:posOffset>128270</wp:posOffset>
                </wp:positionV>
                <wp:extent cx="1439545" cy="1924050"/>
                <wp:effectExtent l="0" t="0" r="46355" b="57150"/>
                <wp:wrapTight wrapText="bothSides">
                  <wp:wrapPolygon edited="0">
                    <wp:start x="286" y="0"/>
                    <wp:lineTo x="0" y="642"/>
                    <wp:lineTo x="0" y="21172"/>
                    <wp:lineTo x="572" y="22028"/>
                    <wp:lineTo x="21438" y="22028"/>
                    <wp:lineTo x="22010" y="21600"/>
                    <wp:lineTo x="22010" y="642"/>
                    <wp:lineTo x="21438" y="0"/>
                    <wp:lineTo x="286" y="0"/>
                  </wp:wrapPolygon>
                </wp:wrapTight>
                <wp:docPr id="8" name="Yuvarlatılmış Dikdörtgen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9545" cy="1924050"/>
                        </a:xfrm>
                        <a:prstGeom prst="roundRect">
                          <a:avLst>
                            <a:gd name="adj" fmla="val 7106"/>
                          </a:avLst>
                        </a:prstGeom>
                        <a:gradFill rotWithShape="0">
                          <a:gsLst>
                            <a:gs pos="0">
                              <a:srgbClr val="FFFF66"/>
                            </a:gs>
                            <a:gs pos="100000">
                              <a:srgbClr val="FFFFFF"/>
                            </a:gs>
                          </a:gsLst>
                          <a:lin ang="5400000" scaled="1"/>
                        </a:gradFill>
                        <a:ln w="12700">
                          <a:solidFill>
                            <a:srgbClr val="FFFF00"/>
                          </a:solidFill>
                          <a:round/>
                          <a:headEnd/>
                          <a:tailEnd/>
                        </a:ln>
                        <a:effectLst>
                          <a:outerShdw dist="28398" dir="3806097" algn="ctr" rotWithShape="0">
                            <a:srgbClr val="4F81BD">
                              <a:lumMod val="50000"/>
                              <a:lumOff val="0"/>
                              <a:alpha val="50000"/>
                            </a:srgbClr>
                          </a:outerShdw>
                        </a:effectLst>
                      </wps:spPr>
                      <wps:txbx>
                        <w:txbxContent>
                          <w:p w:rsidR="00441C1A" w:rsidRPr="00291171" w:rsidRDefault="00441C1A" w:rsidP="00441C1A">
                            <w:pPr>
                              <w:jc w:val="center"/>
                              <w:rPr>
                                <w:rFonts w:ascii="Calibri" w:hAnsi="Calibri" w:cs="Calibri"/>
                                <w:szCs w:val="22"/>
                              </w:rPr>
                            </w:pPr>
                            <w:r w:rsidRPr="00291171">
                              <w:rPr>
                                <w:rFonts w:ascii="Calibri" w:eastAsiaTheme="minorHAnsi" w:hAnsi="Calibri" w:cs="Calibri"/>
                                <w:noProof/>
                              </w:rPr>
                              <w:drawing>
                                <wp:inline distT="0" distB="0" distL="0" distR="0" wp14:anchorId="5BED08FE" wp14:editId="2F7EE30C">
                                  <wp:extent cx="381000" cy="381000"/>
                                  <wp:effectExtent l="38100" t="38100" r="76200" b="76200"/>
                                  <wp:docPr id="10" name="Resim 10"/>
                                  <wp:cNvGraphicFramePr/>
                                  <a:graphic xmlns:a="http://schemas.openxmlformats.org/drawingml/2006/main">
                                    <a:graphicData uri="http://schemas.openxmlformats.org/drawingml/2006/picture">
                                      <pic:pic xmlns:pic="http://schemas.openxmlformats.org/drawingml/2006/picture">
                                        <pic:nvPicPr>
                                          <pic:cNvPr id="28" name="Resim 110"/>
                                          <pic:cNvPicPr/>
                                        </pic:nvPicPr>
                                        <pic:blipFill>
                                          <a:blip r:embed="rId23"/>
                                          <a:stretch>
                                            <a:fillRect/>
                                          </a:stretch>
                                        </pic:blipFill>
                                        <pic:spPr>
                                          <a:xfrm>
                                            <a:off x="0" y="0"/>
                                            <a:ext cx="289560" cy="289560"/>
                                          </a:xfrm>
                                          <a:prstGeom prst="roundRect">
                                            <a:avLst/>
                                          </a:prstGeom>
                                          <a:effectLst>
                                            <a:outerShdw blurRad="50800" dist="38100" dir="2700000" sx="96000" sy="96000" algn="tl" rotWithShape="0">
                                              <a:prstClr val="black">
                                                <a:alpha val="40000"/>
                                              </a:prstClr>
                                            </a:outerShdw>
                                          </a:effectLst>
                                        </pic:spPr>
                                      </pic:pic>
                                    </a:graphicData>
                                  </a:graphic>
                                </wp:inline>
                              </w:drawing>
                            </w:r>
                          </w:p>
                          <w:p w:rsidR="00441C1A" w:rsidRPr="00291171" w:rsidRDefault="00441C1A" w:rsidP="00441C1A">
                            <w:pPr>
                              <w:jc w:val="center"/>
                              <w:rPr>
                                <w:rFonts w:ascii="Calibri" w:hAnsi="Calibri" w:cs="Calibri"/>
                              </w:rPr>
                            </w:pPr>
                            <w:r>
                              <w:rPr>
                                <w:rFonts w:ascii="Calibri" w:hAnsi="Calibri" w:cs="Calibri"/>
                                <w:sz w:val="22"/>
                                <w:szCs w:val="22"/>
                              </w:rPr>
                              <w:t>Görünenden yola çıkılarak sonuca ilişkin çıkarımlarda bulunan muhabir, h</w:t>
                            </w:r>
                            <w:r>
                              <w:rPr>
                                <w:rFonts w:ascii="Calibri" w:hAnsi="Calibri" w:cs="Calibri"/>
                                <w:sz w:val="22"/>
                                <w:szCs w:val="22"/>
                              </w:rPr>
                              <w:t>aber yazarken, kullanılması en sakıncalı olan yöntem</w:t>
                            </w:r>
                            <w:r>
                              <w:rPr>
                                <w:rFonts w:ascii="Calibri" w:hAnsi="Calibri" w:cs="Calibri"/>
                                <w:sz w:val="22"/>
                                <w:szCs w:val="22"/>
                              </w:rPr>
                              <w:t>i uygulamış olur.</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05369EE" id="Yuvarlatılmış Dikdörtgen 8" o:spid="_x0000_s1036" style="position:absolute;left:0;text-align:left;margin-left:62.15pt;margin-top:10.1pt;width:113.35pt;height:151.5pt;z-index:-251637760;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page;mso-height-relative:page;v-text-anchor:middle" arcsize="46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" fillcolor="#ff6" strokecolor="yellow" strokeweight="1pt">
                <v:fill focus="100%" type="gradient"/>
                <v:shadow on="t" color="#254061" opacity=".5" offset="1pt"/>
                <v:textbox inset="0,0,0,0">
                  <w:txbxContent>
                    <w:p w:rsidR="00441C1A" w:rsidRPr="00291171" w:rsidRDefault="00441C1A" w:rsidP="00441C1A">
                      <w:pPr>
                        <w:jc w:val="center"/>
                        <w:rPr>
                          <w:rFonts w:ascii="Calibri" w:hAnsi="Calibri" w:cs="Calibri"/>
                          <w:szCs w:val="22"/>
                        </w:rPr>
                      </w:pPr>
                      <w:r w:rsidRPr="00291171">
                        <w:rPr>
                          <w:rFonts w:ascii="Calibri" w:eastAsiaTheme="minorHAnsi" w:hAnsi="Calibri" w:cs="Calibri"/>
                          <w:noProof/>
                        </w:rPr>
                        <w:drawing>
                          <wp:inline distT="0" distB="0" distL="0" distR="0" wp14:anchorId="5BED08FE" wp14:editId="2F7EE30C">
                            <wp:extent cx="381000" cy="381000"/>
                            <wp:effectExtent l="38100" t="38100" r="76200" b="76200"/>
                            <wp:docPr id="10" name="Resim 10"/>
                            <wp:cNvGraphicFramePr/>
                            <a:graphic xmlns:a="http://schemas.openxmlformats.org/drawingml/2006/main">
                              <a:graphicData uri="http://schemas.openxmlformats.org/drawingml/2006/picture">
                                <pic:pic xmlns:pic="http://schemas.openxmlformats.org/drawingml/2006/picture">
                                  <pic:nvPicPr>
                                    <pic:cNvPr id="28" name="Resim 110"/>
                                    <pic:cNvPicPr/>
                                  </pic:nvPicPr>
                                  <pic:blipFill>
                                    <a:blip r:embed="rId23"/>
                                    <a:stretch>
                                      <a:fillRect/>
                                    </a:stretch>
                                  </pic:blipFill>
                                  <pic:spPr>
                                    <a:xfrm>
                                      <a:off x="0" y="0"/>
                                      <a:ext cx="289560" cy="289560"/>
                                    </a:xfrm>
                                    <a:prstGeom prst="roundRect">
                                      <a:avLst/>
                                    </a:prstGeom>
                                    <a:effectLst>
                                      <a:outerShdw blurRad="50800" dist="38100" dir="2700000" sx="96000" sy="96000" algn="tl" rotWithShape="0">
                                        <a:prstClr val="black">
                                          <a:alpha val="40000"/>
                                        </a:prstClr>
                                      </a:outerShdw>
                                    </a:effectLst>
                                  </pic:spPr>
                                </pic:pic>
                              </a:graphicData>
                            </a:graphic>
                          </wp:inline>
                        </w:drawing>
                      </w:r>
                    </w:p>
                    <w:p w:rsidR="00441C1A" w:rsidRPr="00291171" w:rsidRDefault="00441C1A" w:rsidP="00441C1A">
                      <w:pPr>
                        <w:jc w:val="center"/>
                        <w:rPr>
                          <w:rFonts w:ascii="Calibri" w:hAnsi="Calibri" w:cs="Calibri"/>
                        </w:rPr>
                      </w:pPr>
                      <w:r>
                        <w:rPr>
                          <w:rFonts w:ascii="Calibri" w:hAnsi="Calibri" w:cs="Calibri"/>
                          <w:sz w:val="22"/>
                          <w:szCs w:val="22"/>
                        </w:rPr>
                        <w:t>Görünenden yola çıkılarak sonuca ilişkin çıkarımlarda bulunan muhabir, h</w:t>
                      </w:r>
                      <w:r>
                        <w:rPr>
                          <w:rFonts w:ascii="Calibri" w:hAnsi="Calibri" w:cs="Calibri"/>
                          <w:sz w:val="22"/>
                          <w:szCs w:val="22"/>
                        </w:rPr>
                        <w:t>aber yazarken, kullanılması en sakıncalı olan yöntem</w:t>
                      </w:r>
                      <w:r>
                        <w:rPr>
                          <w:rFonts w:ascii="Calibri" w:hAnsi="Calibri" w:cs="Calibri"/>
                          <w:sz w:val="22"/>
                          <w:szCs w:val="22"/>
                        </w:rPr>
                        <w:t>i uygulamış olur.</w:t>
                      </w:r>
                    </w:p>
                  </w:txbxContent>
                </v:textbox>
                <w10:wrap type="tight" anchorx="margin"/>
              </v:roundrect>
            </w:pict>
          </mc:Fallback>
        </mc:AlternateContent>
      </w:r>
      <w:r w:rsidR="009D6FF4">
        <w:rPr>
          <w:rFonts w:cstheme="minorHAnsi"/>
          <w:szCs w:val="22"/>
        </w:rPr>
        <w:t xml:space="preserve">İkinci cümlede ise </w:t>
      </w:r>
      <w:proofErr w:type="spellStart"/>
      <w:r w:rsidR="009D6FF4">
        <w:rPr>
          <w:rFonts w:cstheme="minorHAnsi"/>
          <w:szCs w:val="22"/>
        </w:rPr>
        <w:t>Manny</w:t>
      </w:r>
      <w:proofErr w:type="spellEnd"/>
      <w:r w:rsidR="009D6FF4">
        <w:rPr>
          <w:rFonts w:cstheme="minorHAnsi"/>
          <w:szCs w:val="22"/>
        </w:rPr>
        <w:t xml:space="preserve"> Freebus’ın görüntüsünden yola çıkan muhabir yorum yapmış ve bir yargıda bulunmuştur. Freebus’</w:t>
      </w:r>
      <w:r w:rsidR="00197DCB">
        <w:rPr>
          <w:rFonts w:cstheme="minorHAnsi"/>
          <w:szCs w:val="22"/>
        </w:rPr>
        <w:t>ı</w:t>
      </w:r>
      <w:r w:rsidR="009D6FF4">
        <w:rPr>
          <w:rFonts w:cstheme="minorHAnsi"/>
          <w:szCs w:val="22"/>
        </w:rPr>
        <w:t xml:space="preserve">n şişman olup olmadığı kişilere, kültürlere, ülkelere ve zamana göre değişebilecek bir değerlendirmedir. </w:t>
      </w:r>
      <w:r w:rsidR="00197DCB">
        <w:rPr>
          <w:rFonts w:cstheme="minorHAnsi"/>
          <w:szCs w:val="22"/>
        </w:rPr>
        <w:t xml:space="preserve">Şişman değerlendirmesi burada öznel bir yaklaşımın sonucudur. Haberde istenmeyen dil kullanımına ilişkin ilk düzey bu tür öznellik içeren yorumlar ve yargılardır. </w:t>
      </w:r>
    </w:p>
    <w:p w:rsidR="009D6FF4" w:rsidRDefault="00197DCB" w:rsidP="009D6FF4">
      <w:pPr>
        <w:pStyle w:val="ListeParagraf"/>
        <w:ind w:left="0" w:firstLine="567"/>
        <w:rPr>
          <w:rFonts w:cstheme="minorHAnsi"/>
          <w:szCs w:val="22"/>
        </w:rPr>
      </w:pPr>
      <w:r>
        <w:rPr>
          <w:rFonts w:cstheme="minorHAnsi"/>
          <w:szCs w:val="22"/>
        </w:rPr>
        <w:t>Bu</w:t>
      </w:r>
      <w:r w:rsidR="004E59F8">
        <w:rPr>
          <w:rFonts w:cstheme="minorHAnsi"/>
          <w:szCs w:val="22"/>
        </w:rPr>
        <w:t>,</w:t>
      </w:r>
      <w:r>
        <w:rPr>
          <w:rFonts w:cstheme="minorHAnsi"/>
          <w:szCs w:val="22"/>
        </w:rPr>
        <w:t xml:space="preserve"> yorum ve yargı içeren dili, medyada yer alan haberlerde sık sık görmek mümkündür. Muhabirler görünen durumu tanımlamak ve yorumu okuyana bırakmak yerine, durumun nasıl anlaşılması ve değerlendirilmesi gerektiğine ilişkin kendi kişisel ya da kurumsal yargılarını da içeren cümleler kurmaktadırlar. Böyle öznel cümleler ve sözcük seçimlerinin habere ilişkin en temel ilke olan nesnelliği zedeleyeceği unutulmamalıdır.</w:t>
      </w:r>
    </w:p>
    <w:p w:rsidR="003D40AF" w:rsidRDefault="00197DCB" w:rsidP="00EF718E">
      <w:pPr>
        <w:pStyle w:val="ListeParagraf"/>
        <w:ind w:left="0" w:firstLine="567"/>
        <w:rPr>
          <w:rFonts w:cstheme="minorHAnsi"/>
          <w:szCs w:val="22"/>
        </w:rPr>
      </w:pPr>
      <w:r>
        <w:rPr>
          <w:rFonts w:cstheme="minorHAnsi"/>
          <w:szCs w:val="22"/>
        </w:rPr>
        <w:t xml:space="preserve">Örnekteki üçüncü cümle ise haberde kesinlikle yer almaması gereken kullanım düzeyidir. </w:t>
      </w:r>
      <w:r w:rsidR="00EF718E">
        <w:rPr>
          <w:rFonts w:cstheme="minorHAnsi"/>
          <w:szCs w:val="22"/>
        </w:rPr>
        <w:t xml:space="preserve">Muhabir burada Manny Freebus’ın görünen durumundan yola çıkarak, sonuca ilişkin bir çıkarımda bulunmuştur. Cümlenin sorunu yorum ve yargıyı da aşması, gerçek olup olmadığı bilinmeyen bir tahminin haber diline girmesidir. Freebus, 105 kilogram ağırlığında olabilir ama bu çok fazla yediği anlamına gelmez. Aşırı kilonun çok yemek dışında da nedenleri bulunduğu bilinmektedir. Freebus belki de hormonal bir bozukluk ya da kullandığı ilaçlar </w:t>
      </w:r>
      <w:r w:rsidR="00EF718E">
        <w:rPr>
          <w:rFonts w:cstheme="minorHAnsi"/>
          <w:szCs w:val="22"/>
        </w:rPr>
        <w:lastRenderedPageBreak/>
        <w:t xml:space="preserve">nedeniyle kiloludur. Bu durumda muhabirin “çok fazla yer” biçimindeki çıkarımı tamamen gerçek dışı olacaktır. </w:t>
      </w:r>
    </w:p>
    <w:p w:rsidR="00197DCB" w:rsidRPr="009D6FF4" w:rsidRDefault="003D40AF" w:rsidP="003D40AF">
      <w:pPr>
        <w:pStyle w:val="ListeParagraf"/>
        <w:ind w:left="0" w:firstLine="567"/>
        <w:rPr>
          <w:rFonts w:cstheme="minorHAnsi"/>
          <w:szCs w:val="22"/>
        </w:rPr>
      </w:pPr>
      <w:r>
        <w:rPr>
          <w:rFonts w:cstheme="minorHAnsi"/>
          <w:szCs w:val="22"/>
        </w:rPr>
        <w:t xml:space="preserve">Haber yazarken cümlelerin olabildiğince tanım içeren nesnel yapıda olmasına özen gösterilmelidir. Yorum ve yargı içeren cümlelerin haber metninde bulunmaması, gerekiyorsa, analiz, köşe yazısı gibi öznel olduğu bilinen bölümler altında verilmesi gerekir. Bilindiği gibi okuyucuya olayları nasıl anlamlandırması gerektiğine ilişkin yorum da yapılır ama bu metinler haber dışındaki metinlerdir. Temel bir gazetecilik kuralı olarak haberle yorum daima ayrılır. Haber metinlerinde olaya veya olguya ilişkin gerçekler en saf biçimiyle aktarılmalı, yorum ve yargı metne girmemelidir. </w:t>
      </w:r>
    </w:p>
    <w:p w:rsidR="00D67247" w:rsidRDefault="004E59F8" w:rsidP="00D67247">
      <w:pPr>
        <w:pStyle w:val="ListeParagraf"/>
        <w:ind w:left="0" w:firstLine="567"/>
        <w:rPr>
          <w:rFonts w:cstheme="minorHAnsi"/>
          <w:szCs w:val="22"/>
        </w:rPr>
      </w:pPr>
      <w:r>
        <w:rPr>
          <w:rFonts w:cstheme="minorHAnsi"/>
          <w:szCs w:val="22"/>
        </w:rPr>
        <w:t xml:space="preserve">Haber yazarken dilin kullanımıyla ilgili temel kurallardan biri, muhabirin daima aktaran konumunda olduğunu unutmamasıdır. Muhabir, kendisini özne yaparak cümleler kuramaz. Tanık olduğu olaylarda bile, ben, gördüm, duydum gibi ifadeler kullanmaz. Kaldı ki, haber yapılan olayların çoğunda bilgiyi veren bir kaynak vardır. Bu nedenle haberin dili, kaynaklar tarafından ifade edilen bilginin üçüncü kişilere aktarılması işidir. Muhabir, haberin kaynağını özne olarak kullanır ve haber yüklemleriyle aktarır. </w:t>
      </w:r>
      <w:r w:rsidR="00D67247" w:rsidRPr="00A617C4">
        <w:rPr>
          <w:rFonts w:cstheme="minorHAnsi"/>
          <w:szCs w:val="22"/>
        </w:rPr>
        <w:t>Bu kaynak bazen bir kişidir, bazen bir belge, bir araştırma, bir istatistiktir. Somut kaynağı bulunmayan bilgilerde dahi, yetkililer, uzmanlar, vatandaşlar, gençler, mahalle halkı gibi özneler oluşturmak gerekir.</w:t>
      </w:r>
      <w:r w:rsidR="00574787">
        <w:rPr>
          <w:rFonts w:cstheme="minorHAnsi"/>
          <w:szCs w:val="22"/>
        </w:rPr>
        <w:t xml:space="preserve"> Haber bir rapora, araştırmaya, </w:t>
      </w:r>
      <w:r w:rsidR="00231832">
        <w:rPr>
          <w:rFonts w:cstheme="minorHAnsi"/>
          <w:szCs w:val="22"/>
        </w:rPr>
        <w:t>belgeye dayanıyorsa</w:t>
      </w:r>
      <w:r w:rsidR="00574787">
        <w:rPr>
          <w:rFonts w:cstheme="minorHAnsi"/>
          <w:szCs w:val="22"/>
        </w:rPr>
        <w:t xml:space="preserve">, Rapora göre, araştırmaya göre, elde edilen belgeye göre gibi yapılarla kaynak zikredilir. </w:t>
      </w:r>
    </w:p>
    <w:p w:rsidR="00EF72B1" w:rsidRPr="001F4355" w:rsidRDefault="00B46B2E" w:rsidP="00EF72B1">
      <w:pPr>
        <w:pStyle w:val="KonuBal"/>
      </w:pPr>
      <w:r w:rsidRPr="001F4355">
        <w:rPr>
          <w:noProof/>
        </w:rPr>
        <mc:AlternateContent>
          <mc:Choice Requires="wps">
            <w:drawing>
              <wp:anchor distT="0" distB="0" distL="114300" distR="114300" simplePos="0" relativeHeight="251680768" behindDoc="1" locked="0" layoutInCell="1" allowOverlap="1" wp14:anchorId="45CA3C4F" wp14:editId="7A788AFF">
                <wp:simplePos x="0" y="0"/>
                <wp:positionH relativeFrom="leftMargin">
                  <wp:align>right</wp:align>
                </wp:positionH>
                <wp:positionV relativeFrom="paragraph">
                  <wp:posOffset>523875</wp:posOffset>
                </wp:positionV>
                <wp:extent cx="1439545" cy="2124075"/>
                <wp:effectExtent l="0" t="0" r="46355" b="66675"/>
                <wp:wrapTight wrapText="bothSides">
                  <wp:wrapPolygon edited="0">
                    <wp:start x="286" y="0"/>
                    <wp:lineTo x="0" y="581"/>
                    <wp:lineTo x="0" y="21309"/>
                    <wp:lineTo x="572" y="22084"/>
                    <wp:lineTo x="21438" y="22084"/>
                    <wp:lineTo x="21724" y="22084"/>
                    <wp:lineTo x="22010" y="21503"/>
                    <wp:lineTo x="22010" y="581"/>
                    <wp:lineTo x="21438" y="0"/>
                    <wp:lineTo x="286" y="0"/>
                  </wp:wrapPolygon>
                </wp:wrapTight>
                <wp:docPr id="13" name="Yuvarlatılmış Dikdörtgen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9545" cy="2124075"/>
                        </a:xfrm>
                        <a:prstGeom prst="roundRect">
                          <a:avLst>
                            <a:gd name="adj" fmla="val 7106"/>
                          </a:avLst>
                        </a:prstGeom>
                        <a:gradFill rotWithShape="0">
                          <a:gsLst>
                            <a:gs pos="0">
                              <a:srgbClr val="FFFF66"/>
                            </a:gs>
                            <a:gs pos="100000">
                              <a:srgbClr val="FFFFFF"/>
                            </a:gs>
                          </a:gsLst>
                          <a:lin ang="5400000" scaled="1"/>
                        </a:gradFill>
                        <a:ln w="12700">
                          <a:solidFill>
                            <a:srgbClr val="FFFF00"/>
                          </a:solidFill>
                          <a:round/>
                          <a:headEnd/>
                          <a:tailEnd/>
                        </a:ln>
                        <a:effectLst>
                          <a:outerShdw dist="28398" dir="3806097" algn="ctr" rotWithShape="0">
                            <a:srgbClr val="4F81BD">
                              <a:lumMod val="50000"/>
                              <a:lumOff val="0"/>
                              <a:alpha val="50000"/>
                            </a:srgbClr>
                          </a:outerShdw>
                        </a:effectLst>
                      </wps:spPr>
                      <wps:txbx>
                        <w:txbxContent>
                          <w:p w:rsidR="00B46B2E" w:rsidRPr="00291171" w:rsidRDefault="00B46B2E" w:rsidP="00B46B2E">
                            <w:pPr>
                              <w:jc w:val="center"/>
                              <w:rPr>
                                <w:rFonts w:ascii="Calibri" w:hAnsi="Calibri" w:cs="Calibri"/>
                                <w:szCs w:val="22"/>
                              </w:rPr>
                            </w:pPr>
                            <w:r w:rsidRPr="00291171">
                              <w:rPr>
                                <w:rFonts w:ascii="Calibri" w:eastAsiaTheme="minorHAnsi" w:hAnsi="Calibri" w:cs="Calibri"/>
                                <w:noProof/>
                              </w:rPr>
                              <w:drawing>
                                <wp:inline distT="0" distB="0" distL="0" distR="0" wp14:anchorId="3AA015E4" wp14:editId="2A748C31">
                                  <wp:extent cx="381000" cy="381000"/>
                                  <wp:effectExtent l="38100" t="38100" r="76200" b="76200"/>
                                  <wp:docPr id="14" name="Resim 14"/>
                                  <wp:cNvGraphicFramePr/>
                                  <a:graphic xmlns:a="http://schemas.openxmlformats.org/drawingml/2006/main">
                                    <a:graphicData uri="http://schemas.openxmlformats.org/drawingml/2006/picture">
                                      <pic:pic xmlns:pic="http://schemas.openxmlformats.org/drawingml/2006/picture">
                                        <pic:nvPicPr>
                                          <pic:cNvPr id="28" name="Resim 110"/>
                                          <pic:cNvPicPr/>
                                        </pic:nvPicPr>
                                        <pic:blipFill>
                                          <a:blip r:embed="rId23"/>
                                          <a:stretch>
                                            <a:fillRect/>
                                          </a:stretch>
                                        </pic:blipFill>
                                        <pic:spPr>
                                          <a:xfrm>
                                            <a:off x="0" y="0"/>
                                            <a:ext cx="289560" cy="289560"/>
                                          </a:xfrm>
                                          <a:prstGeom prst="roundRect">
                                            <a:avLst/>
                                          </a:prstGeom>
                                          <a:effectLst>
                                            <a:outerShdw blurRad="50800" dist="38100" dir="2700000" sx="96000" sy="96000" algn="tl" rotWithShape="0">
                                              <a:prstClr val="black">
                                                <a:alpha val="40000"/>
                                              </a:prstClr>
                                            </a:outerShdw>
                                          </a:effectLst>
                                        </pic:spPr>
                                      </pic:pic>
                                    </a:graphicData>
                                  </a:graphic>
                                </wp:inline>
                              </w:drawing>
                            </w:r>
                          </w:p>
                          <w:p w:rsidR="00B46B2E" w:rsidRPr="00291171" w:rsidRDefault="00B46B2E" w:rsidP="00B46B2E">
                            <w:pPr>
                              <w:jc w:val="center"/>
                              <w:rPr>
                                <w:rFonts w:ascii="Calibri" w:hAnsi="Calibri" w:cs="Calibri"/>
                              </w:rPr>
                            </w:pPr>
                            <w:r>
                              <w:rPr>
                                <w:rFonts w:ascii="Calibri" w:hAnsi="Calibri" w:cs="Calibri"/>
                                <w:sz w:val="22"/>
                                <w:szCs w:val="22"/>
                              </w:rPr>
                              <w:t>Haberlerin büyük bölümü –</w:t>
                            </w:r>
                            <w:proofErr w:type="spellStart"/>
                            <w:r>
                              <w:rPr>
                                <w:rFonts w:ascii="Calibri" w:hAnsi="Calibri" w:cs="Calibri"/>
                                <w:sz w:val="22"/>
                                <w:szCs w:val="22"/>
                              </w:rPr>
                              <w:t>di’li</w:t>
                            </w:r>
                            <w:proofErr w:type="spellEnd"/>
                            <w:r>
                              <w:rPr>
                                <w:rFonts w:ascii="Calibri" w:hAnsi="Calibri" w:cs="Calibri"/>
                                <w:sz w:val="22"/>
                                <w:szCs w:val="22"/>
                              </w:rPr>
                              <w:t xml:space="preserve"> geçmiş zaman kullanılarak yazılır. Ancak, devam eden ya da gelecekte meydana gelecek olaylar için elbette uygun zaman kipi tercih edilir</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5CA3C4F" id="Yuvarlatılmış Dikdörtgen 13" o:spid="_x0000_s1037" style="position:absolute;margin-left:62.15pt;margin-top:41.25pt;width:113.35pt;height:167.25pt;z-index:-251635712;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page;mso-height-relative:page;v-text-anchor:middle" arcsize="46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" fillcolor="#ff6" strokecolor="yellow" strokeweight="1pt">
                <v:fill focus="100%" type="gradient"/>
                <v:shadow on="t" color="#254061" opacity=".5" offset="1pt"/>
                <v:textbox inset="0,0,0,0">
                  <w:txbxContent>
                    <w:p w:rsidR="00B46B2E" w:rsidRPr="00291171" w:rsidRDefault="00B46B2E" w:rsidP="00B46B2E">
                      <w:pPr>
                        <w:jc w:val="center"/>
                        <w:rPr>
                          <w:rFonts w:ascii="Calibri" w:hAnsi="Calibri" w:cs="Calibri"/>
                          <w:szCs w:val="22"/>
                        </w:rPr>
                      </w:pPr>
                      <w:r w:rsidRPr="00291171">
                        <w:rPr>
                          <w:rFonts w:ascii="Calibri" w:eastAsiaTheme="minorHAnsi" w:hAnsi="Calibri" w:cs="Calibri"/>
                          <w:noProof/>
                        </w:rPr>
                        <w:drawing>
                          <wp:inline distT="0" distB="0" distL="0" distR="0" wp14:anchorId="3AA015E4" wp14:editId="2A748C31">
                            <wp:extent cx="381000" cy="381000"/>
                            <wp:effectExtent l="38100" t="38100" r="76200" b="76200"/>
                            <wp:docPr id="14" name="Resim 14"/>
                            <wp:cNvGraphicFramePr/>
                            <a:graphic xmlns:a="http://schemas.openxmlformats.org/drawingml/2006/main">
                              <a:graphicData uri="http://schemas.openxmlformats.org/drawingml/2006/picture">
                                <pic:pic xmlns:pic="http://schemas.openxmlformats.org/drawingml/2006/picture">
                                  <pic:nvPicPr>
                                    <pic:cNvPr id="28" name="Resim 110"/>
                                    <pic:cNvPicPr/>
                                  </pic:nvPicPr>
                                  <pic:blipFill>
                                    <a:blip r:embed="rId23"/>
                                    <a:stretch>
                                      <a:fillRect/>
                                    </a:stretch>
                                  </pic:blipFill>
                                  <pic:spPr>
                                    <a:xfrm>
                                      <a:off x="0" y="0"/>
                                      <a:ext cx="289560" cy="289560"/>
                                    </a:xfrm>
                                    <a:prstGeom prst="roundRect">
                                      <a:avLst/>
                                    </a:prstGeom>
                                    <a:effectLst>
                                      <a:outerShdw blurRad="50800" dist="38100" dir="2700000" sx="96000" sy="96000" algn="tl" rotWithShape="0">
                                        <a:prstClr val="black">
                                          <a:alpha val="40000"/>
                                        </a:prstClr>
                                      </a:outerShdw>
                                    </a:effectLst>
                                  </pic:spPr>
                                </pic:pic>
                              </a:graphicData>
                            </a:graphic>
                          </wp:inline>
                        </w:drawing>
                      </w:r>
                    </w:p>
                    <w:p w:rsidR="00B46B2E" w:rsidRPr="00291171" w:rsidRDefault="00B46B2E" w:rsidP="00B46B2E">
                      <w:pPr>
                        <w:jc w:val="center"/>
                        <w:rPr>
                          <w:rFonts w:ascii="Calibri" w:hAnsi="Calibri" w:cs="Calibri"/>
                        </w:rPr>
                      </w:pPr>
                      <w:r>
                        <w:rPr>
                          <w:rFonts w:ascii="Calibri" w:hAnsi="Calibri" w:cs="Calibri"/>
                          <w:sz w:val="22"/>
                          <w:szCs w:val="22"/>
                        </w:rPr>
                        <w:t>Haberlerin büyük bölümü –</w:t>
                      </w:r>
                      <w:proofErr w:type="spellStart"/>
                      <w:r>
                        <w:rPr>
                          <w:rFonts w:ascii="Calibri" w:hAnsi="Calibri" w:cs="Calibri"/>
                          <w:sz w:val="22"/>
                          <w:szCs w:val="22"/>
                        </w:rPr>
                        <w:t>di’li</w:t>
                      </w:r>
                      <w:proofErr w:type="spellEnd"/>
                      <w:r>
                        <w:rPr>
                          <w:rFonts w:ascii="Calibri" w:hAnsi="Calibri" w:cs="Calibri"/>
                          <w:sz w:val="22"/>
                          <w:szCs w:val="22"/>
                        </w:rPr>
                        <w:t xml:space="preserve"> geçmiş zaman kullanılarak yazılır. Ancak, devam eden ya da gelecekte meydana gelecek olaylar için elbette uygun zaman kipi tercih edilir</w:t>
                      </w:r>
                    </w:p>
                  </w:txbxContent>
                </v:textbox>
                <w10:wrap type="tight" anchorx="margin"/>
              </v:roundrect>
            </w:pict>
          </mc:Fallback>
        </mc:AlternateContent>
      </w:r>
      <w:r w:rsidR="00EF72B1">
        <w:t>HABERİN ZAMANI</w:t>
      </w:r>
    </w:p>
    <w:p w:rsidR="00BA12BA" w:rsidRDefault="00574787" w:rsidP="00574787">
      <w:pPr>
        <w:pStyle w:val="ListeParagraf"/>
        <w:ind w:left="0" w:firstLine="567"/>
        <w:rPr>
          <w:rFonts w:cstheme="minorHAnsi"/>
          <w:szCs w:val="22"/>
        </w:rPr>
      </w:pPr>
      <w:r>
        <w:rPr>
          <w:rFonts w:cstheme="minorHAnsi"/>
          <w:szCs w:val="22"/>
        </w:rPr>
        <w:t xml:space="preserve">Haberde hangi zamanın kullanılacağı, hangi haber tekniğinin seçildiğiyle ilgilidir. Ciddi haberlerin (hard news) aktarımında kullanılan haber tekniği genellikle –di’li geçmiş zamandır. Medya içeriğinin büyük bölümünü bu haberler oluşturur. Genellikle ters piramit adı verilen, bilginin önemliden önemsize göre sıralandığı bu haber tekniğinde ana zaman kipi </w:t>
      </w:r>
      <w:r w:rsidRPr="005355E9">
        <w:rPr>
          <w:rFonts w:cstheme="minorHAnsi"/>
          <w:szCs w:val="22"/>
        </w:rPr>
        <w:t>–di’li geçmiş zaman</w:t>
      </w:r>
      <w:r>
        <w:rPr>
          <w:rFonts w:cstheme="minorHAnsi"/>
          <w:szCs w:val="22"/>
        </w:rPr>
        <w:t xml:space="preserve">dır. Örneğin </w:t>
      </w:r>
      <w:r w:rsidR="00BA12BA">
        <w:rPr>
          <w:rFonts w:cstheme="minorHAnsi"/>
          <w:szCs w:val="22"/>
        </w:rPr>
        <w:t>“</w:t>
      </w:r>
      <w:r>
        <w:rPr>
          <w:rFonts w:cstheme="minorHAnsi"/>
          <w:szCs w:val="22"/>
        </w:rPr>
        <w:t>Cumhurbaşkanı açıklama yaptı.</w:t>
      </w:r>
      <w:r w:rsidR="00BA12BA">
        <w:rPr>
          <w:rFonts w:cstheme="minorHAnsi"/>
          <w:szCs w:val="22"/>
        </w:rPr>
        <w:t xml:space="preserve">”, </w:t>
      </w:r>
      <w:r>
        <w:rPr>
          <w:rFonts w:cstheme="minorHAnsi"/>
          <w:szCs w:val="22"/>
        </w:rPr>
        <w:t xml:space="preserve"> </w:t>
      </w:r>
      <w:r w:rsidR="00BA12BA">
        <w:rPr>
          <w:rFonts w:cstheme="minorHAnsi"/>
          <w:szCs w:val="22"/>
        </w:rPr>
        <w:t>“</w:t>
      </w:r>
      <w:r>
        <w:rPr>
          <w:rFonts w:cstheme="minorHAnsi"/>
          <w:szCs w:val="22"/>
        </w:rPr>
        <w:t>Uçak denize düştü.</w:t>
      </w:r>
      <w:r w:rsidR="00BA12BA">
        <w:rPr>
          <w:rFonts w:cstheme="minorHAnsi"/>
          <w:szCs w:val="22"/>
        </w:rPr>
        <w:t xml:space="preserve">”, </w:t>
      </w:r>
      <w:r>
        <w:rPr>
          <w:rFonts w:cstheme="minorHAnsi"/>
          <w:szCs w:val="22"/>
        </w:rPr>
        <w:t xml:space="preserve"> </w:t>
      </w:r>
      <w:r w:rsidR="00BA12BA">
        <w:rPr>
          <w:rFonts w:cstheme="minorHAnsi"/>
          <w:szCs w:val="22"/>
        </w:rPr>
        <w:t>“</w:t>
      </w:r>
      <w:r>
        <w:rPr>
          <w:rFonts w:cstheme="minorHAnsi"/>
          <w:szCs w:val="22"/>
        </w:rPr>
        <w:t>Kasım ayın enflasyon oranı açıklandı.</w:t>
      </w:r>
      <w:r w:rsidR="00BA12BA">
        <w:rPr>
          <w:rFonts w:cstheme="minorHAnsi"/>
          <w:szCs w:val="22"/>
        </w:rPr>
        <w:t xml:space="preserve">”, </w:t>
      </w:r>
      <w:r>
        <w:rPr>
          <w:rFonts w:cstheme="minorHAnsi"/>
          <w:szCs w:val="22"/>
        </w:rPr>
        <w:t xml:space="preserve"> </w:t>
      </w:r>
      <w:r w:rsidR="00BA12BA">
        <w:rPr>
          <w:rFonts w:cstheme="minorHAnsi"/>
          <w:szCs w:val="22"/>
        </w:rPr>
        <w:t>“</w:t>
      </w:r>
      <w:r>
        <w:rPr>
          <w:rFonts w:cstheme="minorHAnsi"/>
          <w:szCs w:val="22"/>
        </w:rPr>
        <w:t>Yabancı dil sınavı yapıldı</w:t>
      </w:r>
      <w:r w:rsidR="00BA12BA">
        <w:rPr>
          <w:rFonts w:cstheme="minorHAnsi"/>
          <w:szCs w:val="22"/>
        </w:rPr>
        <w:t xml:space="preserve">.”, </w:t>
      </w:r>
      <w:r>
        <w:rPr>
          <w:rFonts w:cstheme="minorHAnsi"/>
          <w:szCs w:val="22"/>
        </w:rPr>
        <w:t xml:space="preserve"> gibi haber cümlelerinde </w:t>
      </w:r>
      <w:r w:rsidRPr="005355E9">
        <w:rPr>
          <w:rFonts w:cstheme="minorHAnsi"/>
          <w:szCs w:val="22"/>
        </w:rPr>
        <w:t xml:space="preserve">–di’li geçmiş zaman </w:t>
      </w:r>
      <w:r>
        <w:rPr>
          <w:rFonts w:cstheme="minorHAnsi"/>
          <w:szCs w:val="22"/>
        </w:rPr>
        <w:t xml:space="preserve">kullanılır. Bu ve benzer tamamlanmış olayların ilişkin hepsinde ana zaman kipi </w:t>
      </w:r>
      <w:r w:rsidRPr="005355E9">
        <w:rPr>
          <w:rFonts w:cstheme="minorHAnsi"/>
          <w:szCs w:val="22"/>
        </w:rPr>
        <w:t>–di’li geçmiş zaman</w:t>
      </w:r>
      <w:r w:rsidR="00BA12BA">
        <w:rPr>
          <w:rFonts w:cstheme="minorHAnsi"/>
          <w:szCs w:val="22"/>
        </w:rPr>
        <w:t>dır.</w:t>
      </w:r>
    </w:p>
    <w:p w:rsidR="000737EF" w:rsidRDefault="00BA12BA" w:rsidP="000737EF">
      <w:pPr>
        <w:pStyle w:val="ListeParagraf"/>
        <w:ind w:left="0" w:firstLine="567"/>
        <w:rPr>
          <w:rFonts w:cstheme="minorHAnsi"/>
          <w:szCs w:val="22"/>
        </w:rPr>
      </w:pPr>
      <w:r>
        <w:rPr>
          <w:rFonts w:cstheme="minorHAnsi"/>
          <w:szCs w:val="22"/>
        </w:rPr>
        <w:t xml:space="preserve">Halen </w:t>
      </w:r>
      <w:r w:rsidR="00574787">
        <w:rPr>
          <w:rFonts w:cstheme="minorHAnsi"/>
          <w:szCs w:val="22"/>
        </w:rPr>
        <w:t xml:space="preserve">devam eden, tamamlanmamış bir olayın aktarılması söz konusu ise şimdi zaman kipi kullanılır. </w:t>
      </w:r>
      <w:r w:rsidRPr="00ED5C04">
        <w:rPr>
          <w:rStyle w:val="Vurgu"/>
        </w:rPr>
        <w:t>“</w:t>
      </w:r>
      <w:r w:rsidR="00574787" w:rsidRPr="00ED5C04">
        <w:rPr>
          <w:rStyle w:val="Vurgu"/>
        </w:rPr>
        <w:t>Cumhurbaşkanı yeni havalimanının açılışını yapıyor.</w:t>
      </w:r>
      <w:r w:rsidRPr="00ED5C04">
        <w:rPr>
          <w:rStyle w:val="Vurgu"/>
        </w:rPr>
        <w:t xml:space="preserve">”, </w:t>
      </w:r>
      <w:r w:rsidR="00574787" w:rsidRPr="00ED5C04">
        <w:rPr>
          <w:rStyle w:val="Vurgu"/>
        </w:rPr>
        <w:t xml:space="preserve"> </w:t>
      </w:r>
      <w:r w:rsidRPr="00ED5C04">
        <w:rPr>
          <w:rStyle w:val="Vurgu"/>
        </w:rPr>
        <w:t>“</w:t>
      </w:r>
      <w:r w:rsidR="00574787" w:rsidRPr="00ED5C04">
        <w:rPr>
          <w:rStyle w:val="Vurgu"/>
        </w:rPr>
        <w:t>Enflasyondaki yükseliş sürüyor</w:t>
      </w:r>
      <w:r w:rsidRPr="00ED5C04">
        <w:rPr>
          <w:rStyle w:val="Vurgu"/>
        </w:rPr>
        <w:t xml:space="preserve">.” </w:t>
      </w:r>
      <w:r w:rsidR="00574787" w:rsidRPr="00ED5C04">
        <w:rPr>
          <w:rStyle w:val="Vurgu"/>
        </w:rPr>
        <w:t xml:space="preserve"> </w:t>
      </w:r>
      <w:r w:rsidR="00574787">
        <w:rPr>
          <w:rFonts w:cstheme="minorHAnsi"/>
          <w:szCs w:val="22"/>
        </w:rPr>
        <w:t xml:space="preserve">gibi haber cümlelerinde olay henüz sürdüğü için şimdiki zaman kullanılır. </w:t>
      </w:r>
      <w:r w:rsidR="00D64263">
        <w:rPr>
          <w:rFonts w:cstheme="minorHAnsi"/>
          <w:szCs w:val="22"/>
        </w:rPr>
        <w:t xml:space="preserve">Şimdiki zaman yapısı günlük hayatta olduğu gibi kimi zaman yakın gelecekte meydana gelecek olayları aktarırken haber dilinde de tercih edilebilir. </w:t>
      </w:r>
      <w:r w:rsidR="00D64263" w:rsidRPr="00ED5C04">
        <w:rPr>
          <w:rStyle w:val="Vurgu"/>
        </w:rPr>
        <w:t>“Rusya Devlet Başkanı Putin yarın Ankara’ya geliyor.”</w:t>
      </w:r>
      <w:r w:rsidR="00D64263">
        <w:rPr>
          <w:rFonts w:cstheme="minorHAnsi"/>
          <w:szCs w:val="22"/>
        </w:rPr>
        <w:t xml:space="preserve"> cümlesinde gelecek zaman kipi yerine kullanıla</w:t>
      </w:r>
      <w:r w:rsidR="000737EF">
        <w:rPr>
          <w:rFonts w:cstheme="minorHAnsi"/>
          <w:szCs w:val="22"/>
        </w:rPr>
        <w:t xml:space="preserve">n şimdiki zaman kullanılmıştır. </w:t>
      </w:r>
    </w:p>
    <w:p w:rsidR="00574787" w:rsidRDefault="00BA12BA" w:rsidP="000737EF">
      <w:pPr>
        <w:pStyle w:val="ListeParagraf"/>
        <w:ind w:left="0" w:firstLine="567"/>
        <w:rPr>
          <w:rFonts w:cstheme="minorHAnsi"/>
          <w:szCs w:val="22"/>
        </w:rPr>
      </w:pPr>
      <w:r>
        <w:rPr>
          <w:rFonts w:cstheme="minorHAnsi"/>
          <w:szCs w:val="22"/>
        </w:rPr>
        <w:t xml:space="preserve">Gelecekte meydana gelecek bir olayın haberi yapılıyorsa elbette gelecek zaman kipi kullanılır. </w:t>
      </w:r>
      <w:r w:rsidRPr="00ED5C04">
        <w:rPr>
          <w:rStyle w:val="Vurgu"/>
        </w:rPr>
        <w:t>“Havalimanı Cumhurbaşkanı tarafından 29 Ekim’de açılacak.”, “</w:t>
      </w:r>
      <w:r w:rsidR="00ED279B" w:rsidRPr="00ED5C04">
        <w:rPr>
          <w:rStyle w:val="Vurgu"/>
        </w:rPr>
        <w:t xml:space="preserve"> Yabancı dil</w:t>
      </w:r>
      <w:r w:rsidRPr="00ED5C04">
        <w:rPr>
          <w:rStyle w:val="Vurgu"/>
        </w:rPr>
        <w:t xml:space="preserve"> sınavı sonuçları 4 Ekim 2018’de açıklanacak.” </w:t>
      </w:r>
      <w:r>
        <w:rPr>
          <w:rFonts w:cstheme="minorHAnsi"/>
          <w:szCs w:val="22"/>
        </w:rPr>
        <w:lastRenderedPageBreak/>
        <w:t>cümlelerinde olduğu gibi…</w:t>
      </w:r>
      <w:r w:rsidR="000737EF" w:rsidRPr="001F4355">
        <w:rPr>
          <w:noProof/>
        </w:rPr>
        <w:drawing>
          <wp:inline distT="0" distB="0" distL="0" distR="0" wp14:anchorId="17357536" wp14:editId="78DE5C93">
            <wp:extent cx="4679315" cy="1571625"/>
            <wp:effectExtent l="0" t="19050" r="0" b="85725"/>
            <wp:docPr id="44" name="Diyagram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inline>
        </w:drawing>
      </w:r>
    </w:p>
    <w:p w:rsidR="00BA12BA" w:rsidRDefault="00BA12BA" w:rsidP="00574787">
      <w:pPr>
        <w:pStyle w:val="ListeParagraf"/>
        <w:ind w:left="0" w:firstLine="567"/>
        <w:rPr>
          <w:rFonts w:cstheme="minorHAnsi"/>
          <w:szCs w:val="22"/>
        </w:rPr>
      </w:pPr>
      <w:r>
        <w:rPr>
          <w:rFonts w:cstheme="minorHAnsi"/>
          <w:szCs w:val="22"/>
        </w:rPr>
        <w:t>Geçmişte meydana gelmiş, bilinen ve yeniden hatırlatılması gereken bilgilere değinmek gerektiğinde –</w:t>
      </w:r>
      <w:proofErr w:type="spellStart"/>
      <w:r>
        <w:rPr>
          <w:rFonts w:cstheme="minorHAnsi"/>
          <w:szCs w:val="22"/>
        </w:rPr>
        <w:t>miş’li</w:t>
      </w:r>
      <w:proofErr w:type="spellEnd"/>
      <w:r>
        <w:rPr>
          <w:rFonts w:cstheme="minorHAnsi"/>
          <w:szCs w:val="22"/>
        </w:rPr>
        <w:t xml:space="preserve"> geçmiş zaman kullanılır. </w:t>
      </w:r>
      <w:r w:rsidRPr="00ED5C04">
        <w:rPr>
          <w:rStyle w:val="Vurgu"/>
        </w:rPr>
        <w:t>“Enflasyon geçtiğimiz ay da yüzde 20’nin üzerinde gerçekleşmişti.”, “Endonezya Havayollarına ait bir başka uçak iki yıl önce okyanusa düşmüştü.”</w:t>
      </w:r>
      <w:r>
        <w:rPr>
          <w:rFonts w:cstheme="minorHAnsi"/>
          <w:szCs w:val="22"/>
        </w:rPr>
        <w:t xml:space="preserve"> gibi cümlelerde, asıl habere ek bir bilgi olarak daha önce yaşanmış ve bilinen olaylar hatırlatıldığı için </w:t>
      </w:r>
      <w:r w:rsidRPr="005355E9">
        <w:rPr>
          <w:rFonts w:cstheme="minorHAnsi"/>
          <w:szCs w:val="22"/>
        </w:rPr>
        <w:t>–di’li geçmiş zaman</w:t>
      </w:r>
      <w:r>
        <w:rPr>
          <w:rFonts w:cstheme="minorHAnsi"/>
          <w:szCs w:val="22"/>
        </w:rPr>
        <w:t xml:space="preserve"> yerine –miş’li geçmiş zaman kullanılmıştır. </w:t>
      </w:r>
    </w:p>
    <w:p w:rsidR="00ED279B" w:rsidRDefault="00ED279B" w:rsidP="00574787">
      <w:pPr>
        <w:pStyle w:val="ListeParagraf"/>
        <w:ind w:left="0" w:firstLine="567"/>
        <w:rPr>
          <w:rFonts w:cstheme="minorHAnsi"/>
          <w:szCs w:val="22"/>
        </w:rPr>
      </w:pPr>
      <w:r>
        <w:rPr>
          <w:rFonts w:cstheme="minorHAnsi"/>
          <w:szCs w:val="22"/>
        </w:rPr>
        <w:t xml:space="preserve">Haberde bu zaman kipleri olayın gereklerine göre tercih edilebilir. Ancak hiçbir zaman resmi rapor dilindeki gibi “olmuştur, yapmıştır, yapmaktadır, belirtmektedir” biçimi kullanılmaz.  “Cumhurbaşkanı Havalimanını açacaktır” , Enflasyon yüksek çıkmıştır”, “Yabancı dil sınavı yapılmaktadır” gibi ifadelerin haber cümlelerinde yer almayacağı kulak aşinalığı ile dahi bilinebilir. </w:t>
      </w:r>
    </w:p>
    <w:p w:rsidR="005355E9" w:rsidRPr="005355E9" w:rsidRDefault="0009147C" w:rsidP="005355E9">
      <w:pPr>
        <w:pStyle w:val="ListeParagraf"/>
        <w:ind w:left="0" w:firstLine="567"/>
        <w:rPr>
          <w:rFonts w:cstheme="minorHAnsi"/>
          <w:szCs w:val="22"/>
        </w:rPr>
      </w:pPr>
      <w:r>
        <w:rPr>
          <w:rFonts w:cstheme="minorHAnsi"/>
          <w:szCs w:val="22"/>
        </w:rPr>
        <w:t xml:space="preserve">Diğer yandan, öykü haber ya da soft haber denilen genellikle </w:t>
      </w:r>
      <w:r w:rsidR="005355E9" w:rsidRPr="005355E9">
        <w:rPr>
          <w:rFonts w:cstheme="minorHAnsi"/>
          <w:szCs w:val="22"/>
        </w:rPr>
        <w:t xml:space="preserve">insan hayatına ilişkin </w:t>
      </w:r>
      <w:r>
        <w:rPr>
          <w:rFonts w:cstheme="minorHAnsi"/>
          <w:szCs w:val="22"/>
        </w:rPr>
        <w:t xml:space="preserve">duygusal yönü ağırlıklı </w:t>
      </w:r>
      <w:r w:rsidR="005355E9" w:rsidRPr="005355E9">
        <w:rPr>
          <w:rFonts w:cstheme="minorHAnsi"/>
          <w:szCs w:val="22"/>
        </w:rPr>
        <w:t>haberlerde, temel zaman kipi şimdiki zaman</w:t>
      </w:r>
      <w:r w:rsidR="008902ED">
        <w:rPr>
          <w:rFonts w:cstheme="minorHAnsi"/>
          <w:szCs w:val="22"/>
        </w:rPr>
        <w:t xml:space="preserve">dır. Cümleler edebi türdeki öyküye benzer bir biçimde </w:t>
      </w:r>
      <w:r w:rsidR="005355E9" w:rsidRPr="005355E9">
        <w:rPr>
          <w:rFonts w:cstheme="minorHAnsi"/>
          <w:szCs w:val="22"/>
        </w:rPr>
        <w:t xml:space="preserve"> –yor</w:t>
      </w:r>
      <w:r w:rsidR="008902ED">
        <w:rPr>
          <w:rFonts w:cstheme="minorHAnsi"/>
          <w:szCs w:val="22"/>
        </w:rPr>
        <w:t xml:space="preserve"> zaman kipi ile kurulur. Hatta anlatı gerektirdiğinde şimdiki zamanın </w:t>
      </w:r>
      <w:proofErr w:type="gramStart"/>
      <w:r w:rsidR="008902ED">
        <w:rPr>
          <w:rFonts w:cstheme="minorHAnsi"/>
          <w:szCs w:val="22"/>
        </w:rPr>
        <w:t>hikayesi</w:t>
      </w:r>
      <w:proofErr w:type="gramEnd"/>
      <w:r w:rsidR="008902ED">
        <w:rPr>
          <w:rFonts w:cstheme="minorHAnsi"/>
          <w:szCs w:val="22"/>
        </w:rPr>
        <w:t xml:space="preserve"> de kullanılabilir</w:t>
      </w:r>
      <w:r w:rsidR="005355E9" w:rsidRPr="005355E9">
        <w:rPr>
          <w:rFonts w:cstheme="minorHAnsi"/>
          <w:szCs w:val="22"/>
        </w:rPr>
        <w:t xml:space="preserve">. </w:t>
      </w:r>
      <w:r w:rsidR="008902ED">
        <w:rPr>
          <w:rFonts w:cstheme="minorHAnsi"/>
          <w:szCs w:val="22"/>
        </w:rPr>
        <w:t xml:space="preserve">“Kocasını depremde kaybeden genç kadın iki çocuğu ile hayata tutunmaya çalışıyor.” cümlesinde şimdiki zamanla anlatılan bir öykü haber söz konusudur. Aynı cümleyi “çalışıyordu” yüklemiyle kurarak şimdiki zamanın </w:t>
      </w:r>
      <w:proofErr w:type="gramStart"/>
      <w:r w:rsidR="008902ED">
        <w:rPr>
          <w:rFonts w:cstheme="minorHAnsi"/>
          <w:szCs w:val="22"/>
        </w:rPr>
        <w:t>hikayesi</w:t>
      </w:r>
      <w:proofErr w:type="gramEnd"/>
      <w:r w:rsidR="008902ED">
        <w:rPr>
          <w:rFonts w:cstheme="minorHAnsi"/>
          <w:szCs w:val="22"/>
        </w:rPr>
        <w:t xml:space="preserve"> zaman kipini de kullanmak mümkündür. </w:t>
      </w:r>
      <w:r w:rsidR="00CD5123">
        <w:rPr>
          <w:rFonts w:cstheme="minorHAnsi"/>
          <w:szCs w:val="22"/>
        </w:rPr>
        <w:t xml:space="preserve">Öykü haberlerde nadiren geniş zaman kipi de kullanılabilir. “Kocasını kaybeden genç kadın iki çocuğuyla İstanbul’da yapayalnız kalır. Sonraki 10 yıl boyunca bir tekstil atölyesinde çalışır.” örneğinde olduğu gibi öyküyü geniş zaman kipiyle anlatmakta yeğlenebilir. </w:t>
      </w:r>
    </w:p>
    <w:p w:rsidR="00EF72B1" w:rsidRPr="001F4355" w:rsidRDefault="00B46B2E" w:rsidP="00EF72B1">
      <w:pPr>
        <w:pStyle w:val="KonuBal"/>
      </w:pPr>
      <w:r w:rsidRPr="001F4355">
        <w:rPr>
          <w:noProof/>
        </w:rPr>
        <mc:AlternateContent>
          <mc:Choice Requires="wps">
            <w:drawing>
              <wp:anchor distT="0" distB="0" distL="114300" distR="114300" simplePos="0" relativeHeight="251682816" behindDoc="1" locked="0" layoutInCell="1" allowOverlap="1" wp14:anchorId="66EF6565" wp14:editId="0911D22D">
                <wp:simplePos x="0" y="0"/>
                <wp:positionH relativeFrom="column">
                  <wp:posOffset>-1704975</wp:posOffset>
                </wp:positionH>
                <wp:positionV relativeFrom="paragraph">
                  <wp:posOffset>56515</wp:posOffset>
                </wp:positionV>
                <wp:extent cx="1439545" cy="1924050"/>
                <wp:effectExtent l="0" t="0" r="46355" b="57150"/>
                <wp:wrapTight wrapText="bothSides">
                  <wp:wrapPolygon edited="0">
                    <wp:start x="286" y="0"/>
                    <wp:lineTo x="0" y="642"/>
                    <wp:lineTo x="0" y="21172"/>
                    <wp:lineTo x="572" y="22028"/>
                    <wp:lineTo x="21438" y="22028"/>
                    <wp:lineTo x="22010" y="21600"/>
                    <wp:lineTo x="22010" y="642"/>
                    <wp:lineTo x="21438" y="0"/>
                    <wp:lineTo x="286" y="0"/>
                  </wp:wrapPolygon>
                </wp:wrapTight>
                <wp:docPr id="17" name="Yuvarlatılmış Dikdörtgen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9545" cy="1924050"/>
                        </a:xfrm>
                        <a:prstGeom prst="roundRect">
                          <a:avLst>
                            <a:gd name="adj" fmla="val 7106"/>
                          </a:avLst>
                        </a:prstGeom>
                        <a:gradFill rotWithShape="0">
                          <a:gsLst>
                            <a:gs pos="0">
                              <a:srgbClr val="FFFF66"/>
                            </a:gs>
                            <a:gs pos="100000">
                              <a:srgbClr val="FFFFFF"/>
                            </a:gs>
                          </a:gsLst>
                          <a:lin ang="5400000" scaled="1"/>
                        </a:gradFill>
                        <a:ln w="12700">
                          <a:solidFill>
                            <a:srgbClr val="FFFF00"/>
                          </a:solidFill>
                          <a:round/>
                          <a:headEnd/>
                          <a:tailEnd/>
                        </a:ln>
                        <a:effectLst>
                          <a:outerShdw dist="28398" dir="3806097" algn="ctr" rotWithShape="0">
                            <a:srgbClr val="4F81BD">
                              <a:lumMod val="50000"/>
                              <a:lumOff val="0"/>
                              <a:alpha val="50000"/>
                            </a:srgbClr>
                          </a:outerShdw>
                        </a:effectLst>
                      </wps:spPr>
                      <wps:txbx>
                        <w:txbxContent>
                          <w:p w:rsidR="00B46B2E" w:rsidRPr="00291171" w:rsidRDefault="00B46B2E" w:rsidP="00B46B2E">
                            <w:pPr>
                              <w:jc w:val="center"/>
                              <w:rPr>
                                <w:rFonts w:ascii="Calibri" w:hAnsi="Calibri" w:cs="Calibri"/>
                                <w:szCs w:val="22"/>
                              </w:rPr>
                            </w:pPr>
                            <w:r w:rsidRPr="00291171">
                              <w:rPr>
                                <w:rFonts w:ascii="Calibri" w:eastAsiaTheme="minorHAnsi" w:hAnsi="Calibri" w:cs="Calibri"/>
                                <w:noProof/>
                              </w:rPr>
                              <w:drawing>
                                <wp:inline distT="0" distB="0" distL="0" distR="0" wp14:anchorId="2AC2DA48" wp14:editId="103CD04E">
                                  <wp:extent cx="381000" cy="381000"/>
                                  <wp:effectExtent l="38100" t="38100" r="76200" b="76200"/>
                                  <wp:docPr id="18" name="Resim 18"/>
                                  <wp:cNvGraphicFramePr/>
                                  <a:graphic xmlns:a="http://schemas.openxmlformats.org/drawingml/2006/main">
                                    <a:graphicData uri="http://schemas.openxmlformats.org/drawingml/2006/picture">
                                      <pic:pic xmlns:pic="http://schemas.openxmlformats.org/drawingml/2006/picture">
                                        <pic:nvPicPr>
                                          <pic:cNvPr id="28" name="Resim 110"/>
                                          <pic:cNvPicPr/>
                                        </pic:nvPicPr>
                                        <pic:blipFill>
                                          <a:blip r:embed="rId23"/>
                                          <a:stretch>
                                            <a:fillRect/>
                                          </a:stretch>
                                        </pic:blipFill>
                                        <pic:spPr>
                                          <a:xfrm>
                                            <a:off x="0" y="0"/>
                                            <a:ext cx="289560" cy="289560"/>
                                          </a:xfrm>
                                          <a:prstGeom prst="roundRect">
                                            <a:avLst/>
                                          </a:prstGeom>
                                          <a:effectLst>
                                            <a:outerShdw blurRad="50800" dist="38100" dir="2700000" sx="96000" sy="96000" algn="tl" rotWithShape="0">
                                              <a:prstClr val="black">
                                                <a:alpha val="40000"/>
                                              </a:prstClr>
                                            </a:outerShdw>
                                          </a:effectLst>
                                        </pic:spPr>
                                      </pic:pic>
                                    </a:graphicData>
                                  </a:graphic>
                                </wp:inline>
                              </w:drawing>
                            </w:r>
                          </w:p>
                          <w:p w:rsidR="00B46B2E" w:rsidRPr="00291171" w:rsidRDefault="00BF2D22" w:rsidP="00B46B2E">
                            <w:pPr>
                              <w:jc w:val="center"/>
                              <w:rPr>
                                <w:rFonts w:ascii="Calibri" w:hAnsi="Calibri" w:cs="Calibri"/>
                              </w:rPr>
                            </w:pPr>
                            <w:r>
                              <w:rPr>
                                <w:rFonts w:ascii="Calibri" w:hAnsi="Calibri" w:cs="Calibri"/>
                                <w:sz w:val="22"/>
                                <w:szCs w:val="22"/>
                              </w:rPr>
                              <w:t xml:space="preserve">Haberde herkesin anlayabileceği sözcükleri seçmek gerekir. Teknik ve mesleki terimler anlaşılır karşılıkları ile verilmelidir.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6EF6565" id="Yuvarlatılmış Dikdörtgen 17" o:spid="_x0000_s1038" style="position:absolute;margin-left:-134.25pt;margin-top:4.45pt;width:113.35pt;height:151.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46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" fillcolor="#ff6" strokecolor="yellow" strokeweight="1pt">
                <v:fill focus="100%" type="gradient"/>
                <v:shadow on="t" color="#254061" opacity=".5" offset="1pt"/>
                <v:textbox inset="0,0,0,0">
                  <w:txbxContent>
                    <w:p w:rsidR="00B46B2E" w:rsidRPr="00291171" w:rsidRDefault="00B46B2E" w:rsidP="00B46B2E">
                      <w:pPr>
                        <w:jc w:val="center"/>
                        <w:rPr>
                          <w:rFonts w:ascii="Calibri" w:hAnsi="Calibri" w:cs="Calibri"/>
                          <w:szCs w:val="22"/>
                        </w:rPr>
                      </w:pPr>
                      <w:r w:rsidRPr="00291171">
                        <w:rPr>
                          <w:rFonts w:ascii="Calibri" w:eastAsiaTheme="minorHAnsi" w:hAnsi="Calibri" w:cs="Calibri"/>
                          <w:noProof/>
                        </w:rPr>
                        <w:drawing>
                          <wp:inline distT="0" distB="0" distL="0" distR="0" wp14:anchorId="2AC2DA48" wp14:editId="103CD04E">
                            <wp:extent cx="381000" cy="381000"/>
                            <wp:effectExtent l="38100" t="38100" r="76200" b="76200"/>
                            <wp:docPr id="18" name="Resim 18"/>
                            <wp:cNvGraphicFramePr/>
                            <a:graphic xmlns:a="http://schemas.openxmlformats.org/drawingml/2006/main">
                              <a:graphicData uri="http://schemas.openxmlformats.org/drawingml/2006/picture">
                                <pic:pic xmlns:pic="http://schemas.openxmlformats.org/drawingml/2006/picture">
                                  <pic:nvPicPr>
                                    <pic:cNvPr id="28" name="Resim 110"/>
                                    <pic:cNvPicPr/>
                                  </pic:nvPicPr>
                                  <pic:blipFill>
                                    <a:blip r:embed="rId23"/>
                                    <a:stretch>
                                      <a:fillRect/>
                                    </a:stretch>
                                  </pic:blipFill>
                                  <pic:spPr>
                                    <a:xfrm>
                                      <a:off x="0" y="0"/>
                                      <a:ext cx="289560" cy="289560"/>
                                    </a:xfrm>
                                    <a:prstGeom prst="roundRect">
                                      <a:avLst/>
                                    </a:prstGeom>
                                    <a:effectLst>
                                      <a:outerShdw blurRad="50800" dist="38100" dir="2700000" sx="96000" sy="96000" algn="tl" rotWithShape="0">
                                        <a:prstClr val="black">
                                          <a:alpha val="40000"/>
                                        </a:prstClr>
                                      </a:outerShdw>
                                    </a:effectLst>
                                  </pic:spPr>
                                </pic:pic>
                              </a:graphicData>
                            </a:graphic>
                          </wp:inline>
                        </w:drawing>
                      </w:r>
                    </w:p>
                    <w:p w:rsidR="00B46B2E" w:rsidRPr="00291171" w:rsidRDefault="00BF2D22" w:rsidP="00B46B2E">
                      <w:pPr>
                        <w:jc w:val="center"/>
                        <w:rPr>
                          <w:rFonts w:ascii="Calibri" w:hAnsi="Calibri" w:cs="Calibri"/>
                        </w:rPr>
                      </w:pPr>
                      <w:r>
                        <w:rPr>
                          <w:rFonts w:ascii="Calibri" w:hAnsi="Calibri" w:cs="Calibri"/>
                          <w:sz w:val="22"/>
                          <w:szCs w:val="22"/>
                        </w:rPr>
                        <w:t xml:space="preserve">Haberde herkesin anlayabileceği sözcükleri seçmek gerekir. Teknik ve mesleki terimler anlaşılır karşılıkları ile verilmelidir. </w:t>
                      </w:r>
                    </w:p>
                  </w:txbxContent>
                </v:textbox>
                <w10:wrap type="tight"/>
              </v:roundrect>
            </w:pict>
          </mc:Fallback>
        </mc:AlternateContent>
      </w:r>
      <w:r w:rsidR="00EF72B1">
        <w:t>HABERDE SÖZCÜK SEÇİMİ</w:t>
      </w:r>
    </w:p>
    <w:p w:rsidR="00BB43EC" w:rsidRDefault="00BB43EC" w:rsidP="001E1637">
      <w:pPr>
        <w:pStyle w:val="ListeParagraf"/>
        <w:ind w:left="0" w:firstLine="567"/>
        <w:rPr>
          <w:rFonts w:cstheme="minorHAnsi"/>
          <w:szCs w:val="22"/>
        </w:rPr>
      </w:pPr>
      <w:r>
        <w:rPr>
          <w:rFonts w:cstheme="minorHAnsi"/>
          <w:szCs w:val="22"/>
        </w:rPr>
        <w:t xml:space="preserve">Haberde sözcük seçimi, okuyucunun ilgisini çekmek ve sürdürmek için son derece önemlidir. İyi bir haber üslubu ortaya koyabilmek için okuyan herkesin anlayabileceği sözcükleri kullanmak gerekir. Sözcük </w:t>
      </w:r>
      <w:r w:rsidRPr="001E1637">
        <w:rPr>
          <w:rFonts w:cstheme="minorHAnsi"/>
          <w:szCs w:val="22"/>
        </w:rPr>
        <w:t>seçimlerinin doğru ve yaşayan dile uygun olması gerekir.</w:t>
      </w:r>
      <w:r w:rsidR="00310EDD">
        <w:rPr>
          <w:rFonts w:cstheme="minorHAnsi"/>
          <w:szCs w:val="22"/>
        </w:rPr>
        <w:t xml:space="preserve"> Okuyucunun anlamayacağı mesleki ve teknik sözcüklerin kullanılmamamı, zorunlu durumlarda anlaşılabilir karşılıklarının parantez içinde verilmesi gerekir. Bir sağlık haberinde hastalık isimlerini hekimlerin ifade ettiği tıbbî isimleriyle vermek çoğu zaman anlaşılmama sonucunu doğuracaktır. Bunun yerine halk tarafından kullanılan ve bilinen karşılığını vermek yeğlenmelidir. Tıbbî terimin kullanılması zorunlu ise halk dilindeki karşılığı ya da anlaşılabilir açıklaması verilmelidir. Bu kural, her türlü teknik, mesleki, bilimsel </w:t>
      </w:r>
      <w:r w:rsidR="007203C4" w:rsidRPr="001F4355">
        <w:rPr>
          <w:noProof/>
        </w:rPr>
        <w:lastRenderedPageBreak/>
        <w:drawing>
          <wp:inline distT="0" distB="0" distL="0" distR="0" wp14:anchorId="17357536" wp14:editId="78DE5C93">
            <wp:extent cx="4679315" cy="1571625"/>
            <wp:effectExtent l="0" t="19050" r="0" b="85725"/>
            <wp:docPr id="45" name="Diyagram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4" r:lo="rId35" r:qs="rId36" r:cs="rId37"/>
              </a:graphicData>
            </a:graphic>
          </wp:inline>
        </w:drawing>
      </w:r>
      <w:r w:rsidR="00310EDD">
        <w:rPr>
          <w:rFonts w:cstheme="minorHAnsi"/>
          <w:szCs w:val="22"/>
        </w:rPr>
        <w:t xml:space="preserve">jargon söz konusu olduğunda geçerlidir. Haberdeki sözcüklerin anlaşılır olması, haber yazımıyla ilgili temel kuralımız olan basitleştirme ile de yakından ilgilidir. Değinildiği gibi, farklı karmaşıklık ve derinlik düzeylerindeki </w:t>
      </w:r>
      <w:r w:rsidR="007365DA">
        <w:rPr>
          <w:rFonts w:cstheme="minorHAnsi"/>
          <w:szCs w:val="22"/>
        </w:rPr>
        <w:t>bilgilerin, okuyucunun</w:t>
      </w:r>
      <w:r w:rsidR="00310EDD">
        <w:rPr>
          <w:rFonts w:cstheme="minorHAnsi"/>
          <w:szCs w:val="22"/>
        </w:rPr>
        <w:t xml:space="preserve"> aşina olduğu haber formatına dönüştürülmesi sürecinde basitlik temel bir ilkedir. Okuyacak olan herkesin anlayabileceği düzeyde bir anla</w:t>
      </w:r>
      <w:r w:rsidR="0028370C">
        <w:rPr>
          <w:rFonts w:cstheme="minorHAnsi"/>
          <w:szCs w:val="22"/>
        </w:rPr>
        <w:t xml:space="preserve">tım için, sözcüklerin de halkın konuştuğu dile uygun seçilmesi gerekir. </w:t>
      </w:r>
    </w:p>
    <w:p w:rsidR="00BB43EC" w:rsidRDefault="00BB43EC" w:rsidP="001E1637">
      <w:pPr>
        <w:pStyle w:val="ListeParagraf"/>
        <w:ind w:left="0" w:firstLine="567"/>
        <w:rPr>
          <w:rFonts w:cstheme="minorHAnsi"/>
          <w:szCs w:val="22"/>
        </w:rPr>
      </w:pPr>
      <w:r w:rsidRPr="001E1637">
        <w:rPr>
          <w:rFonts w:cstheme="minorHAnsi"/>
          <w:szCs w:val="22"/>
        </w:rPr>
        <w:t xml:space="preserve"> Siyasi görüşümüz, ya da kişisel yaklaşımlarımız nedeniyle çok eskide kalmış, artık </w:t>
      </w:r>
      <w:r>
        <w:rPr>
          <w:rFonts w:cstheme="minorHAnsi"/>
          <w:szCs w:val="22"/>
        </w:rPr>
        <w:t>yeni kuşakların</w:t>
      </w:r>
      <w:r w:rsidRPr="001E1637">
        <w:rPr>
          <w:rFonts w:cstheme="minorHAnsi"/>
          <w:szCs w:val="22"/>
        </w:rPr>
        <w:t xml:space="preserve"> kullanmadığı ve hatta anlamadığı </w:t>
      </w:r>
      <w:r>
        <w:rPr>
          <w:rFonts w:cstheme="minorHAnsi"/>
          <w:szCs w:val="22"/>
        </w:rPr>
        <w:t xml:space="preserve">sözcülerle haber yazmak </w:t>
      </w:r>
      <w:r w:rsidRPr="001E1637">
        <w:rPr>
          <w:rFonts w:cstheme="minorHAnsi"/>
          <w:szCs w:val="22"/>
        </w:rPr>
        <w:t xml:space="preserve">yanlıştır. Aynı şekilde, henüz toplumda yerleşmemiş yeni üretilen kelime önerilerini de kullanmamalıyız. Dille ilgili bu mücadelenin yeri haber metinleri değildir. </w:t>
      </w:r>
      <w:r>
        <w:rPr>
          <w:rFonts w:cstheme="minorHAnsi"/>
          <w:szCs w:val="22"/>
        </w:rPr>
        <w:t>A</w:t>
      </w:r>
      <w:r w:rsidRPr="001E1637">
        <w:rPr>
          <w:rFonts w:cstheme="minorHAnsi"/>
          <w:szCs w:val="22"/>
        </w:rPr>
        <w:t xml:space="preserve">rtık kesinlikle yerleşmiş olan okul kelimesi yerine mektep, öğrenci yerine talebe diyemeyiz. </w:t>
      </w:r>
      <w:r>
        <w:rPr>
          <w:rFonts w:cstheme="minorHAnsi"/>
          <w:szCs w:val="22"/>
        </w:rPr>
        <w:t>Kampüs yerine Türkçe karşılık olarak üretilmiş fakat h</w:t>
      </w:r>
      <w:r w:rsidRPr="001E1637">
        <w:rPr>
          <w:rFonts w:cstheme="minorHAnsi"/>
          <w:szCs w:val="22"/>
        </w:rPr>
        <w:t xml:space="preserve">enüz yerleşmemiş olan yerleşke </w:t>
      </w:r>
      <w:r>
        <w:rPr>
          <w:rFonts w:cstheme="minorHAnsi"/>
          <w:szCs w:val="22"/>
        </w:rPr>
        <w:t xml:space="preserve">sözcüğünü, faks yerine belgegeçer sözcünü kullanmakta ısrar edemeyiz. </w:t>
      </w:r>
    </w:p>
    <w:p w:rsidR="00BB43EC" w:rsidRDefault="00BB43EC" w:rsidP="001E1637">
      <w:pPr>
        <w:pStyle w:val="ListeParagraf"/>
        <w:ind w:left="0" w:firstLine="567"/>
        <w:rPr>
          <w:rFonts w:cstheme="minorHAnsi"/>
          <w:szCs w:val="22"/>
        </w:rPr>
      </w:pPr>
      <w:r>
        <w:rPr>
          <w:rFonts w:cstheme="minorHAnsi"/>
          <w:szCs w:val="22"/>
        </w:rPr>
        <w:t xml:space="preserve">Haber yazarken temel ilke, herkesçe bilinen Türkçe sözcükleri tercih etmektir. Dilimizde, Doğu ya da Batı dillerinden geçen birçok sözcük bulunmaktadır. Bunların bir bölümü Türkçeye uzun zaman önce yerleşmiştir. Bazılarının Türkçe karşılığı bulunmamaktadır. Böyle sözcükler zaten halkın günlük kullanımında da yer aldığından haber dilinde </w:t>
      </w:r>
      <w:r w:rsidR="00F921C6">
        <w:rPr>
          <w:rFonts w:cstheme="minorHAnsi"/>
          <w:szCs w:val="22"/>
        </w:rPr>
        <w:t xml:space="preserve">sorun oluşturmaz. </w:t>
      </w:r>
      <w:r>
        <w:rPr>
          <w:rFonts w:cstheme="minorHAnsi"/>
          <w:szCs w:val="22"/>
        </w:rPr>
        <w:t xml:space="preserve"> Ancak bir sözcüğün Türkçesi olduğu halde </w:t>
      </w:r>
      <w:r w:rsidR="007E3EB1">
        <w:rPr>
          <w:rFonts w:cstheme="minorHAnsi"/>
          <w:szCs w:val="22"/>
        </w:rPr>
        <w:t xml:space="preserve">başka dillerden geçen halini kullanmamaya dikkat etmek gerekir. </w:t>
      </w:r>
    </w:p>
    <w:p w:rsidR="001E1637" w:rsidRPr="001E1637" w:rsidRDefault="001E1637" w:rsidP="001E1637">
      <w:pPr>
        <w:pStyle w:val="ListeParagraf"/>
        <w:ind w:left="0" w:firstLine="567"/>
        <w:rPr>
          <w:rFonts w:cstheme="minorHAnsi"/>
          <w:szCs w:val="22"/>
        </w:rPr>
      </w:pPr>
      <w:r w:rsidRPr="001E1637">
        <w:rPr>
          <w:rFonts w:cstheme="minorHAnsi"/>
          <w:szCs w:val="22"/>
        </w:rPr>
        <w:t xml:space="preserve">Diğer yandan özellikle yabancı dillerden geçmiş bazı </w:t>
      </w:r>
      <w:r w:rsidR="00F921C6">
        <w:rPr>
          <w:rFonts w:cstheme="minorHAnsi"/>
          <w:szCs w:val="22"/>
        </w:rPr>
        <w:t>sözcüklerin</w:t>
      </w:r>
      <w:r w:rsidRPr="001E1637">
        <w:rPr>
          <w:rFonts w:cstheme="minorHAnsi"/>
          <w:szCs w:val="22"/>
        </w:rPr>
        <w:t xml:space="preserve"> yazılışında önemli hatalar yapılmaktadır. Bu </w:t>
      </w:r>
      <w:r w:rsidR="00F921C6">
        <w:rPr>
          <w:rFonts w:cstheme="minorHAnsi"/>
          <w:szCs w:val="22"/>
        </w:rPr>
        <w:t>sözcüklerin</w:t>
      </w:r>
      <w:r w:rsidRPr="001E1637">
        <w:rPr>
          <w:rFonts w:cstheme="minorHAnsi"/>
          <w:szCs w:val="22"/>
        </w:rPr>
        <w:t xml:space="preserve"> çoğu bizim ses yapımıza uygun olmadığı için halk arasında da yanlış söylenmektedir. </w:t>
      </w:r>
      <w:r w:rsidR="00F921C6">
        <w:rPr>
          <w:rFonts w:cstheme="minorHAnsi"/>
          <w:szCs w:val="22"/>
        </w:rPr>
        <w:t>H</w:t>
      </w:r>
      <w:r w:rsidRPr="001E1637">
        <w:rPr>
          <w:rFonts w:cstheme="minorHAnsi"/>
          <w:szCs w:val="22"/>
        </w:rPr>
        <w:t xml:space="preserve">aber metinlerinde </w:t>
      </w:r>
      <w:r w:rsidR="00F921C6">
        <w:rPr>
          <w:rFonts w:cstheme="minorHAnsi"/>
          <w:szCs w:val="22"/>
        </w:rPr>
        <w:t xml:space="preserve">yabancı sözcüklerin yazılışına özellikle dikkat etmek,  </w:t>
      </w:r>
      <w:r w:rsidRPr="001E1637">
        <w:rPr>
          <w:rFonts w:cstheme="minorHAnsi"/>
          <w:szCs w:val="22"/>
        </w:rPr>
        <w:t xml:space="preserve">doğru yazılışları kullanmaya özen </w:t>
      </w:r>
      <w:r w:rsidR="00F921C6">
        <w:rPr>
          <w:rFonts w:cstheme="minorHAnsi"/>
          <w:szCs w:val="22"/>
        </w:rPr>
        <w:t>göstermek gerekir</w:t>
      </w:r>
      <w:r w:rsidRPr="001E1637">
        <w:rPr>
          <w:rFonts w:cstheme="minorHAnsi"/>
          <w:szCs w:val="22"/>
        </w:rPr>
        <w:t xml:space="preserve">. </w:t>
      </w:r>
      <w:r w:rsidR="00F921C6">
        <w:rPr>
          <w:rFonts w:cstheme="minorHAnsi"/>
          <w:szCs w:val="22"/>
        </w:rPr>
        <w:t>Örn</w:t>
      </w:r>
      <w:r w:rsidR="000D36F2">
        <w:rPr>
          <w:rFonts w:cstheme="minorHAnsi"/>
          <w:szCs w:val="22"/>
        </w:rPr>
        <w:t>e</w:t>
      </w:r>
      <w:r w:rsidR="00F921C6">
        <w:rPr>
          <w:rFonts w:cstheme="minorHAnsi"/>
          <w:szCs w:val="22"/>
        </w:rPr>
        <w:t>ğin,</w:t>
      </w:r>
      <w:r w:rsidRPr="001E1637">
        <w:rPr>
          <w:rFonts w:cstheme="minorHAnsi"/>
          <w:szCs w:val="22"/>
        </w:rPr>
        <w:t xml:space="preserve"> takdir kelim</w:t>
      </w:r>
      <w:r w:rsidR="00F921C6">
        <w:rPr>
          <w:rFonts w:cstheme="minorHAnsi"/>
          <w:szCs w:val="22"/>
        </w:rPr>
        <w:t>esinin taktir şeklinde yazılması,  m</w:t>
      </w:r>
      <w:r w:rsidRPr="001E1637">
        <w:rPr>
          <w:rFonts w:cstheme="minorHAnsi"/>
          <w:szCs w:val="22"/>
        </w:rPr>
        <w:t xml:space="preserve">ahzur (sakınca) yerine mahsur (kuşatılmış) kullanılması, nüfus ile nüfuzun karıştırılması, grup yazarken gurup şeklinde araya </w:t>
      </w:r>
      <w:r w:rsidR="00F921C6">
        <w:rPr>
          <w:rFonts w:cstheme="minorHAnsi"/>
          <w:szCs w:val="22"/>
        </w:rPr>
        <w:t>“</w:t>
      </w:r>
      <w:r w:rsidRPr="001E1637">
        <w:rPr>
          <w:rFonts w:cstheme="minorHAnsi"/>
          <w:szCs w:val="22"/>
        </w:rPr>
        <w:t>u</w:t>
      </w:r>
      <w:r w:rsidR="00F921C6">
        <w:rPr>
          <w:rFonts w:cstheme="minorHAnsi"/>
          <w:szCs w:val="22"/>
        </w:rPr>
        <w:t>” koy</w:t>
      </w:r>
      <w:r w:rsidRPr="001E1637">
        <w:rPr>
          <w:rFonts w:cstheme="minorHAnsi"/>
          <w:szCs w:val="22"/>
        </w:rPr>
        <w:t>ulması, eşkal (şekiller) yerine eşgal (işler güçler) yazılması gibi yanlışlarla çok karşılaşılmaktadır.</w:t>
      </w:r>
    </w:p>
    <w:p w:rsidR="007E3EB1" w:rsidRDefault="000D36F2" w:rsidP="001E1637">
      <w:pPr>
        <w:pStyle w:val="ListeParagraf"/>
        <w:ind w:left="0" w:firstLine="567"/>
        <w:rPr>
          <w:rFonts w:cstheme="minorHAnsi"/>
          <w:szCs w:val="22"/>
        </w:rPr>
      </w:pPr>
      <w:r w:rsidRPr="001F4355">
        <w:rPr>
          <w:noProof/>
        </w:rPr>
        <w:lastRenderedPageBreak/>
        <mc:AlternateContent>
          <mc:Choice Requires="wps">
            <w:drawing>
              <wp:anchor distT="0" distB="0" distL="114300" distR="114300" simplePos="0" relativeHeight="251684864" behindDoc="1" locked="0" layoutInCell="1" allowOverlap="1" wp14:anchorId="63B4DEE6" wp14:editId="2CD80110">
                <wp:simplePos x="0" y="0"/>
                <wp:positionH relativeFrom="column">
                  <wp:posOffset>-1628775</wp:posOffset>
                </wp:positionH>
                <wp:positionV relativeFrom="paragraph">
                  <wp:posOffset>104775</wp:posOffset>
                </wp:positionV>
                <wp:extent cx="1439545" cy="1924050"/>
                <wp:effectExtent l="0" t="0" r="46355" b="57150"/>
                <wp:wrapTight wrapText="bothSides">
                  <wp:wrapPolygon edited="0">
                    <wp:start x="286" y="0"/>
                    <wp:lineTo x="0" y="642"/>
                    <wp:lineTo x="0" y="21172"/>
                    <wp:lineTo x="572" y="22028"/>
                    <wp:lineTo x="21438" y="22028"/>
                    <wp:lineTo x="22010" y="21600"/>
                    <wp:lineTo x="22010" y="642"/>
                    <wp:lineTo x="21438" y="0"/>
                    <wp:lineTo x="286" y="0"/>
                  </wp:wrapPolygon>
                </wp:wrapTight>
                <wp:docPr id="19" name="Yuvarlatılmış Dikdörtgen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9545" cy="1924050"/>
                        </a:xfrm>
                        <a:prstGeom prst="roundRect">
                          <a:avLst>
                            <a:gd name="adj" fmla="val 7106"/>
                          </a:avLst>
                        </a:prstGeom>
                        <a:gradFill rotWithShape="0">
                          <a:gsLst>
                            <a:gs pos="0">
                              <a:srgbClr val="FFFF66"/>
                            </a:gs>
                            <a:gs pos="100000">
                              <a:srgbClr val="FFFFFF"/>
                            </a:gs>
                          </a:gsLst>
                          <a:lin ang="5400000" scaled="1"/>
                        </a:gradFill>
                        <a:ln w="12700">
                          <a:solidFill>
                            <a:srgbClr val="FFFF00"/>
                          </a:solidFill>
                          <a:round/>
                          <a:headEnd/>
                          <a:tailEnd/>
                        </a:ln>
                        <a:effectLst>
                          <a:outerShdw dist="28398" dir="3806097" algn="ctr" rotWithShape="0">
                            <a:srgbClr val="4F81BD">
                              <a:lumMod val="50000"/>
                              <a:lumOff val="0"/>
                              <a:alpha val="50000"/>
                            </a:srgbClr>
                          </a:outerShdw>
                        </a:effectLst>
                      </wps:spPr>
                      <wps:txbx>
                        <w:txbxContent>
                          <w:p w:rsidR="000D36F2" w:rsidRPr="00291171" w:rsidRDefault="000D36F2" w:rsidP="000D36F2">
                            <w:pPr>
                              <w:jc w:val="center"/>
                              <w:rPr>
                                <w:rFonts w:ascii="Calibri" w:hAnsi="Calibri" w:cs="Calibri"/>
                                <w:szCs w:val="22"/>
                              </w:rPr>
                            </w:pPr>
                            <w:r w:rsidRPr="00291171">
                              <w:rPr>
                                <w:rFonts w:ascii="Calibri" w:eastAsiaTheme="minorHAnsi" w:hAnsi="Calibri" w:cs="Calibri"/>
                                <w:noProof/>
                              </w:rPr>
                              <w:drawing>
                                <wp:inline distT="0" distB="0" distL="0" distR="0" wp14:anchorId="1EB4B439" wp14:editId="1572B571">
                                  <wp:extent cx="381000" cy="381000"/>
                                  <wp:effectExtent l="38100" t="38100" r="76200" b="76200"/>
                                  <wp:docPr id="20" name="Resim 20"/>
                                  <wp:cNvGraphicFramePr/>
                                  <a:graphic xmlns:a="http://schemas.openxmlformats.org/drawingml/2006/main">
                                    <a:graphicData uri="http://schemas.openxmlformats.org/drawingml/2006/picture">
                                      <pic:pic xmlns:pic="http://schemas.openxmlformats.org/drawingml/2006/picture">
                                        <pic:nvPicPr>
                                          <pic:cNvPr id="28" name="Resim 110"/>
                                          <pic:cNvPicPr/>
                                        </pic:nvPicPr>
                                        <pic:blipFill>
                                          <a:blip r:embed="rId23"/>
                                          <a:stretch>
                                            <a:fillRect/>
                                          </a:stretch>
                                        </pic:blipFill>
                                        <pic:spPr>
                                          <a:xfrm>
                                            <a:off x="0" y="0"/>
                                            <a:ext cx="289560" cy="289560"/>
                                          </a:xfrm>
                                          <a:prstGeom prst="roundRect">
                                            <a:avLst/>
                                          </a:prstGeom>
                                          <a:effectLst>
                                            <a:outerShdw blurRad="50800" dist="38100" dir="2700000" sx="96000" sy="96000" algn="tl" rotWithShape="0">
                                              <a:prstClr val="black">
                                                <a:alpha val="40000"/>
                                              </a:prstClr>
                                            </a:outerShdw>
                                          </a:effectLst>
                                        </pic:spPr>
                                      </pic:pic>
                                    </a:graphicData>
                                  </a:graphic>
                                </wp:inline>
                              </w:drawing>
                            </w:r>
                          </w:p>
                          <w:p w:rsidR="000D36F2" w:rsidRPr="00291171" w:rsidRDefault="000D36F2" w:rsidP="000D36F2">
                            <w:pPr>
                              <w:jc w:val="center"/>
                              <w:rPr>
                                <w:rFonts w:ascii="Calibri" w:hAnsi="Calibri" w:cs="Calibri"/>
                              </w:rPr>
                            </w:pPr>
                            <w:r>
                              <w:rPr>
                                <w:rFonts w:ascii="Calibri" w:hAnsi="Calibri" w:cs="Calibri"/>
                                <w:sz w:val="22"/>
                                <w:szCs w:val="22"/>
                              </w:rPr>
                              <w:t xml:space="preserve">Türkçe karşılığı olan sözcüklerin yerine yabancı dilden geçmiş olanlar kesinlikle kullanılmamalıdır.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3B4DEE6" id="Yuvarlatılmış Dikdörtgen 19" o:spid="_x0000_s1039" style="position:absolute;left:0;text-align:left;margin-left:-128.25pt;margin-top:8.25pt;width:113.35pt;height:151.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46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" fillcolor="#ff6" strokecolor="yellow" strokeweight="1pt">
                <v:fill focus="100%" type="gradient"/>
                <v:shadow on="t" color="#254061" opacity=".5" offset="1pt"/>
                <v:textbox inset="0,0,0,0">
                  <w:txbxContent>
                    <w:p w:rsidR="000D36F2" w:rsidRPr="00291171" w:rsidRDefault="000D36F2" w:rsidP="000D36F2">
                      <w:pPr>
                        <w:jc w:val="center"/>
                        <w:rPr>
                          <w:rFonts w:ascii="Calibri" w:hAnsi="Calibri" w:cs="Calibri"/>
                          <w:szCs w:val="22"/>
                        </w:rPr>
                      </w:pPr>
                      <w:r w:rsidRPr="00291171">
                        <w:rPr>
                          <w:rFonts w:ascii="Calibri" w:eastAsiaTheme="minorHAnsi" w:hAnsi="Calibri" w:cs="Calibri"/>
                          <w:noProof/>
                        </w:rPr>
                        <w:drawing>
                          <wp:inline distT="0" distB="0" distL="0" distR="0" wp14:anchorId="1EB4B439" wp14:editId="1572B571">
                            <wp:extent cx="381000" cy="381000"/>
                            <wp:effectExtent l="38100" t="38100" r="76200" b="76200"/>
                            <wp:docPr id="20" name="Resim 20"/>
                            <wp:cNvGraphicFramePr/>
                            <a:graphic xmlns:a="http://schemas.openxmlformats.org/drawingml/2006/main">
                              <a:graphicData uri="http://schemas.openxmlformats.org/drawingml/2006/picture">
                                <pic:pic xmlns:pic="http://schemas.openxmlformats.org/drawingml/2006/picture">
                                  <pic:nvPicPr>
                                    <pic:cNvPr id="28" name="Resim 110"/>
                                    <pic:cNvPicPr/>
                                  </pic:nvPicPr>
                                  <pic:blipFill>
                                    <a:blip r:embed="rId23"/>
                                    <a:stretch>
                                      <a:fillRect/>
                                    </a:stretch>
                                  </pic:blipFill>
                                  <pic:spPr>
                                    <a:xfrm>
                                      <a:off x="0" y="0"/>
                                      <a:ext cx="289560" cy="289560"/>
                                    </a:xfrm>
                                    <a:prstGeom prst="roundRect">
                                      <a:avLst/>
                                    </a:prstGeom>
                                    <a:effectLst>
                                      <a:outerShdw blurRad="50800" dist="38100" dir="2700000" sx="96000" sy="96000" algn="tl" rotWithShape="0">
                                        <a:prstClr val="black">
                                          <a:alpha val="40000"/>
                                        </a:prstClr>
                                      </a:outerShdw>
                                    </a:effectLst>
                                  </pic:spPr>
                                </pic:pic>
                              </a:graphicData>
                            </a:graphic>
                          </wp:inline>
                        </w:drawing>
                      </w:r>
                    </w:p>
                    <w:p w:rsidR="000D36F2" w:rsidRPr="00291171" w:rsidRDefault="000D36F2" w:rsidP="000D36F2">
                      <w:pPr>
                        <w:jc w:val="center"/>
                        <w:rPr>
                          <w:rFonts w:ascii="Calibri" w:hAnsi="Calibri" w:cs="Calibri"/>
                        </w:rPr>
                      </w:pPr>
                      <w:r>
                        <w:rPr>
                          <w:rFonts w:ascii="Calibri" w:hAnsi="Calibri" w:cs="Calibri"/>
                          <w:sz w:val="22"/>
                          <w:szCs w:val="22"/>
                        </w:rPr>
                        <w:t xml:space="preserve">Türkçe karşılığı olan sözcüklerin yerine yabancı dilden geçmiş olanlar kesinlikle kullanılmamalıdır. </w:t>
                      </w:r>
                    </w:p>
                  </w:txbxContent>
                </v:textbox>
                <w10:wrap type="tight"/>
              </v:roundrect>
            </w:pict>
          </mc:Fallback>
        </mc:AlternateContent>
      </w:r>
      <w:r w:rsidR="001E1637" w:rsidRPr="001E1637">
        <w:rPr>
          <w:rFonts w:cstheme="minorHAnsi"/>
          <w:szCs w:val="22"/>
        </w:rPr>
        <w:t>Batı dillerinden gelen kelimelerin yazılışında da ço</w:t>
      </w:r>
      <w:r w:rsidR="007E3EB1">
        <w:rPr>
          <w:rFonts w:cstheme="minorHAnsi"/>
          <w:szCs w:val="22"/>
        </w:rPr>
        <w:t>k</w:t>
      </w:r>
      <w:r w:rsidR="001E1637" w:rsidRPr="001E1637">
        <w:rPr>
          <w:rFonts w:cstheme="minorHAnsi"/>
          <w:szCs w:val="22"/>
        </w:rPr>
        <w:t xml:space="preserve"> hata yapılmaktadır. </w:t>
      </w:r>
      <w:r w:rsidR="00F921C6" w:rsidRPr="001E1637">
        <w:rPr>
          <w:rFonts w:cstheme="minorHAnsi"/>
          <w:szCs w:val="22"/>
        </w:rPr>
        <w:t xml:space="preserve">Örneğin, egzoz kelimesinin egzos, egsoz, ekzoz, egzost, ekzost gibi pek çok şekilde yazıldığı görülür. Ancak </w:t>
      </w:r>
      <w:r w:rsidR="003020EA">
        <w:rPr>
          <w:rFonts w:cstheme="minorHAnsi"/>
          <w:szCs w:val="22"/>
        </w:rPr>
        <w:t>egzoz</w:t>
      </w:r>
      <w:r w:rsidR="00F921C6" w:rsidRPr="001E1637">
        <w:rPr>
          <w:rFonts w:cstheme="minorHAnsi"/>
          <w:szCs w:val="22"/>
        </w:rPr>
        <w:t xml:space="preserve"> doğru kabul edilmektedir</w:t>
      </w:r>
      <w:r w:rsidR="00F921C6">
        <w:rPr>
          <w:rFonts w:cstheme="minorHAnsi"/>
          <w:szCs w:val="22"/>
        </w:rPr>
        <w:t>.</w:t>
      </w:r>
      <w:r w:rsidR="001E1637" w:rsidRPr="001E1637">
        <w:rPr>
          <w:rFonts w:cstheme="minorHAnsi"/>
          <w:szCs w:val="22"/>
        </w:rPr>
        <w:t xml:space="preserve"> </w:t>
      </w:r>
      <w:r w:rsidR="00F921C6">
        <w:rPr>
          <w:rFonts w:cstheme="minorHAnsi"/>
          <w:szCs w:val="22"/>
        </w:rPr>
        <w:t>M</w:t>
      </w:r>
      <w:r w:rsidR="001E1637" w:rsidRPr="001E1637">
        <w:rPr>
          <w:rFonts w:cstheme="minorHAnsi"/>
          <w:szCs w:val="22"/>
        </w:rPr>
        <w:t xml:space="preserve">enapoz değil menopoz, dinazor değil dinozor, proğram değil program, sezeryan değil sezaryen, şohben değil şofben, erezyon değil erozyon, fermentasyon değil fermantasyon doğrudur. </w:t>
      </w:r>
    </w:p>
    <w:p w:rsidR="001E1637" w:rsidRPr="001E1637" w:rsidRDefault="001E1637" w:rsidP="001E1637">
      <w:pPr>
        <w:pStyle w:val="ListeParagraf"/>
        <w:ind w:left="0" w:firstLine="567"/>
        <w:rPr>
          <w:rFonts w:cstheme="minorHAnsi"/>
          <w:szCs w:val="22"/>
        </w:rPr>
      </w:pPr>
      <w:r w:rsidRPr="001E1637">
        <w:rPr>
          <w:rFonts w:cstheme="minorHAnsi"/>
          <w:szCs w:val="22"/>
        </w:rPr>
        <w:t>Diğer taraftan</w:t>
      </w:r>
      <w:r w:rsidR="00F921C6">
        <w:rPr>
          <w:rFonts w:cstheme="minorHAnsi"/>
          <w:szCs w:val="22"/>
        </w:rPr>
        <w:t xml:space="preserve"> sözcüklerin anlamına aykırı</w:t>
      </w:r>
      <w:r w:rsidRPr="001E1637">
        <w:rPr>
          <w:rFonts w:cstheme="minorHAnsi"/>
          <w:szCs w:val="22"/>
        </w:rPr>
        <w:t xml:space="preserve"> bazı yerleşmiş yanlış kullanımlar ise haber metinlerinde çok daha fazla gözden kaçmaktadır. Geri iade etmek, zorla tecavüz etmek, yaya olarak yürümek, toplu katliam yapmak, ileri bir tarihe ertelemek anlamca yanlışlar içermektedir. </w:t>
      </w:r>
      <w:r w:rsidR="00F921C6">
        <w:rPr>
          <w:rFonts w:cstheme="minorHAnsi"/>
          <w:szCs w:val="22"/>
        </w:rPr>
        <w:t xml:space="preserve"> </w:t>
      </w:r>
      <w:r w:rsidR="007E3EB1">
        <w:rPr>
          <w:rFonts w:cstheme="minorHAnsi"/>
          <w:szCs w:val="22"/>
        </w:rPr>
        <w:t>Aynı</w:t>
      </w:r>
      <w:r w:rsidRPr="001E1637">
        <w:rPr>
          <w:rFonts w:cstheme="minorHAnsi"/>
          <w:szCs w:val="22"/>
        </w:rPr>
        <w:t xml:space="preserve"> anlamdaki kelimeleri art arda sıralamak hatasından </w:t>
      </w:r>
      <w:r w:rsidR="007E3EB1">
        <w:rPr>
          <w:rFonts w:cstheme="minorHAnsi"/>
          <w:szCs w:val="22"/>
        </w:rPr>
        <w:t>kaçınmak gerekir</w:t>
      </w:r>
      <w:r w:rsidRPr="001E1637">
        <w:rPr>
          <w:rFonts w:cstheme="minorHAnsi"/>
          <w:szCs w:val="22"/>
        </w:rPr>
        <w:t xml:space="preserve">. Onur, şeref ve gurur duymak, yolsuzluk ve </w:t>
      </w:r>
      <w:r w:rsidR="00F921C6" w:rsidRPr="001E1637">
        <w:rPr>
          <w:rFonts w:cstheme="minorHAnsi"/>
          <w:szCs w:val="22"/>
        </w:rPr>
        <w:t>suiistimaller</w:t>
      </w:r>
      <w:r w:rsidRPr="001E1637">
        <w:rPr>
          <w:rFonts w:cstheme="minorHAnsi"/>
          <w:szCs w:val="22"/>
        </w:rPr>
        <w:t>, kamulaştırma ve istimlak, ilgi ve alaka gibi…</w:t>
      </w:r>
    </w:p>
    <w:p w:rsidR="001E1637" w:rsidRPr="001E1637" w:rsidRDefault="00FD654F" w:rsidP="00A02195">
      <w:pPr>
        <w:pStyle w:val="ListeParagraf"/>
        <w:ind w:left="0" w:firstLine="567"/>
        <w:rPr>
          <w:rFonts w:cstheme="minorHAnsi"/>
          <w:szCs w:val="22"/>
        </w:rPr>
      </w:pPr>
      <w:r>
        <w:rPr>
          <w:rFonts w:cstheme="minorHAnsi"/>
          <w:szCs w:val="22"/>
        </w:rPr>
        <w:t xml:space="preserve">Haberde sözcüklerin düz anlamlarını kullanmak ve böylece tanım cümleleri elde etmek temel bir kuraldır. Sözcüklerin yan anlamları ya da mecazlarıyla elde edilen </w:t>
      </w:r>
      <w:r w:rsidR="001E1637" w:rsidRPr="001E1637">
        <w:rPr>
          <w:rFonts w:cstheme="minorHAnsi"/>
          <w:szCs w:val="22"/>
        </w:rPr>
        <w:t>deyimler</w:t>
      </w:r>
      <w:r>
        <w:rPr>
          <w:rFonts w:cstheme="minorHAnsi"/>
          <w:szCs w:val="22"/>
        </w:rPr>
        <w:t>in</w:t>
      </w:r>
      <w:r w:rsidR="001E1637" w:rsidRPr="001E1637">
        <w:rPr>
          <w:rFonts w:cstheme="minorHAnsi"/>
          <w:szCs w:val="22"/>
        </w:rPr>
        <w:t>, benzetmeler</w:t>
      </w:r>
      <w:r>
        <w:rPr>
          <w:rFonts w:cstheme="minorHAnsi"/>
          <w:szCs w:val="22"/>
        </w:rPr>
        <w:t xml:space="preserve">in ve </w:t>
      </w:r>
      <w:r w:rsidR="001E1637" w:rsidRPr="001E1637">
        <w:rPr>
          <w:rFonts w:cstheme="minorHAnsi"/>
          <w:szCs w:val="22"/>
        </w:rPr>
        <w:t>atasözleri</w:t>
      </w:r>
      <w:r>
        <w:rPr>
          <w:rFonts w:cstheme="minorHAnsi"/>
          <w:szCs w:val="22"/>
        </w:rPr>
        <w:t>nin iyi bir haber metninde yer</w:t>
      </w:r>
      <w:r w:rsidR="00A02195">
        <w:rPr>
          <w:rFonts w:cstheme="minorHAnsi"/>
          <w:szCs w:val="22"/>
        </w:rPr>
        <w:t>i yoktur. Sözcük dağarcığı geniş</w:t>
      </w:r>
      <w:r>
        <w:rPr>
          <w:rFonts w:cstheme="minorHAnsi"/>
          <w:szCs w:val="22"/>
        </w:rPr>
        <w:t xml:space="preserve"> bir muhabir, konuyu anlatırken </w:t>
      </w:r>
      <w:r w:rsidR="00A02195">
        <w:rPr>
          <w:rFonts w:cstheme="minorHAnsi"/>
          <w:szCs w:val="22"/>
        </w:rPr>
        <w:t xml:space="preserve">bu gibi yollara başvurmak zorunda kalmaz. </w:t>
      </w:r>
    </w:p>
    <w:p w:rsidR="0028436E" w:rsidRDefault="001E1637" w:rsidP="001E1637">
      <w:pPr>
        <w:pStyle w:val="ListeParagraf"/>
        <w:ind w:left="0" w:firstLine="567"/>
        <w:rPr>
          <w:rFonts w:cstheme="minorHAnsi"/>
          <w:szCs w:val="22"/>
        </w:rPr>
      </w:pPr>
      <w:r w:rsidRPr="001E1637">
        <w:rPr>
          <w:rFonts w:cstheme="minorHAnsi"/>
          <w:szCs w:val="22"/>
        </w:rPr>
        <w:t xml:space="preserve">Bu bağlamda, doğru da olsa artık insanları sıkmış benzetmelerden, esprilerden, deyimlerden kaçınmak gerekir. Örneğin yeni bir vali göreve başladığında </w:t>
      </w:r>
      <w:r w:rsidR="00A02195" w:rsidRPr="001E1637">
        <w:rPr>
          <w:rFonts w:cstheme="minorHAnsi"/>
          <w:szCs w:val="22"/>
        </w:rPr>
        <w:t>habere</w:t>
      </w:r>
      <w:r w:rsidR="00A02195">
        <w:rPr>
          <w:rFonts w:cstheme="minorHAnsi"/>
          <w:szCs w:val="22"/>
        </w:rPr>
        <w:t xml:space="preserve"> “</w:t>
      </w:r>
      <w:r w:rsidRPr="001E1637">
        <w:rPr>
          <w:rFonts w:cstheme="minorHAnsi"/>
          <w:szCs w:val="22"/>
        </w:rPr>
        <w:t>Çiçeği b</w:t>
      </w:r>
      <w:r w:rsidR="00A02195">
        <w:rPr>
          <w:rFonts w:cstheme="minorHAnsi"/>
          <w:szCs w:val="22"/>
        </w:rPr>
        <w:t xml:space="preserve">urnunda vali, ayağının tozuyla belediyeyi ziyaret etti“ </w:t>
      </w:r>
      <w:r w:rsidRPr="001E1637">
        <w:rPr>
          <w:rFonts w:cstheme="minorHAnsi"/>
          <w:szCs w:val="22"/>
        </w:rPr>
        <w:t xml:space="preserve">diye girmeye gerek yoktur. </w:t>
      </w:r>
      <w:r w:rsidR="00A02195">
        <w:rPr>
          <w:rFonts w:cstheme="minorHAnsi"/>
          <w:szCs w:val="22"/>
        </w:rPr>
        <w:t xml:space="preserve"> Bunun yerine “Yeni atanan vali, ilk olarak belediyeyi ziyaret etti” denilebilir. İlk cümlede yan ve çağrışımsal anlamlarıyla örülü bir deyim kullanılmış, ikincide ise düz anlamıyla net ve anlaşılır bir tanım cümlesi kurulmuştur.  </w:t>
      </w:r>
      <w:r w:rsidRPr="001E1637">
        <w:rPr>
          <w:rFonts w:cstheme="minorHAnsi"/>
          <w:szCs w:val="22"/>
        </w:rPr>
        <w:t xml:space="preserve">Her yeni olayı anlatırken, </w:t>
      </w:r>
      <w:r w:rsidR="00A02195">
        <w:rPr>
          <w:rFonts w:cstheme="minorHAnsi"/>
          <w:szCs w:val="22"/>
        </w:rPr>
        <w:t>“</w:t>
      </w:r>
      <w:r w:rsidR="001A7640">
        <w:rPr>
          <w:rFonts w:cstheme="minorHAnsi"/>
          <w:szCs w:val="22"/>
        </w:rPr>
        <w:t>B</w:t>
      </w:r>
      <w:r w:rsidRPr="001E1637">
        <w:rPr>
          <w:rFonts w:cstheme="minorHAnsi"/>
          <w:szCs w:val="22"/>
        </w:rPr>
        <w:t>ir ilke imza atmak</w:t>
      </w:r>
      <w:r w:rsidR="00A02195">
        <w:rPr>
          <w:rFonts w:cstheme="minorHAnsi"/>
          <w:szCs w:val="22"/>
        </w:rPr>
        <w:t>”</w:t>
      </w:r>
      <w:r w:rsidRPr="001E1637">
        <w:rPr>
          <w:rFonts w:cstheme="minorHAnsi"/>
          <w:szCs w:val="22"/>
        </w:rPr>
        <w:t xml:space="preserve"> dememeliyiz.  </w:t>
      </w:r>
      <w:r w:rsidR="001A7640">
        <w:rPr>
          <w:rFonts w:cstheme="minorHAnsi"/>
          <w:szCs w:val="22"/>
        </w:rPr>
        <w:t xml:space="preserve">Gizlenen bir bilgi açıklandığında, </w:t>
      </w:r>
      <w:r w:rsidR="00A02195">
        <w:rPr>
          <w:rFonts w:cstheme="minorHAnsi"/>
          <w:szCs w:val="22"/>
        </w:rPr>
        <w:t>“</w:t>
      </w:r>
      <w:r w:rsidRPr="001E1637">
        <w:rPr>
          <w:rFonts w:cstheme="minorHAnsi"/>
          <w:szCs w:val="22"/>
        </w:rPr>
        <w:t>Ağzındaki baklayı çıkarmak</w:t>
      </w:r>
      <w:r w:rsidR="00A02195">
        <w:rPr>
          <w:rFonts w:cstheme="minorHAnsi"/>
          <w:szCs w:val="22"/>
        </w:rPr>
        <w:t xml:space="preserve">” </w:t>
      </w:r>
      <w:r w:rsidRPr="001E1637">
        <w:rPr>
          <w:rFonts w:cstheme="minorHAnsi"/>
          <w:szCs w:val="22"/>
        </w:rPr>
        <w:t xml:space="preserve">, </w:t>
      </w:r>
      <w:r w:rsidR="001A7640">
        <w:rPr>
          <w:rFonts w:cstheme="minorHAnsi"/>
          <w:szCs w:val="22"/>
        </w:rPr>
        <w:t xml:space="preserve">bitmeyen bir iş söz konusu olduğunda </w:t>
      </w:r>
      <w:r w:rsidR="00A02195">
        <w:rPr>
          <w:rFonts w:cstheme="minorHAnsi"/>
          <w:szCs w:val="22"/>
        </w:rPr>
        <w:t>“Y</w:t>
      </w:r>
      <w:r w:rsidRPr="001E1637">
        <w:rPr>
          <w:rFonts w:cstheme="minorHAnsi"/>
          <w:szCs w:val="22"/>
        </w:rPr>
        <w:t xml:space="preserve">ılan </w:t>
      </w:r>
      <w:r w:rsidR="001A7640" w:rsidRPr="001E1637">
        <w:rPr>
          <w:rFonts w:cstheme="minorHAnsi"/>
          <w:szCs w:val="22"/>
        </w:rPr>
        <w:t>hikâyesine</w:t>
      </w:r>
      <w:r w:rsidRPr="001E1637">
        <w:rPr>
          <w:rFonts w:cstheme="minorHAnsi"/>
          <w:szCs w:val="22"/>
        </w:rPr>
        <w:t xml:space="preserve"> dönmek</w:t>
      </w:r>
      <w:r w:rsidR="00A02195">
        <w:rPr>
          <w:rFonts w:cstheme="minorHAnsi"/>
          <w:szCs w:val="22"/>
        </w:rPr>
        <w:t>”</w:t>
      </w:r>
      <w:r w:rsidRPr="001E1637">
        <w:rPr>
          <w:rFonts w:cstheme="minorHAnsi"/>
          <w:szCs w:val="22"/>
        </w:rPr>
        <w:t xml:space="preserve">, </w:t>
      </w:r>
      <w:r w:rsidR="00A02195">
        <w:rPr>
          <w:rFonts w:cstheme="minorHAnsi"/>
          <w:szCs w:val="22"/>
        </w:rPr>
        <w:t xml:space="preserve"> </w:t>
      </w:r>
      <w:r w:rsidR="001A7640">
        <w:rPr>
          <w:rFonts w:cstheme="minorHAnsi"/>
          <w:szCs w:val="22"/>
        </w:rPr>
        <w:t xml:space="preserve">memurlardan söz ederken, </w:t>
      </w:r>
      <w:r w:rsidR="00A02195">
        <w:rPr>
          <w:rFonts w:cstheme="minorHAnsi"/>
          <w:szCs w:val="22"/>
        </w:rPr>
        <w:t>“B</w:t>
      </w:r>
      <w:r w:rsidRPr="001E1637">
        <w:rPr>
          <w:rFonts w:cstheme="minorHAnsi"/>
          <w:szCs w:val="22"/>
        </w:rPr>
        <w:t xml:space="preserve">ordro </w:t>
      </w:r>
      <w:r w:rsidR="001D00C6" w:rsidRPr="001E1637">
        <w:rPr>
          <w:rFonts w:cstheme="minorHAnsi"/>
          <w:szCs w:val="22"/>
        </w:rPr>
        <w:t>mahkûmu</w:t>
      </w:r>
      <w:r w:rsidR="00A02195">
        <w:rPr>
          <w:rFonts w:cstheme="minorHAnsi"/>
          <w:szCs w:val="22"/>
        </w:rPr>
        <w:t>”</w:t>
      </w:r>
      <w:r w:rsidRPr="001E1637">
        <w:rPr>
          <w:rFonts w:cstheme="minorHAnsi"/>
          <w:szCs w:val="22"/>
        </w:rPr>
        <w:t xml:space="preserve">, </w:t>
      </w:r>
      <w:r w:rsidR="001A7640">
        <w:rPr>
          <w:rFonts w:cstheme="minorHAnsi"/>
          <w:szCs w:val="22"/>
        </w:rPr>
        <w:t xml:space="preserve">savunma oyuncuları gole izin vermediğinde </w:t>
      </w:r>
      <w:r w:rsidR="00A02195">
        <w:rPr>
          <w:rFonts w:cstheme="minorHAnsi"/>
          <w:szCs w:val="22"/>
        </w:rPr>
        <w:t>“E</w:t>
      </w:r>
      <w:r w:rsidRPr="001E1637">
        <w:rPr>
          <w:rFonts w:cstheme="minorHAnsi"/>
          <w:szCs w:val="22"/>
        </w:rPr>
        <w:t>tten duvar örmek</w:t>
      </w:r>
      <w:r w:rsidR="00A02195">
        <w:rPr>
          <w:rFonts w:cstheme="minorHAnsi"/>
          <w:szCs w:val="22"/>
        </w:rPr>
        <w:t>”</w:t>
      </w:r>
      <w:r w:rsidRPr="001E1637">
        <w:rPr>
          <w:rFonts w:cstheme="minorHAnsi"/>
          <w:szCs w:val="22"/>
        </w:rPr>
        <w:t xml:space="preserve">, </w:t>
      </w:r>
      <w:r w:rsidR="001A7640">
        <w:rPr>
          <w:rFonts w:cstheme="minorHAnsi"/>
          <w:szCs w:val="22"/>
        </w:rPr>
        <w:t>cinayet işlendiğinde</w:t>
      </w:r>
      <w:r w:rsidRPr="001E1637">
        <w:rPr>
          <w:rFonts w:cstheme="minorHAnsi"/>
          <w:szCs w:val="22"/>
        </w:rPr>
        <w:t xml:space="preserve"> </w:t>
      </w:r>
      <w:r w:rsidR="00A02195">
        <w:rPr>
          <w:rFonts w:cstheme="minorHAnsi"/>
          <w:szCs w:val="22"/>
        </w:rPr>
        <w:t xml:space="preserve">“Elini kana bulamak” </w:t>
      </w:r>
      <w:r w:rsidRPr="001E1637">
        <w:rPr>
          <w:rFonts w:cstheme="minorHAnsi"/>
          <w:szCs w:val="22"/>
        </w:rPr>
        <w:t>gibi</w:t>
      </w:r>
      <w:r w:rsidR="00A02195">
        <w:rPr>
          <w:rFonts w:cstheme="minorHAnsi"/>
          <w:szCs w:val="22"/>
        </w:rPr>
        <w:t xml:space="preserve"> </w:t>
      </w:r>
      <w:r w:rsidR="001A7640">
        <w:rPr>
          <w:rFonts w:cstheme="minorHAnsi"/>
          <w:szCs w:val="22"/>
        </w:rPr>
        <w:t xml:space="preserve">kalıplar yerine </w:t>
      </w:r>
      <w:r w:rsidR="001D00C6">
        <w:rPr>
          <w:rFonts w:cstheme="minorHAnsi"/>
          <w:szCs w:val="22"/>
        </w:rPr>
        <w:t xml:space="preserve">düz anlamlı sözcüklerin yeğlendiği tanım cümleleri kullanılmalıdır. </w:t>
      </w:r>
      <w:r w:rsidRPr="001E1637">
        <w:rPr>
          <w:rFonts w:cstheme="minorHAnsi"/>
          <w:szCs w:val="22"/>
        </w:rPr>
        <w:t xml:space="preserve">Bu deyim, benzetme ve kalıpların bazılarının argo olduğu, anlamının herkesçe bilinmeyebileceği, ya da farklı bilinebileceği unutulmamalıdır. </w:t>
      </w:r>
    </w:p>
    <w:p w:rsidR="001E1637" w:rsidRPr="001E1637" w:rsidRDefault="0028436E" w:rsidP="001E1637">
      <w:pPr>
        <w:pStyle w:val="ListeParagraf"/>
        <w:ind w:left="0" w:firstLine="567"/>
        <w:rPr>
          <w:rFonts w:cstheme="minorHAnsi"/>
          <w:szCs w:val="22"/>
        </w:rPr>
      </w:pPr>
      <w:r>
        <w:rPr>
          <w:rFonts w:cstheme="minorHAnsi"/>
          <w:szCs w:val="22"/>
        </w:rPr>
        <w:t>Türkçenin yapısında bulunmayan ve yabancı dillerdeki yapılardan uyarlanan kalıplardan da kaçınmak gerekir. Y</w:t>
      </w:r>
      <w:r w:rsidR="001E1637" w:rsidRPr="001E1637">
        <w:rPr>
          <w:rFonts w:cstheme="minorHAnsi"/>
          <w:szCs w:val="22"/>
        </w:rPr>
        <w:t xml:space="preserve">eni başlangıçlar için sık sık kullanılan start almak/vermek kalıbını </w:t>
      </w:r>
      <w:r>
        <w:rPr>
          <w:rFonts w:cstheme="minorHAnsi"/>
          <w:szCs w:val="22"/>
        </w:rPr>
        <w:t xml:space="preserve">gibi yarı İngilizce yarı Türkçe yapılar yanlış söz seçiminin tipik örnekleridir. </w:t>
      </w:r>
      <w:r w:rsidR="001E1637" w:rsidRPr="001E1637">
        <w:rPr>
          <w:rFonts w:cstheme="minorHAnsi"/>
          <w:szCs w:val="22"/>
        </w:rPr>
        <w:t xml:space="preserve"> Start sadece atletizm yarışlarında verilir. Seçim çalışmasına start verilmez.</w:t>
      </w:r>
      <w:r>
        <w:rPr>
          <w:rFonts w:cstheme="minorHAnsi"/>
          <w:szCs w:val="22"/>
        </w:rPr>
        <w:t xml:space="preserve"> Bir inşaatın başlangıcı için “start verildi” denilemez. Bunların hepsini karşılayacak Türkçe sözcük </w:t>
      </w:r>
      <w:r w:rsidR="00C53CF8">
        <w:rPr>
          <w:rFonts w:cstheme="minorHAnsi"/>
          <w:szCs w:val="22"/>
        </w:rPr>
        <w:t xml:space="preserve">“başladı”dır. </w:t>
      </w:r>
      <w:r w:rsidR="001E1637" w:rsidRPr="001E1637">
        <w:rPr>
          <w:rFonts w:cstheme="minorHAnsi"/>
          <w:szCs w:val="22"/>
        </w:rPr>
        <w:t xml:space="preserve"> </w:t>
      </w:r>
      <w:r w:rsidR="00C53CF8">
        <w:rPr>
          <w:rFonts w:cstheme="minorHAnsi"/>
          <w:szCs w:val="22"/>
        </w:rPr>
        <w:t>Y</w:t>
      </w:r>
      <w:r w:rsidR="001E1637" w:rsidRPr="001E1637">
        <w:rPr>
          <w:rFonts w:cstheme="minorHAnsi"/>
          <w:szCs w:val="22"/>
        </w:rPr>
        <w:t xml:space="preserve">aygın olarak kullanılan giriş yaptı, çıkış yaptı </w:t>
      </w:r>
      <w:r w:rsidR="00C53CF8">
        <w:rPr>
          <w:rFonts w:cstheme="minorHAnsi"/>
          <w:szCs w:val="22"/>
        </w:rPr>
        <w:t xml:space="preserve">gibi kalıplar da İngilizceden uyarlanmıştır ve </w:t>
      </w:r>
      <w:r w:rsidR="001E1637" w:rsidRPr="001E1637">
        <w:rPr>
          <w:rFonts w:cstheme="minorHAnsi"/>
          <w:szCs w:val="22"/>
        </w:rPr>
        <w:t xml:space="preserve">son derece yanlıştır. </w:t>
      </w:r>
      <w:r w:rsidR="00C53CF8">
        <w:rPr>
          <w:rFonts w:cstheme="minorHAnsi"/>
          <w:szCs w:val="22"/>
        </w:rPr>
        <w:t>Türkçede girmek diye bir fiil varken giriş yaptı gibi bir yapı kullanılmaz. “Bakan</w:t>
      </w:r>
      <w:r w:rsidR="001E1637" w:rsidRPr="001E1637">
        <w:rPr>
          <w:rFonts w:cstheme="minorHAnsi"/>
          <w:szCs w:val="22"/>
        </w:rPr>
        <w:t xml:space="preserve"> şehre giriş yaptı</w:t>
      </w:r>
      <w:r w:rsidR="00C53CF8">
        <w:rPr>
          <w:rFonts w:cstheme="minorHAnsi"/>
          <w:szCs w:val="22"/>
        </w:rPr>
        <w:t>”</w:t>
      </w:r>
      <w:r w:rsidR="001E1637" w:rsidRPr="001E1637">
        <w:rPr>
          <w:rFonts w:cstheme="minorHAnsi"/>
          <w:szCs w:val="22"/>
        </w:rPr>
        <w:t xml:space="preserve"> değil</w:t>
      </w:r>
      <w:r w:rsidR="00C53CF8">
        <w:rPr>
          <w:rFonts w:cstheme="minorHAnsi"/>
          <w:szCs w:val="22"/>
        </w:rPr>
        <w:t>, “Bakan şehre girdi”</w:t>
      </w:r>
      <w:r w:rsidR="001E1637" w:rsidRPr="001E1637">
        <w:rPr>
          <w:rFonts w:cstheme="minorHAnsi"/>
          <w:szCs w:val="22"/>
        </w:rPr>
        <w:t xml:space="preserve"> denir. </w:t>
      </w:r>
    </w:p>
    <w:p w:rsidR="001E1637" w:rsidRPr="001E1637" w:rsidRDefault="001E1637" w:rsidP="001E1637">
      <w:pPr>
        <w:pStyle w:val="ListeParagraf"/>
        <w:ind w:left="0" w:firstLine="567"/>
        <w:rPr>
          <w:rFonts w:cstheme="minorHAnsi"/>
          <w:szCs w:val="22"/>
        </w:rPr>
      </w:pPr>
      <w:r w:rsidRPr="001E1637">
        <w:rPr>
          <w:rFonts w:cstheme="minorHAnsi"/>
          <w:szCs w:val="22"/>
        </w:rPr>
        <w:t xml:space="preserve">Sıfatları kullanırken de dikkatli olmak gerekir. </w:t>
      </w:r>
      <w:r w:rsidR="00C53CF8">
        <w:rPr>
          <w:rFonts w:cstheme="minorHAnsi"/>
          <w:szCs w:val="22"/>
        </w:rPr>
        <w:t xml:space="preserve">Nesnel bir haber dilinde sıfatlardan kaçınılır. “Türkiye’nin en büyük”, </w:t>
      </w:r>
      <w:r w:rsidRPr="001E1637">
        <w:rPr>
          <w:rFonts w:cstheme="minorHAnsi"/>
          <w:szCs w:val="22"/>
        </w:rPr>
        <w:t xml:space="preserve"> </w:t>
      </w:r>
      <w:r w:rsidR="00C53CF8">
        <w:rPr>
          <w:rFonts w:cstheme="minorHAnsi"/>
          <w:szCs w:val="22"/>
        </w:rPr>
        <w:t>“</w:t>
      </w:r>
      <w:r w:rsidRPr="001E1637">
        <w:rPr>
          <w:rFonts w:cstheme="minorHAnsi"/>
          <w:szCs w:val="22"/>
        </w:rPr>
        <w:t>Türkiye’de bir ilk</w:t>
      </w:r>
      <w:r w:rsidR="00C53CF8">
        <w:rPr>
          <w:rFonts w:cstheme="minorHAnsi"/>
          <w:szCs w:val="22"/>
        </w:rPr>
        <w:t>” gibi kalıplarla başlayan haber cümleleri çoğu zaman risklidir. “K</w:t>
      </w:r>
      <w:r w:rsidRPr="001E1637">
        <w:rPr>
          <w:rFonts w:cstheme="minorHAnsi"/>
          <w:szCs w:val="22"/>
        </w:rPr>
        <w:t>orkunç güzel,</w:t>
      </w:r>
      <w:r w:rsidR="00C53CF8">
        <w:rPr>
          <w:rFonts w:cstheme="minorHAnsi"/>
          <w:szCs w:val="22"/>
        </w:rPr>
        <w:t>”</w:t>
      </w:r>
      <w:r w:rsidRPr="001E1637">
        <w:rPr>
          <w:rFonts w:cstheme="minorHAnsi"/>
          <w:szCs w:val="22"/>
        </w:rPr>
        <w:t xml:space="preserve"> </w:t>
      </w:r>
      <w:r w:rsidR="00C53CF8">
        <w:rPr>
          <w:rFonts w:cstheme="minorHAnsi"/>
          <w:szCs w:val="22"/>
        </w:rPr>
        <w:t>“</w:t>
      </w:r>
      <w:r w:rsidRPr="001E1637">
        <w:rPr>
          <w:rFonts w:cstheme="minorHAnsi"/>
          <w:szCs w:val="22"/>
        </w:rPr>
        <w:t>muhteşem</w:t>
      </w:r>
      <w:r w:rsidR="00C53CF8">
        <w:rPr>
          <w:rFonts w:cstheme="minorHAnsi"/>
          <w:szCs w:val="22"/>
        </w:rPr>
        <w:t>”</w:t>
      </w:r>
      <w:r w:rsidRPr="001E1637">
        <w:rPr>
          <w:rFonts w:cstheme="minorHAnsi"/>
          <w:szCs w:val="22"/>
        </w:rPr>
        <w:t xml:space="preserve">, </w:t>
      </w:r>
      <w:r w:rsidR="00C53CF8">
        <w:rPr>
          <w:rFonts w:cstheme="minorHAnsi"/>
          <w:szCs w:val="22"/>
        </w:rPr>
        <w:t>“</w:t>
      </w:r>
      <w:r w:rsidRPr="001E1637">
        <w:rPr>
          <w:rFonts w:cstheme="minorHAnsi"/>
          <w:szCs w:val="22"/>
        </w:rPr>
        <w:t>müthiş</w:t>
      </w:r>
      <w:r w:rsidR="00C53CF8">
        <w:rPr>
          <w:rFonts w:cstheme="minorHAnsi"/>
          <w:szCs w:val="22"/>
        </w:rPr>
        <w:t>”</w:t>
      </w:r>
      <w:r w:rsidRPr="001E1637">
        <w:rPr>
          <w:rFonts w:cstheme="minorHAnsi"/>
          <w:szCs w:val="22"/>
        </w:rPr>
        <w:t xml:space="preserve">, </w:t>
      </w:r>
      <w:r w:rsidR="00C53CF8">
        <w:rPr>
          <w:rFonts w:cstheme="minorHAnsi"/>
          <w:szCs w:val="22"/>
        </w:rPr>
        <w:t>“</w:t>
      </w:r>
      <w:r w:rsidRPr="001E1637">
        <w:rPr>
          <w:rFonts w:cstheme="minorHAnsi"/>
          <w:szCs w:val="22"/>
        </w:rPr>
        <w:t>olağanüstü</w:t>
      </w:r>
      <w:r w:rsidR="00C53CF8">
        <w:rPr>
          <w:rFonts w:cstheme="minorHAnsi"/>
          <w:szCs w:val="22"/>
        </w:rPr>
        <w:t>”</w:t>
      </w:r>
      <w:r w:rsidRPr="001E1637">
        <w:rPr>
          <w:rFonts w:cstheme="minorHAnsi"/>
          <w:szCs w:val="22"/>
        </w:rPr>
        <w:t xml:space="preserve">, </w:t>
      </w:r>
      <w:r w:rsidR="00C53CF8">
        <w:rPr>
          <w:rFonts w:cstheme="minorHAnsi"/>
          <w:szCs w:val="22"/>
        </w:rPr>
        <w:t>“</w:t>
      </w:r>
      <w:r w:rsidRPr="001E1637">
        <w:rPr>
          <w:rFonts w:cstheme="minorHAnsi"/>
          <w:szCs w:val="22"/>
        </w:rPr>
        <w:t>büyüleyici</w:t>
      </w:r>
      <w:r w:rsidR="00C53CF8">
        <w:rPr>
          <w:rFonts w:cstheme="minorHAnsi"/>
          <w:szCs w:val="22"/>
        </w:rPr>
        <w:t>”</w:t>
      </w:r>
      <w:r w:rsidRPr="001E1637">
        <w:rPr>
          <w:rFonts w:cstheme="minorHAnsi"/>
          <w:szCs w:val="22"/>
        </w:rPr>
        <w:t xml:space="preserve">, </w:t>
      </w:r>
      <w:r w:rsidR="00C53CF8">
        <w:rPr>
          <w:rFonts w:cstheme="minorHAnsi"/>
          <w:szCs w:val="22"/>
        </w:rPr>
        <w:t>“</w:t>
      </w:r>
      <w:r w:rsidRPr="001E1637">
        <w:rPr>
          <w:rFonts w:cstheme="minorHAnsi"/>
          <w:szCs w:val="22"/>
        </w:rPr>
        <w:t>inanılmaz</w:t>
      </w:r>
      <w:r w:rsidR="00C53CF8">
        <w:rPr>
          <w:rFonts w:cstheme="minorHAnsi"/>
          <w:szCs w:val="22"/>
        </w:rPr>
        <w:t>”</w:t>
      </w:r>
      <w:r w:rsidRPr="001E1637">
        <w:rPr>
          <w:rFonts w:cstheme="minorHAnsi"/>
          <w:szCs w:val="22"/>
        </w:rPr>
        <w:t xml:space="preserve"> gibi </w:t>
      </w:r>
      <w:r w:rsidR="00C53CF8">
        <w:rPr>
          <w:rFonts w:cstheme="minorHAnsi"/>
          <w:szCs w:val="22"/>
        </w:rPr>
        <w:t xml:space="preserve">sözcük ve </w:t>
      </w:r>
      <w:r w:rsidRPr="001E1637">
        <w:rPr>
          <w:rFonts w:cstheme="minorHAnsi"/>
          <w:szCs w:val="22"/>
        </w:rPr>
        <w:t>kalıplar</w:t>
      </w:r>
      <w:r w:rsidR="00C53CF8">
        <w:rPr>
          <w:rFonts w:cstheme="minorHAnsi"/>
          <w:szCs w:val="22"/>
        </w:rPr>
        <w:t xml:space="preserve">ın </w:t>
      </w:r>
      <w:r w:rsidR="00C53CF8">
        <w:rPr>
          <w:rFonts w:cstheme="minorHAnsi"/>
          <w:szCs w:val="22"/>
        </w:rPr>
        <w:lastRenderedPageBreak/>
        <w:t>tamamen öznel nitelemeler olduğu ve haber dilinde yeni bulunmadığı açıktır. Y</w:t>
      </w:r>
      <w:r w:rsidRPr="001E1637">
        <w:rPr>
          <w:rFonts w:cstheme="minorHAnsi"/>
          <w:szCs w:val="22"/>
        </w:rPr>
        <w:t xml:space="preserve">argı bildiren </w:t>
      </w:r>
      <w:r w:rsidR="00C53CF8">
        <w:rPr>
          <w:rFonts w:cstheme="minorHAnsi"/>
          <w:szCs w:val="22"/>
        </w:rPr>
        <w:t>“</w:t>
      </w:r>
      <w:r w:rsidRPr="001E1637">
        <w:rPr>
          <w:rFonts w:cstheme="minorHAnsi"/>
          <w:szCs w:val="22"/>
        </w:rPr>
        <w:t>maalesef</w:t>
      </w:r>
      <w:r w:rsidR="00C53CF8">
        <w:rPr>
          <w:rFonts w:cstheme="minorHAnsi"/>
          <w:szCs w:val="22"/>
        </w:rPr>
        <w:t>”</w:t>
      </w:r>
      <w:r w:rsidRPr="001E1637">
        <w:rPr>
          <w:rFonts w:cstheme="minorHAnsi"/>
          <w:szCs w:val="22"/>
        </w:rPr>
        <w:t xml:space="preserve">, </w:t>
      </w:r>
      <w:r w:rsidR="00C53CF8">
        <w:rPr>
          <w:rFonts w:cstheme="minorHAnsi"/>
          <w:szCs w:val="22"/>
        </w:rPr>
        <w:t>“</w:t>
      </w:r>
      <w:r w:rsidRPr="001E1637">
        <w:rPr>
          <w:rFonts w:cstheme="minorHAnsi"/>
          <w:szCs w:val="22"/>
        </w:rPr>
        <w:t>ne yazık ki</w:t>
      </w:r>
      <w:r w:rsidR="00C53CF8">
        <w:rPr>
          <w:rFonts w:cstheme="minorHAnsi"/>
          <w:szCs w:val="22"/>
        </w:rPr>
        <w:t>”</w:t>
      </w:r>
      <w:r w:rsidRPr="001E1637">
        <w:rPr>
          <w:rFonts w:cstheme="minorHAnsi"/>
          <w:szCs w:val="22"/>
        </w:rPr>
        <w:t xml:space="preserve">, </w:t>
      </w:r>
      <w:r w:rsidR="00C53CF8">
        <w:rPr>
          <w:rFonts w:cstheme="minorHAnsi"/>
          <w:szCs w:val="22"/>
        </w:rPr>
        <w:t>“</w:t>
      </w:r>
      <w:r w:rsidRPr="001E1637">
        <w:rPr>
          <w:rFonts w:cstheme="minorHAnsi"/>
          <w:szCs w:val="22"/>
        </w:rPr>
        <w:t>ne mutlu ki</w:t>
      </w:r>
      <w:r w:rsidR="00C53CF8">
        <w:rPr>
          <w:rFonts w:cstheme="minorHAnsi"/>
          <w:szCs w:val="22"/>
        </w:rPr>
        <w:t>”</w:t>
      </w:r>
      <w:r w:rsidRPr="001E1637">
        <w:rPr>
          <w:rFonts w:cstheme="minorHAnsi"/>
          <w:szCs w:val="22"/>
        </w:rPr>
        <w:t>,</w:t>
      </w:r>
      <w:r w:rsidR="00C53CF8">
        <w:rPr>
          <w:rFonts w:cstheme="minorHAnsi"/>
          <w:szCs w:val="22"/>
        </w:rPr>
        <w:t xml:space="preserve"> “neyse ki”</w:t>
      </w:r>
      <w:r w:rsidRPr="001E1637">
        <w:rPr>
          <w:rFonts w:cstheme="minorHAnsi"/>
          <w:szCs w:val="22"/>
        </w:rPr>
        <w:t xml:space="preserve"> </w:t>
      </w:r>
      <w:r w:rsidR="00C53CF8">
        <w:rPr>
          <w:rFonts w:cstheme="minorHAnsi"/>
          <w:szCs w:val="22"/>
        </w:rPr>
        <w:t>“</w:t>
      </w:r>
      <w:r w:rsidRPr="001E1637">
        <w:rPr>
          <w:rFonts w:cstheme="minorHAnsi"/>
          <w:szCs w:val="22"/>
        </w:rPr>
        <w:t>şükür</w:t>
      </w:r>
      <w:r w:rsidR="00C53CF8">
        <w:rPr>
          <w:rFonts w:cstheme="minorHAnsi"/>
          <w:szCs w:val="22"/>
        </w:rPr>
        <w:t>”</w:t>
      </w:r>
      <w:r w:rsidRPr="001E1637">
        <w:rPr>
          <w:rFonts w:cstheme="minorHAnsi"/>
          <w:szCs w:val="22"/>
        </w:rPr>
        <w:t xml:space="preserve"> gibi ifadeler de haber metinlerinde yer almamalıdır.</w:t>
      </w:r>
      <w:r w:rsidR="0038227D" w:rsidRPr="0038227D">
        <w:rPr>
          <w:noProof/>
        </w:rPr>
        <w:t xml:space="preserve"> </w:t>
      </w:r>
      <w:r w:rsidR="0038227D" w:rsidRPr="001F4355">
        <w:rPr>
          <w:noProof/>
        </w:rPr>
        <w:drawing>
          <wp:inline distT="0" distB="0" distL="0" distR="0" wp14:anchorId="06408B30" wp14:editId="75286C14">
            <wp:extent cx="4679315" cy="1571625"/>
            <wp:effectExtent l="0" t="19050" r="0" b="85725"/>
            <wp:docPr id="46" name="Diyagram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9" r:lo="rId40" r:qs="rId41" r:cs="rId42"/>
              </a:graphicData>
            </a:graphic>
          </wp:inline>
        </w:drawing>
      </w:r>
    </w:p>
    <w:p w:rsidR="001E1637" w:rsidRPr="001F4355" w:rsidRDefault="00A930D7" w:rsidP="001E1637">
      <w:pPr>
        <w:pStyle w:val="KonuBal"/>
      </w:pPr>
      <w:r w:rsidRPr="001F4355">
        <w:rPr>
          <w:noProof/>
        </w:rPr>
        <mc:AlternateContent>
          <mc:Choice Requires="wps">
            <w:drawing>
              <wp:anchor distT="0" distB="0" distL="114300" distR="114300" simplePos="0" relativeHeight="251686912" behindDoc="1" locked="0" layoutInCell="1" allowOverlap="1" wp14:anchorId="2E0FBC62" wp14:editId="2CBAC88E">
                <wp:simplePos x="0" y="0"/>
                <wp:positionH relativeFrom="column">
                  <wp:posOffset>-1638300</wp:posOffset>
                </wp:positionH>
                <wp:positionV relativeFrom="paragraph">
                  <wp:posOffset>475615</wp:posOffset>
                </wp:positionV>
                <wp:extent cx="1439545" cy="1924050"/>
                <wp:effectExtent l="0" t="0" r="46355" b="57150"/>
                <wp:wrapTight wrapText="bothSides">
                  <wp:wrapPolygon edited="0">
                    <wp:start x="286" y="0"/>
                    <wp:lineTo x="0" y="642"/>
                    <wp:lineTo x="0" y="21172"/>
                    <wp:lineTo x="572" y="22028"/>
                    <wp:lineTo x="21438" y="22028"/>
                    <wp:lineTo x="22010" y="21600"/>
                    <wp:lineTo x="22010" y="642"/>
                    <wp:lineTo x="21438" y="0"/>
                    <wp:lineTo x="286" y="0"/>
                  </wp:wrapPolygon>
                </wp:wrapTight>
                <wp:docPr id="21" name="Yuvarlatılmış Dikdörtgen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9545" cy="1924050"/>
                        </a:xfrm>
                        <a:prstGeom prst="roundRect">
                          <a:avLst>
                            <a:gd name="adj" fmla="val 7106"/>
                          </a:avLst>
                        </a:prstGeom>
                        <a:gradFill rotWithShape="0">
                          <a:gsLst>
                            <a:gs pos="0">
                              <a:srgbClr val="FFFF66"/>
                            </a:gs>
                            <a:gs pos="100000">
                              <a:srgbClr val="FFFFFF"/>
                            </a:gs>
                          </a:gsLst>
                          <a:lin ang="5400000" scaled="1"/>
                        </a:gradFill>
                        <a:ln w="12700">
                          <a:solidFill>
                            <a:srgbClr val="FFFF00"/>
                          </a:solidFill>
                          <a:round/>
                          <a:headEnd/>
                          <a:tailEnd/>
                        </a:ln>
                        <a:effectLst>
                          <a:outerShdw dist="28398" dir="3806097" algn="ctr" rotWithShape="0">
                            <a:srgbClr val="4F81BD">
                              <a:lumMod val="50000"/>
                              <a:lumOff val="0"/>
                              <a:alpha val="50000"/>
                            </a:srgbClr>
                          </a:outerShdw>
                        </a:effectLst>
                      </wps:spPr>
                      <wps:txbx>
                        <w:txbxContent>
                          <w:p w:rsidR="00A930D7" w:rsidRPr="00291171" w:rsidRDefault="00A930D7" w:rsidP="00A930D7">
                            <w:pPr>
                              <w:jc w:val="center"/>
                              <w:rPr>
                                <w:rFonts w:ascii="Calibri" w:hAnsi="Calibri" w:cs="Calibri"/>
                                <w:szCs w:val="22"/>
                              </w:rPr>
                            </w:pPr>
                            <w:r w:rsidRPr="00291171">
                              <w:rPr>
                                <w:rFonts w:ascii="Calibri" w:eastAsiaTheme="minorHAnsi" w:hAnsi="Calibri" w:cs="Calibri"/>
                                <w:noProof/>
                              </w:rPr>
                              <w:drawing>
                                <wp:inline distT="0" distB="0" distL="0" distR="0" wp14:anchorId="40C80C89" wp14:editId="5595CCAB">
                                  <wp:extent cx="381000" cy="381000"/>
                                  <wp:effectExtent l="38100" t="38100" r="76200" b="76200"/>
                                  <wp:docPr id="22" name="Resim 22"/>
                                  <wp:cNvGraphicFramePr/>
                                  <a:graphic xmlns:a="http://schemas.openxmlformats.org/drawingml/2006/main">
                                    <a:graphicData uri="http://schemas.openxmlformats.org/drawingml/2006/picture">
                                      <pic:pic xmlns:pic="http://schemas.openxmlformats.org/drawingml/2006/picture">
                                        <pic:nvPicPr>
                                          <pic:cNvPr id="28" name="Resim 110"/>
                                          <pic:cNvPicPr/>
                                        </pic:nvPicPr>
                                        <pic:blipFill>
                                          <a:blip r:embed="rId23"/>
                                          <a:stretch>
                                            <a:fillRect/>
                                          </a:stretch>
                                        </pic:blipFill>
                                        <pic:spPr>
                                          <a:xfrm>
                                            <a:off x="0" y="0"/>
                                            <a:ext cx="289560" cy="289560"/>
                                          </a:xfrm>
                                          <a:prstGeom prst="roundRect">
                                            <a:avLst/>
                                          </a:prstGeom>
                                          <a:effectLst>
                                            <a:outerShdw blurRad="50800" dist="38100" dir="2700000" sx="96000" sy="96000" algn="tl" rotWithShape="0">
                                              <a:prstClr val="black">
                                                <a:alpha val="40000"/>
                                              </a:prstClr>
                                            </a:outerShdw>
                                          </a:effectLst>
                                        </pic:spPr>
                                      </pic:pic>
                                    </a:graphicData>
                                  </a:graphic>
                                </wp:inline>
                              </w:drawing>
                            </w:r>
                          </w:p>
                          <w:p w:rsidR="00A930D7" w:rsidRPr="00291171" w:rsidRDefault="00A930D7" w:rsidP="00A930D7">
                            <w:pPr>
                              <w:jc w:val="center"/>
                              <w:rPr>
                                <w:rFonts w:ascii="Calibri" w:hAnsi="Calibri" w:cs="Calibri"/>
                              </w:rPr>
                            </w:pPr>
                            <w:r>
                              <w:rPr>
                                <w:rFonts w:ascii="Calibri" w:hAnsi="Calibri" w:cs="Calibri"/>
                                <w:sz w:val="22"/>
                                <w:szCs w:val="22"/>
                              </w:rPr>
                              <w:t xml:space="preserve">Haberde kaynaktan alınan bilgi, mutlaka özneye dayandırılarak doğrudan alıntı ya da dolay aktarma yoluyla verilir. </w:t>
                            </w:r>
                            <w:r>
                              <w:rPr>
                                <w:rFonts w:ascii="Calibri" w:hAnsi="Calibri" w:cs="Calibri"/>
                                <w:sz w:val="22"/>
                                <w:szCs w:val="22"/>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2E0FBC62" id="Yuvarlatılmış Dikdörtgen 21" o:spid="_x0000_s1040" style="position:absolute;margin-left:-129pt;margin-top:37.45pt;width:113.35pt;height:151.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46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" fillcolor="#ff6" strokecolor="yellow" strokeweight="1pt">
                <v:fill focus="100%" type="gradient"/>
                <v:shadow on="t" color="#254061" opacity=".5" offset="1pt"/>
                <v:textbox inset="0,0,0,0">
                  <w:txbxContent>
                    <w:p w:rsidR="00A930D7" w:rsidRPr="00291171" w:rsidRDefault="00A930D7" w:rsidP="00A930D7">
                      <w:pPr>
                        <w:jc w:val="center"/>
                        <w:rPr>
                          <w:rFonts w:ascii="Calibri" w:hAnsi="Calibri" w:cs="Calibri"/>
                          <w:szCs w:val="22"/>
                        </w:rPr>
                      </w:pPr>
                      <w:r w:rsidRPr="00291171">
                        <w:rPr>
                          <w:rFonts w:ascii="Calibri" w:eastAsiaTheme="minorHAnsi" w:hAnsi="Calibri" w:cs="Calibri"/>
                          <w:noProof/>
                        </w:rPr>
                        <w:drawing>
                          <wp:inline distT="0" distB="0" distL="0" distR="0" wp14:anchorId="40C80C89" wp14:editId="5595CCAB">
                            <wp:extent cx="381000" cy="381000"/>
                            <wp:effectExtent l="38100" t="38100" r="76200" b="76200"/>
                            <wp:docPr id="22" name="Resim 22"/>
                            <wp:cNvGraphicFramePr/>
                            <a:graphic xmlns:a="http://schemas.openxmlformats.org/drawingml/2006/main">
                              <a:graphicData uri="http://schemas.openxmlformats.org/drawingml/2006/picture">
                                <pic:pic xmlns:pic="http://schemas.openxmlformats.org/drawingml/2006/picture">
                                  <pic:nvPicPr>
                                    <pic:cNvPr id="28" name="Resim 110"/>
                                    <pic:cNvPicPr/>
                                  </pic:nvPicPr>
                                  <pic:blipFill>
                                    <a:blip r:embed="rId23"/>
                                    <a:stretch>
                                      <a:fillRect/>
                                    </a:stretch>
                                  </pic:blipFill>
                                  <pic:spPr>
                                    <a:xfrm>
                                      <a:off x="0" y="0"/>
                                      <a:ext cx="289560" cy="289560"/>
                                    </a:xfrm>
                                    <a:prstGeom prst="roundRect">
                                      <a:avLst/>
                                    </a:prstGeom>
                                    <a:effectLst>
                                      <a:outerShdw blurRad="50800" dist="38100" dir="2700000" sx="96000" sy="96000" algn="tl" rotWithShape="0">
                                        <a:prstClr val="black">
                                          <a:alpha val="40000"/>
                                        </a:prstClr>
                                      </a:outerShdw>
                                    </a:effectLst>
                                  </pic:spPr>
                                </pic:pic>
                              </a:graphicData>
                            </a:graphic>
                          </wp:inline>
                        </w:drawing>
                      </w:r>
                    </w:p>
                    <w:p w:rsidR="00A930D7" w:rsidRPr="00291171" w:rsidRDefault="00A930D7" w:rsidP="00A930D7">
                      <w:pPr>
                        <w:jc w:val="center"/>
                        <w:rPr>
                          <w:rFonts w:ascii="Calibri" w:hAnsi="Calibri" w:cs="Calibri"/>
                        </w:rPr>
                      </w:pPr>
                      <w:r>
                        <w:rPr>
                          <w:rFonts w:ascii="Calibri" w:hAnsi="Calibri" w:cs="Calibri"/>
                          <w:sz w:val="22"/>
                          <w:szCs w:val="22"/>
                        </w:rPr>
                        <w:t xml:space="preserve">Haberde kaynaktan alınan bilgi, mutlaka özneye dayandırılarak doğrudan alıntı ya da dolay aktarma yoluyla verilir. </w:t>
                      </w:r>
                      <w:r>
                        <w:rPr>
                          <w:rFonts w:ascii="Calibri" w:hAnsi="Calibri" w:cs="Calibri"/>
                          <w:sz w:val="22"/>
                          <w:szCs w:val="22"/>
                        </w:rPr>
                        <w:t xml:space="preserve"> </w:t>
                      </w:r>
                    </w:p>
                  </w:txbxContent>
                </v:textbox>
                <w10:wrap type="tight"/>
              </v:roundrect>
            </w:pict>
          </mc:Fallback>
        </mc:AlternateContent>
      </w:r>
      <w:r w:rsidR="001E1637">
        <w:t xml:space="preserve">HABERDE </w:t>
      </w:r>
      <w:r w:rsidR="00B449D8">
        <w:t xml:space="preserve">AKTARMA VE </w:t>
      </w:r>
      <w:r w:rsidR="00FD3C04">
        <w:t>YÜKLEM</w:t>
      </w:r>
    </w:p>
    <w:p w:rsidR="005355E9" w:rsidRPr="005355E9" w:rsidRDefault="005355E9" w:rsidP="005355E9">
      <w:pPr>
        <w:pStyle w:val="ListeParagraf"/>
        <w:ind w:left="0" w:firstLine="567"/>
        <w:rPr>
          <w:rFonts w:cstheme="minorHAnsi"/>
          <w:szCs w:val="22"/>
        </w:rPr>
      </w:pPr>
      <w:r w:rsidRPr="005355E9">
        <w:rPr>
          <w:rFonts w:cstheme="minorHAnsi"/>
          <w:szCs w:val="22"/>
        </w:rPr>
        <w:t xml:space="preserve">Haber bir aktarma metnidir. Bu aktarma işi günlük hayatta yaptığımıza benzer. Şahit olduğumuz bir konuşmayı günlük hayatta bir başkasına aktarırken ya dolaylı anlatımı seçer, kendi cümlelerimizle aktarırız ya da konuşmadan doğrudan alıntı yaparız.  Örneğin, </w:t>
      </w:r>
      <w:r w:rsidR="00AE24A7">
        <w:rPr>
          <w:rFonts w:cstheme="minorHAnsi"/>
          <w:szCs w:val="22"/>
        </w:rPr>
        <w:t xml:space="preserve">, </w:t>
      </w:r>
      <w:r w:rsidR="00AE24A7" w:rsidRPr="007773BA">
        <w:rPr>
          <w:rStyle w:val="Vurgu"/>
        </w:rPr>
        <w:t>Cocu'nun görevden alınmasını geç alınmış bir karar olarak değerlendiren Rıdvan Dilmen</w:t>
      </w:r>
      <w:r w:rsidR="007773BA">
        <w:rPr>
          <w:rStyle w:val="Vurgu"/>
        </w:rPr>
        <w:t>,</w:t>
      </w:r>
      <w:r w:rsidR="00AE24A7" w:rsidRPr="007773BA">
        <w:rPr>
          <w:rStyle w:val="Vurgu"/>
        </w:rPr>
        <w:t xml:space="preserve"> sorumlunun yön</w:t>
      </w:r>
      <w:r w:rsidR="007773BA">
        <w:rPr>
          <w:rStyle w:val="Vurgu"/>
        </w:rPr>
        <w:t>etim ve başkan olduğunu söyledi.</w:t>
      </w:r>
      <w:r w:rsidR="00AE24A7">
        <w:rPr>
          <w:rFonts w:cstheme="minorHAnsi"/>
          <w:i/>
          <w:iCs/>
          <w:szCs w:val="22"/>
        </w:rPr>
        <w:t xml:space="preserve"> </w:t>
      </w:r>
      <w:r w:rsidR="00B449D8">
        <w:rPr>
          <w:rFonts w:cstheme="minorHAnsi"/>
          <w:szCs w:val="22"/>
        </w:rPr>
        <w:t>B</w:t>
      </w:r>
      <w:r w:rsidR="007773BA">
        <w:rPr>
          <w:rFonts w:cstheme="minorHAnsi"/>
          <w:szCs w:val="22"/>
        </w:rPr>
        <w:t>içimindeki haber cümlesi bir dolaylı anlatımdır. Bu cümleler</w:t>
      </w:r>
      <w:r w:rsidRPr="005355E9">
        <w:rPr>
          <w:rFonts w:cstheme="minorHAnsi"/>
          <w:szCs w:val="22"/>
        </w:rPr>
        <w:t xml:space="preserve"> </w:t>
      </w:r>
      <w:r w:rsidR="007773BA">
        <w:rPr>
          <w:rFonts w:cstheme="minorHAnsi"/>
          <w:szCs w:val="22"/>
        </w:rPr>
        <w:t xml:space="preserve">alıntı olmadığı için </w:t>
      </w:r>
      <w:r w:rsidRPr="005355E9">
        <w:rPr>
          <w:rFonts w:cstheme="minorHAnsi"/>
          <w:szCs w:val="22"/>
        </w:rPr>
        <w:t xml:space="preserve">tırnak içine </w:t>
      </w:r>
      <w:r w:rsidR="007773BA">
        <w:rPr>
          <w:rFonts w:cstheme="minorHAnsi"/>
          <w:szCs w:val="22"/>
        </w:rPr>
        <w:t>alınmaz.</w:t>
      </w:r>
    </w:p>
    <w:p w:rsidR="00C760C0" w:rsidRDefault="00AE24A7" w:rsidP="00C760C0">
      <w:pPr>
        <w:pStyle w:val="ListeParagraf"/>
        <w:ind w:left="0" w:firstLine="567"/>
        <w:rPr>
          <w:rFonts w:cstheme="minorHAnsi"/>
          <w:szCs w:val="22"/>
        </w:rPr>
      </w:pPr>
      <w:r w:rsidRPr="00B449D8">
        <w:rPr>
          <w:rStyle w:val="Vurgu"/>
        </w:rPr>
        <w:t>Rıdvan Dilmen</w:t>
      </w:r>
      <w:r w:rsidR="00B449D8">
        <w:rPr>
          <w:rStyle w:val="Vurgu"/>
        </w:rPr>
        <w:t>,</w:t>
      </w:r>
      <w:r w:rsidR="005355E9" w:rsidRPr="00B449D8">
        <w:rPr>
          <w:rStyle w:val="Vurgu"/>
        </w:rPr>
        <w:t xml:space="preserve"> “</w:t>
      </w:r>
      <w:r w:rsidRPr="00B449D8">
        <w:rPr>
          <w:rStyle w:val="Vurgu"/>
        </w:rPr>
        <w:t>"Cocu'nun görevden alınması geç alınmış bir karardır ve bunun sorumlusu da yönetim ve başkandır</w:t>
      </w:r>
      <w:hyperlink r:id="rId44" w:history="1">
        <w:r w:rsidRPr="00B449D8">
          <w:rPr>
            <w:rStyle w:val="Vurgu"/>
          </w:rPr>
          <w:t>”</w:t>
        </w:r>
      </w:hyperlink>
      <w:r w:rsidRPr="00B449D8">
        <w:rPr>
          <w:rStyle w:val="Vurgu"/>
        </w:rPr>
        <w:t xml:space="preserve"> dedi,</w:t>
      </w:r>
      <w:r w:rsidR="005355E9" w:rsidRPr="005355E9">
        <w:rPr>
          <w:rFonts w:cstheme="minorHAnsi"/>
          <w:szCs w:val="22"/>
        </w:rPr>
        <w:t xml:space="preserve"> şeklinde bir aktarma yaparsanız bu doğrudan alıntıdır. </w:t>
      </w:r>
      <w:r w:rsidR="00B449D8">
        <w:rPr>
          <w:rFonts w:cstheme="minorHAnsi"/>
          <w:szCs w:val="22"/>
        </w:rPr>
        <w:t>Rıdvan Dilmen’in sözlerini</w:t>
      </w:r>
      <w:r w:rsidR="005355E9" w:rsidRPr="005355E9">
        <w:rPr>
          <w:rFonts w:cstheme="minorHAnsi"/>
          <w:szCs w:val="22"/>
        </w:rPr>
        <w:t xml:space="preserve"> doğrudan aldığınız için tırnak kullanırsınız. Bu alıntıyı </w:t>
      </w:r>
      <w:r w:rsidR="00B449D8" w:rsidRPr="00B449D8">
        <w:rPr>
          <w:rStyle w:val="Vurgu"/>
        </w:rPr>
        <w:t xml:space="preserve">Rıdvan Dilmen </w:t>
      </w:r>
      <w:r w:rsidR="00B449D8">
        <w:rPr>
          <w:rStyle w:val="Vurgu"/>
        </w:rPr>
        <w:t xml:space="preserve">şunları söyledi: </w:t>
      </w:r>
      <w:r w:rsidR="00B449D8" w:rsidRPr="00B449D8">
        <w:rPr>
          <w:rStyle w:val="Vurgu"/>
        </w:rPr>
        <w:t>“"Cocu'nun görevden alınması geç alınmış bir karardır ve bunun sorumlusu da yönetim ve başkandır</w:t>
      </w:r>
      <w:hyperlink r:id="rId45" w:history="1">
        <w:r w:rsidR="00B449D8" w:rsidRPr="00B449D8">
          <w:rPr>
            <w:rStyle w:val="Vurgu"/>
          </w:rPr>
          <w:t>”</w:t>
        </w:r>
      </w:hyperlink>
      <w:r w:rsidR="00B449D8" w:rsidRPr="00B449D8">
        <w:rPr>
          <w:rStyle w:val="Vurgu"/>
        </w:rPr>
        <w:t xml:space="preserve"> </w:t>
      </w:r>
      <w:r w:rsidR="005355E9" w:rsidRPr="005355E9">
        <w:rPr>
          <w:rFonts w:cstheme="minorHAnsi"/>
          <w:szCs w:val="22"/>
        </w:rPr>
        <w:t xml:space="preserve">şeklinde de </w:t>
      </w:r>
      <w:r w:rsidR="00B449D8">
        <w:rPr>
          <w:rFonts w:cstheme="minorHAnsi"/>
          <w:szCs w:val="22"/>
        </w:rPr>
        <w:t>yapmak mümkündür</w:t>
      </w:r>
      <w:r w:rsidR="005355E9" w:rsidRPr="005355E9">
        <w:rPr>
          <w:rFonts w:cstheme="minorHAnsi"/>
          <w:szCs w:val="22"/>
        </w:rPr>
        <w:t xml:space="preserve">. İkisi arasındaki fark şudur. Birincide cümlenin </w:t>
      </w:r>
      <w:r w:rsidR="00B449D8">
        <w:rPr>
          <w:rFonts w:cstheme="minorHAnsi"/>
          <w:szCs w:val="22"/>
        </w:rPr>
        <w:t>yüklemi</w:t>
      </w:r>
      <w:r w:rsidR="005355E9" w:rsidRPr="005355E9">
        <w:rPr>
          <w:rFonts w:cstheme="minorHAnsi"/>
          <w:szCs w:val="22"/>
        </w:rPr>
        <w:t xml:space="preserve"> (</w:t>
      </w:r>
      <w:r w:rsidR="005355E9" w:rsidRPr="00B449D8">
        <w:rPr>
          <w:rStyle w:val="Vurgu"/>
        </w:rPr>
        <w:t>dedi</w:t>
      </w:r>
      <w:r w:rsidR="005355E9" w:rsidRPr="005355E9">
        <w:rPr>
          <w:rFonts w:cstheme="minorHAnsi"/>
          <w:szCs w:val="22"/>
        </w:rPr>
        <w:t xml:space="preserve">) en sondadır. Tırnaktan önce sadece virgül konur. İkincisinde ise cümlenin </w:t>
      </w:r>
      <w:r w:rsidR="00B449D8">
        <w:rPr>
          <w:rFonts w:cstheme="minorHAnsi"/>
          <w:szCs w:val="22"/>
        </w:rPr>
        <w:t>yüklemini</w:t>
      </w:r>
      <w:r w:rsidR="005355E9" w:rsidRPr="005355E9">
        <w:rPr>
          <w:rFonts w:cstheme="minorHAnsi"/>
          <w:szCs w:val="22"/>
        </w:rPr>
        <w:t xml:space="preserve"> baştan veriyoruz (</w:t>
      </w:r>
      <w:r w:rsidR="005355E9" w:rsidRPr="00B449D8">
        <w:rPr>
          <w:rStyle w:val="Vurgu"/>
        </w:rPr>
        <w:t>Şunları söyledi</w:t>
      </w:r>
      <w:r w:rsidR="005355E9" w:rsidRPr="005355E9">
        <w:rPr>
          <w:rFonts w:cstheme="minorHAnsi"/>
          <w:szCs w:val="22"/>
        </w:rPr>
        <w:t xml:space="preserve">) Bu nedenle tırnaktan önce iki nokta (:) kullanıyoruz ve tırnaktan sonra başka bir </w:t>
      </w:r>
      <w:r w:rsidR="00B449D8">
        <w:rPr>
          <w:rFonts w:cstheme="minorHAnsi"/>
          <w:szCs w:val="22"/>
        </w:rPr>
        <w:t>yüklem</w:t>
      </w:r>
      <w:r w:rsidR="005355E9" w:rsidRPr="005355E9">
        <w:rPr>
          <w:rFonts w:cstheme="minorHAnsi"/>
          <w:szCs w:val="22"/>
        </w:rPr>
        <w:t xml:space="preserve"> (dedi, söyledi vb. ) kullanmıyoruz.</w:t>
      </w:r>
    </w:p>
    <w:p w:rsidR="00C760C0" w:rsidRPr="00C760C0" w:rsidRDefault="006B2AF5" w:rsidP="00C760C0">
      <w:pPr>
        <w:pStyle w:val="ListeParagraf"/>
        <w:ind w:left="0" w:firstLine="567"/>
        <w:rPr>
          <w:rFonts w:cstheme="minorHAnsi"/>
          <w:szCs w:val="22"/>
        </w:rPr>
      </w:pPr>
      <w:r>
        <w:t xml:space="preserve">Haberde kullanılan çok sayıda yüklem bulunmakla birlikte, en yaygın ve doğal yüklemler günlük hayatımızda da sıklıkla kullandığımız </w:t>
      </w:r>
      <w:r w:rsidRPr="006B2AF5">
        <w:rPr>
          <w:rStyle w:val="Vurgu"/>
        </w:rPr>
        <w:t>dedi</w:t>
      </w:r>
      <w:r>
        <w:t xml:space="preserve"> ve </w:t>
      </w:r>
      <w:r w:rsidRPr="006B2AF5">
        <w:rPr>
          <w:rStyle w:val="Vurgu"/>
        </w:rPr>
        <w:t>söyledi</w:t>
      </w:r>
      <w:r>
        <w:t xml:space="preserve">’dir. Doğrudan alıntı cümleleri </w:t>
      </w:r>
      <w:r w:rsidRPr="00C760C0">
        <w:rPr>
          <w:rStyle w:val="Vurgu"/>
        </w:rPr>
        <w:t>dedi</w:t>
      </w:r>
      <w:r>
        <w:t xml:space="preserve"> ile dolaylı aktarma cümleleri ise</w:t>
      </w:r>
      <w:r w:rsidR="00C760C0">
        <w:t xml:space="preserve"> çoğunlukla</w:t>
      </w:r>
      <w:r>
        <w:t xml:space="preserve"> </w:t>
      </w:r>
      <w:r w:rsidRPr="00C760C0">
        <w:rPr>
          <w:rStyle w:val="Vurgu"/>
        </w:rPr>
        <w:t>söyledi</w:t>
      </w:r>
      <w:r>
        <w:t xml:space="preserve"> ile kurulur. </w:t>
      </w:r>
      <w:r w:rsidRPr="00C760C0">
        <w:rPr>
          <w:rStyle w:val="Vurgu"/>
        </w:rPr>
        <w:t>Dedi</w:t>
      </w:r>
      <w:r>
        <w:t xml:space="preserve"> yerine </w:t>
      </w:r>
      <w:r w:rsidRPr="00C760C0">
        <w:rPr>
          <w:rStyle w:val="Vurgu"/>
        </w:rPr>
        <w:t>diye konuştu</w:t>
      </w:r>
      <w:r>
        <w:t xml:space="preserve"> kullanılabilir. </w:t>
      </w:r>
      <w:r w:rsidRPr="00B449D8">
        <w:rPr>
          <w:rStyle w:val="Vurgu"/>
        </w:rPr>
        <w:t>Rıdvan Dilmen</w:t>
      </w:r>
      <w:r>
        <w:rPr>
          <w:rStyle w:val="Vurgu"/>
        </w:rPr>
        <w:t>,</w:t>
      </w:r>
      <w:r w:rsidRPr="00B449D8">
        <w:rPr>
          <w:rStyle w:val="Vurgu"/>
        </w:rPr>
        <w:t xml:space="preserve"> “"Cocu'nun görevden alınması geç alınmış bir karardır ve bunun sorumlusu da yönetim ve başkandır</w:t>
      </w:r>
      <w:hyperlink r:id="rId46" w:history="1">
        <w:r w:rsidRPr="00B449D8">
          <w:rPr>
            <w:rStyle w:val="Vurgu"/>
          </w:rPr>
          <w:t>”</w:t>
        </w:r>
      </w:hyperlink>
      <w:r w:rsidRPr="00B449D8">
        <w:rPr>
          <w:rStyle w:val="Vurgu"/>
        </w:rPr>
        <w:t xml:space="preserve"> </w:t>
      </w:r>
      <w:r>
        <w:rPr>
          <w:rStyle w:val="Vurgu"/>
        </w:rPr>
        <w:t xml:space="preserve">diye konuştu, </w:t>
      </w:r>
      <w:r>
        <w:t xml:space="preserve">biçiminde kullanılabilir. Fakat sıkça rastlanan </w:t>
      </w:r>
      <w:r w:rsidRPr="006B2AF5">
        <w:rPr>
          <w:rStyle w:val="Vurgu"/>
        </w:rPr>
        <w:t>şeklinde konuştu</w:t>
      </w:r>
      <w:r>
        <w:t xml:space="preserve"> yüklemi yanlıştır. </w:t>
      </w:r>
      <w:r w:rsidR="00C760C0" w:rsidRPr="00C760C0">
        <w:rPr>
          <w:rStyle w:val="Vurgu"/>
        </w:rPr>
        <w:t>S</w:t>
      </w:r>
      <w:r w:rsidRPr="00C760C0">
        <w:rPr>
          <w:rStyle w:val="Vurgu"/>
        </w:rPr>
        <w:t>öyledi</w:t>
      </w:r>
      <w:r>
        <w:t xml:space="preserve"> yerine ise pek çok seçenek vardır.</w:t>
      </w:r>
      <w:r w:rsidR="00C760C0">
        <w:t xml:space="preserve"> </w:t>
      </w:r>
      <w:r w:rsidR="00C760C0" w:rsidRPr="007773BA">
        <w:rPr>
          <w:rStyle w:val="Vurgu"/>
        </w:rPr>
        <w:t>Cocu'nun görevden alınmasını geç alınmış bir karar olarak değerlendiren Rıdvan Dilmen</w:t>
      </w:r>
      <w:r w:rsidR="00C760C0">
        <w:rPr>
          <w:rStyle w:val="Vurgu"/>
        </w:rPr>
        <w:t>,</w:t>
      </w:r>
      <w:r w:rsidR="00C760C0" w:rsidRPr="007773BA">
        <w:rPr>
          <w:rStyle w:val="Vurgu"/>
        </w:rPr>
        <w:t xml:space="preserve"> sorumlunun yön</w:t>
      </w:r>
      <w:r w:rsidR="00C760C0">
        <w:rPr>
          <w:rStyle w:val="Vurgu"/>
        </w:rPr>
        <w:t xml:space="preserve">etim ve başkan olduğunu söyledi, cümlesinde söyledi </w:t>
      </w:r>
      <w:r w:rsidR="00C760C0" w:rsidRPr="00C760C0">
        <w:rPr>
          <w:rStyle w:val="Vurgu"/>
          <w:rFonts w:cs="Times New Roman"/>
          <w:i w:val="0"/>
          <w:color w:val="auto"/>
          <w:szCs w:val="24"/>
        </w:rPr>
        <w:t>yerine</w:t>
      </w:r>
      <w:r w:rsidR="00C760C0">
        <w:rPr>
          <w:rStyle w:val="Vurgu"/>
        </w:rPr>
        <w:t xml:space="preserve"> ifade etti, belirtti, bildirdi </w:t>
      </w:r>
      <w:r w:rsidR="00C760C0" w:rsidRPr="00C760C0">
        <w:t>gibi</w:t>
      </w:r>
      <w:r w:rsidR="00C760C0">
        <w:t xml:space="preserve"> yüklemler de kullanılabilir. </w:t>
      </w:r>
    </w:p>
    <w:p w:rsidR="008C67DB" w:rsidRDefault="002C172D" w:rsidP="005355E9">
      <w:pPr>
        <w:pStyle w:val="ListeParagraf"/>
        <w:ind w:left="0" w:firstLine="567"/>
        <w:rPr>
          <w:rFonts w:cstheme="minorHAnsi"/>
          <w:szCs w:val="22"/>
        </w:rPr>
      </w:pPr>
      <w:r>
        <w:rPr>
          <w:rFonts w:cstheme="minorHAnsi"/>
          <w:szCs w:val="22"/>
        </w:rPr>
        <w:t xml:space="preserve">Bazıları daha sık kullanılmakla birlikte aynı yüklemlerin tekrar edilmemesi için haber dilinde kullanılan birçok yüklem vardır. </w:t>
      </w:r>
      <w:r w:rsidRPr="008C67DB">
        <w:rPr>
          <w:rStyle w:val="Vurgu"/>
        </w:rPr>
        <w:t xml:space="preserve">Belirtti, bildirdi, </w:t>
      </w:r>
      <w:r w:rsidR="00AB4CD6" w:rsidRPr="008C67DB">
        <w:rPr>
          <w:rStyle w:val="Vurgu"/>
        </w:rPr>
        <w:t xml:space="preserve">anlattı, kaydetti, ifade etti, açıkladı, duyurdu, dile getirdi, değindi, üzerinde durdu, tekrarladı, </w:t>
      </w:r>
      <w:r w:rsidR="0038227D" w:rsidRPr="001F4355">
        <w:rPr>
          <w:noProof/>
        </w:rPr>
        <w:lastRenderedPageBreak/>
        <w:drawing>
          <wp:inline distT="0" distB="0" distL="0" distR="0" wp14:anchorId="7CD564A4" wp14:editId="2182F01A">
            <wp:extent cx="4679315" cy="1571625"/>
            <wp:effectExtent l="0" t="19050" r="0" b="85725"/>
            <wp:docPr id="47" name="Diyagram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7" r:lo="rId48" r:qs="rId49" r:cs="rId50"/>
              </a:graphicData>
            </a:graphic>
          </wp:inline>
        </w:drawing>
      </w:r>
      <w:r w:rsidR="00AB4CD6" w:rsidRPr="008C67DB">
        <w:rPr>
          <w:rStyle w:val="Vurgu"/>
        </w:rPr>
        <w:t>hatırlattı, dikkat çekti,</w:t>
      </w:r>
      <w:r w:rsidR="0038227D" w:rsidRPr="0038227D">
        <w:rPr>
          <w:noProof/>
        </w:rPr>
        <w:t xml:space="preserve"> </w:t>
      </w:r>
      <w:r w:rsidR="00AB4CD6" w:rsidRPr="008C67DB">
        <w:rPr>
          <w:rStyle w:val="Vurgu"/>
        </w:rPr>
        <w:t xml:space="preserve">işaret etti, vurguladı, önerdi, talep etti, davet etti, uyardı, uyarısında bulundu, tepki gösterdi, eleştirdi, </w:t>
      </w:r>
      <w:r w:rsidR="00421971" w:rsidRPr="008C67DB">
        <w:rPr>
          <w:rStyle w:val="Vurgu"/>
        </w:rPr>
        <w:t>şikâyet</w:t>
      </w:r>
      <w:r w:rsidR="00AB4CD6" w:rsidRPr="008C67DB">
        <w:rPr>
          <w:rStyle w:val="Vurgu"/>
        </w:rPr>
        <w:t xml:space="preserve"> etti, kınadı, nitelendirdi, sıraladı, sordu, diye sordu, cevapladı, diye cevapladı, suçladı, </w:t>
      </w:r>
      <w:r w:rsidR="00421971" w:rsidRPr="008C67DB">
        <w:rPr>
          <w:rStyle w:val="Vurgu"/>
        </w:rPr>
        <w:t>altını çizdi,  sözlerine ekledi, s</w:t>
      </w:r>
      <w:r w:rsidR="00AB4CD6" w:rsidRPr="008C67DB">
        <w:rPr>
          <w:rStyle w:val="Vurgu"/>
        </w:rPr>
        <w:t>avundu, ileri sürdü,</w:t>
      </w:r>
      <w:r w:rsidR="00421971" w:rsidRPr="008C67DB">
        <w:rPr>
          <w:rStyle w:val="Vurgu"/>
        </w:rPr>
        <w:t xml:space="preserve"> öne sürdü, iddia etti</w:t>
      </w:r>
      <w:r w:rsidR="00421971">
        <w:rPr>
          <w:rFonts w:cstheme="minorHAnsi"/>
          <w:szCs w:val="22"/>
        </w:rPr>
        <w:t xml:space="preserve"> gibi yüklemler haber dilinde sıkça kullanılır. </w:t>
      </w:r>
    </w:p>
    <w:p w:rsidR="00971A76" w:rsidRDefault="008C67DB" w:rsidP="005355E9">
      <w:pPr>
        <w:pStyle w:val="ListeParagraf"/>
        <w:ind w:left="0" w:firstLine="567"/>
        <w:rPr>
          <w:rFonts w:cstheme="minorHAnsi"/>
          <w:szCs w:val="22"/>
        </w:rPr>
      </w:pPr>
      <w:r w:rsidRPr="001F4355">
        <w:rPr>
          <w:noProof/>
        </w:rPr>
        <mc:AlternateContent>
          <mc:Choice Requires="wps">
            <w:drawing>
              <wp:anchor distT="0" distB="0" distL="114300" distR="114300" simplePos="0" relativeHeight="251670528" behindDoc="1" locked="0" layoutInCell="1" allowOverlap="1" wp14:anchorId="0893EF0D" wp14:editId="2E466DF6">
                <wp:simplePos x="0" y="0"/>
                <wp:positionH relativeFrom="column">
                  <wp:posOffset>-1658447</wp:posOffset>
                </wp:positionH>
                <wp:positionV relativeFrom="paragraph">
                  <wp:posOffset>1103342</wp:posOffset>
                </wp:positionV>
                <wp:extent cx="1439545" cy="2254250"/>
                <wp:effectExtent l="0" t="0" r="46355" b="50800"/>
                <wp:wrapTight wrapText="bothSides">
                  <wp:wrapPolygon edited="0">
                    <wp:start x="286" y="0"/>
                    <wp:lineTo x="0" y="548"/>
                    <wp:lineTo x="0" y="21174"/>
                    <wp:lineTo x="572" y="21904"/>
                    <wp:lineTo x="21438" y="21904"/>
                    <wp:lineTo x="22010" y="21539"/>
                    <wp:lineTo x="22010" y="548"/>
                    <wp:lineTo x="21438" y="0"/>
                    <wp:lineTo x="286" y="0"/>
                  </wp:wrapPolygon>
                </wp:wrapTight>
                <wp:docPr id="60" name="Yuvarlatılmış Dikdörtgen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9545" cy="2254250"/>
                        </a:xfrm>
                        <a:prstGeom prst="roundRect">
                          <a:avLst>
                            <a:gd name="adj" fmla="val 7106"/>
                          </a:avLst>
                        </a:prstGeom>
                        <a:gradFill rotWithShape="0">
                          <a:gsLst>
                            <a:gs pos="0">
                              <a:srgbClr val="FFFF66"/>
                            </a:gs>
                            <a:gs pos="100000">
                              <a:srgbClr val="FFFFFF"/>
                            </a:gs>
                          </a:gsLst>
                          <a:lin ang="5400000" scaled="1"/>
                        </a:gradFill>
                        <a:ln w="12700">
                          <a:solidFill>
                            <a:srgbClr val="FFFF00"/>
                          </a:solidFill>
                          <a:round/>
                          <a:headEnd/>
                          <a:tailEnd/>
                        </a:ln>
                        <a:effectLst>
                          <a:outerShdw dist="28398" dir="3806097" algn="ctr" rotWithShape="0">
                            <a:srgbClr val="4F81BD">
                              <a:lumMod val="50000"/>
                              <a:lumOff val="0"/>
                              <a:alpha val="50000"/>
                            </a:srgbClr>
                          </a:outerShdw>
                        </a:effectLst>
                      </wps:spPr>
                      <wps:txbx>
                        <w:txbxContent>
                          <w:p w:rsidR="00E90A3D" w:rsidRPr="00291171" w:rsidRDefault="00E90A3D" w:rsidP="00C90F62">
                            <w:pPr>
                              <w:jc w:val="center"/>
                              <w:rPr>
                                <w:rFonts w:ascii="Calibri" w:hAnsi="Calibri" w:cs="Calibri"/>
                                <w:szCs w:val="22"/>
                              </w:rPr>
                            </w:pPr>
                            <w:r w:rsidRPr="00291171">
                              <w:rPr>
                                <w:rFonts w:ascii="Calibri" w:eastAsiaTheme="minorHAnsi" w:hAnsi="Calibri" w:cs="Calibri"/>
                                <w:noProof/>
                              </w:rPr>
                              <w:drawing>
                                <wp:inline distT="0" distB="0" distL="0" distR="0" wp14:anchorId="36EBDBE5" wp14:editId="115FBA1C">
                                  <wp:extent cx="381000" cy="381000"/>
                                  <wp:effectExtent l="38100" t="38100" r="76200" b="76200"/>
                                  <wp:docPr id="6" name="Resim 6"/>
                                  <wp:cNvGraphicFramePr/>
                                  <a:graphic xmlns:a="http://schemas.openxmlformats.org/drawingml/2006/main">
                                    <a:graphicData uri="http://schemas.openxmlformats.org/drawingml/2006/picture">
                                      <pic:pic xmlns:pic="http://schemas.openxmlformats.org/drawingml/2006/picture">
                                        <pic:nvPicPr>
                                          <pic:cNvPr id="28" name="Resim 110"/>
                                          <pic:cNvPicPr/>
                                        </pic:nvPicPr>
                                        <pic:blipFill>
                                          <a:blip r:embed="rId23"/>
                                          <a:stretch>
                                            <a:fillRect/>
                                          </a:stretch>
                                        </pic:blipFill>
                                        <pic:spPr>
                                          <a:xfrm>
                                            <a:off x="0" y="0"/>
                                            <a:ext cx="289560" cy="289560"/>
                                          </a:xfrm>
                                          <a:prstGeom prst="roundRect">
                                            <a:avLst/>
                                          </a:prstGeom>
                                          <a:effectLst>
                                            <a:outerShdw blurRad="50800" dist="38100" dir="2700000" sx="96000" sy="96000" algn="tl" rotWithShape="0">
                                              <a:prstClr val="black">
                                                <a:alpha val="40000"/>
                                              </a:prstClr>
                                            </a:outerShdw>
                                          </a:effectLst>
                                        </pic:spPr>
                                      </pic:pic>
                                    </a:graphicData>
                                  </a:graphic>
                                </wp:inline>
                              </w:drawing>
                            </w:r>
                          </w:p>
                          <w:p w:rsidR="00E90A3D" w:rsidRPr="00291171" w:rsidRDefault="00E90A3D" w:rsidP="00C90F62">
                            <w:pPr>
                              <w:jc w:val="center"/>
                              <w:rPr>
                                <w:rFonts w:ascii="Calibri" w:hAnsi="Calibri" w:cs="Calibri"/>
                              </w:rPr>
                            </w:pPr>
                            <w:r>
                              <w:rPr>
                                <w:rFonts w:ascii="Calibri" w:hAnsi="Calibri" w:cs="Calibri"/>
                                <w:sz w:val="22"/>
                                <w:szCs w:val="22"/>
                              </w:rPr>
                              <w:t>Haberde kullanılan yüklemlerin hepsi aynı anlama gelmez ve birbirlerinin yerine kullanılmaz. Bazıları nötr anlam taşırken, iddia etti, ileri sürdü gibi yüklemler bilgiye veya kaynağa olan mesafeyi vurgular</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893EF0D" id="Yuvarlatılmış Dikdörtgen 60" o:spid="_x0000_s1041" style="position:absolute;left:0;text-align:left;margin-left:-130.6pt;margin-top:86.9pt;width:113.35pt;height:17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46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" fillcolor="#ff6" strokecolor="yellow" strokeweight="1pt">
                <v:fill focus="100%" type="gradient"/>
                <v:shadow on="t" color="#254061" opacity=".5" offset="1pt"/>
                <v:textbox inset="0,0,0,0">
                  <w:txbxContent>
                    <w:p w:rsidR="00E90A3D" w:rsidRPr="00291171" w:rsidRDefault="00E90A3D" w:rsidP="00C90F62">
                      <w:pPr>
                        <w:jc w:val="center"/>
                        <w:rPr>
                          <w:rFonts w:ascii="Calibri" w:hAnsi="Calibri" w:cs="Calibri"/>
                          <w:szCs w:val="22"/>
                        </w:rPr>
                      </w:pPr>
                      <w:r w:rsidRPr="00291171">
                        <w:rPr>
                          <w:rFonts w:ascii="Calibri" w:eastAsiaTheme="minorHAnsi" w:hAnsi="Calibri" w:cs="Calibri"/>
                          <w:noProof/>
                        </w:rPr>
                        <w:drawing>
                          <wp:inline distT="0" distB="0" distL="0" distR="0" wp14:anchorId="36EBDBE5" wp14:editId="115FBA1C">
                            <wp:extent cx="381000" cy="381000"/>
                            <wp:effectExtent l="38100" t="38100" r="76200" b="76200"/>
                            <wp:docPr id="6" name="Resim 6"/>
                            <wp:cNvGraphicFramePr/>
                            <a:graphic xmlns:a="http://schemas.openxmlformats.org/drawingml/2006/main">
                              <a:graphicData uri="http://schemas.openxmlformats.org/drawingml/2006/picture">
                                <pic:pic xmlns:pic="http://schemas.openxmlformats.org/drawingml/2006/picture">
                                  <pic:nvPicPr>
                                    <pic:cNvPr id="28" name="Resim 110"/>
                                    <pic:cNvPicPr/>
                                  </pic:nvPicPr>
                                  <pic:blipFill>
                                    <a:blip r:embed="rId23"/>
                                    <a:stretch>
                                      <a:fillRect/>
                                    </a:stretch>
                                  </pic:blipFill>
                                  <pic:spPr>
                                    <a:xfrm>
                                      <a:off x="0" y="0"/>
                                      <a:ext cx="289560" cy="289560"/>
                                    </a:xfrm>
                                    <a:prstGeom prst="roundRect">
                                      <a:avLst/>
                                    </a:prstGeom>
                                    <a:effectLst>
                                      <a:outerShdw blurRad="50800" dist="38100" dir="2700000" sx="96000" sy="96000" algn="tl" rotWithShape="0">
                                        <a:prstClr val="black">
                                          <a:alpha val="40000"/>
                                        </a:prstClr>
                                      </a:outerShdw>
                                    </a:effectLst>
                                  </pic:spPr>
                                </pic:pic>
                              </a:graphicData>
                            </a:graphic>
                          </wp:inline>
                        </w:drawing>
                      </w:r>
                    </w:p>
                    <w:p w:rsidR="00E90A3D" w:rsidRPr="00291171" w:rsidRDefault="00E90A3D" w:rsidP="00C90F62">
                      <w:pPr>
                        <w:jc w:val="center"/>
                        <w:rPr>
                          <w:rFonts w:ascii="Calibri" w:hAnsi="Calibri" w:cs="Calibri"/>
                        </w:rPr>
                      </w:pPr>
                      <w:r>
                        <w:rPr>
                          <w:rFonts w:ascii="Calibri" w:hAnsi="Calibri" w:cs="Calibri"/>
                          <w:sz w:val="22"/>
                          <w:szCs w:val="22"/>
                        </w:rPr>
                        <w:t>Haberde kullanılan yüklemlerin hepsi aynı anlama gelmez ve birbirlerinin yerine kullanılmaz. Bazıları nötr anlam taşırken, iddia etti, ileri sürdü gibi yüklemler bilgiye veya kaynağa olan mesafeyi vurgular</w:t>
                      </w:r>
                    </w:p>
                  </w:txbxContent>
                </v:textbox>
                <w10:wrap type="tight"/>
              </v:roundrect>
            </w:pict>
          </mc:Fallback>
        </mc:AlternateContent>
      </w:r>
      <w:r>
        <w:rPr>
          <w:rFonts w:cstheme="minorHAnsi"/>
          <w:szCs w:val="22"/>
        </w:rPr>
        <w:t xml:space="preserve">Unutulmamalıdır ki, </w:t>
      </w:r>
      <w:r w:rsidR="00421971">
        <w:rPr>
          <w:rFonts w:cstheme="minorHAnsi"/>
          <w:szCs w:val="22"/>
        </w:rPr>
        <w:t xml:space="preserve">her yüklem aynı anlama gelmez ve birbirinin yerine kullanılmaz. Bazı yüklemler </w:t>
      </w:r>
      <w:proofErr w:type="gramStart"/>
      <w:r w:rsidR="00421971">
        <w:rPr>
          <w:rFonts w:cstheme="minorHAnsi"/>
          <w:szCs w:val="22"/>
        </w:rPr>
        <w:t>nötr</w:t>
      </w:r>
      <w:proofErr w:type="gramEnd"/>
      <w:r w:rsidR="00421971">
        <w:rPr>
          <w:rFonts w:cstheme="minorHAnsi"/>
          <w:szCs w:val="22"/>
        </w:rPr>
        <w:t xml:space="preserve"> anlamlar taşır. Aynı haberi ifade etti, belirtti, bildirdi, söyledi, açıkladı gibi yüklemlerle yaptığınızda anlamca büyük farklılıklar oluşmaz.</w:t>
      </w:r>
      <w:r>
        <w:rPr>
          <w:rFonts w:cstheme="minorHAnsi"/>
          <w:szCs w:val="22"/>
        </w:rPr>
        <w:t xml:space="preserve"> Fakat</w:t>
      </w:r>
      <w:r w:rsidR="00421971">
        <w:rPr>
          <w:rFonts w:cstheme="minorHAnsi"/>
          <w:szCs w:val="22"/>
        </w:rPr>
        <w:t xml:space="preserve"> bazı yüklemler bizim bilgiye veya kaynağa karşı mesafeli olduğumuzu hissettirir. </w:t>
      </w:r>
      <w:r w:rsidR="00421971" w:rsidRPr="008C67DB">
        <w:rPr>
          <w:rStyle w:val="Vurgu"/>
        </w:rPr>
        <w:t>İleri sürdü, ortaya attı, savundu, iddia etti</w:t>
      </w:r>
      <w:r w:rsidR="00421971">
        <w:rPr>
          <w:rFonts w:cstheme="minorHAnsi"/>
          <w:szCs w:val="22"/>
        </w:rPr>
        <w:t xml:space="preserve"> gibi yüklemlerle bitirilen cümlelerde muhabirin verilen bilgiye katılmadığı veya verilen bilginin kesin olmadığı gibi anlamlar çıkar. </w:t>
      </w:r>
      <w:r>
        <w:rPr>
          <w:rFonts w:cstheme="minorHAnsi"/>
          <w:szCs w:val="22"/>
        </w:rPr>
        <w:t xml:space="preserve">Ortada savunulan bir durum, ortaya atılan veya iddia edilen tartışmalı bir konu vardır. Okuyucunun da bu yüklemlerle kurulan cümlelerdeki anlama mesafeli yaklaşması gerektiğine vurgu yapılmış olur. </w:t>
      </w:r>
    </w:p>
    <w:p w:rsidR="005355E9" w:rsidRPr="005355E9" w:rsidRDefault="006B2AF5" w:rsidP="005355E9">
      <w:pPr>
        <w:pStyle w:val="ListeParagraf"/>
        <w:ind w:left="0" w:firstLine="567"/>
        <w:rPr>
          <w:rFonts w:cstheme="minorHAnsi"/>
          <w:szCs w:val="22"/>
        </w:rPr>
      </w:pPr>
      <w:r>
        <w:rPr>
          <w:rFonts w:cstheme="minorHAnsi"/>
          <w:szCs w:val="22"/>
        </w:rPr>
        <w:t xml:space="preserve"> </w:t>
      </w:r>
      <w:r w:rsidR="008C67DB">
        <w:rPr>
          <w:rFonts w:cstheme="minorHAnsi"/>
          <w:szCs w:val="22"/>
        </w:rPr>
        <w:t xml:space="preserve">Muhabirin desteklediği, paylaştığı görüşler söz konusu olduğunda ise </w:t>
      </w:r>
      <w:r w:rsidR="005355E9" w:rsidRPr="005355E9">
        <w:rPr>
          <w:rFonts w:cstheme="minorHAnsi"/>
          <w:szCs w:val="22"/>
        </w:rPr>
        <w:t>açıkladı, bilgi verdi, kamuoyuyla paylaştı, vurguladı, altını çizdi gibi fiiller</w:t>
      </w:r>
      <w:r w:rsidR="008C67DB">
        <w:rPr>
          <w:rFonts w:cstheme="minorHAnsi"/>
          <w:szCs w:val="22"/>
        </w:rPr>
        <w:t xml:space="preserve"> yüklemler kullanılır. Burada okuyucu verilen bilginin tartışılmaması gerektiği vurgusunu hisseder. </w:t>
      </w:r>
    </w:p>
    <w:p w:rsidR="005355E9" w:rsidRPr="005355E9" w:rsidRDefault="005355E9" w:rsidP="005355E9">
      <w:pPr>
        <w:pStyle w:val="ListeParagraf"/>
        <w:ind w:left="0" w:firstLine="567"/>
        <w:rPr>
          <w:rFonts w:cstheme="minorHAnsi"/>
          <w:szCs w:val="22"/>
        </w:rPr>
      </w:pPr>
      <w:r w:rsidRPr="005355E9">
        <w:rPr>
          <w:rFonts w:cstheme="minorHAnsi"/>
          <w:szCs w:val="22"/>
        </w:rPr>
        <w:t xml:space="preserve">Bu </w:t>
      </w:r>
      <w:r w:rsidR="008C67DB">
        <w:rPr>
          <w:rFonts w:cstheme="minorHAnsi"/>
          <w:szCs w:val="22"/>
        </w:rPr>
        <w:t xml:space="preserve">yüklemlerin </w:t>
      </w:r>
      <w:r w:rsidRPr="005355E9">
        <w:rPr>
          <w:rFonts w:cstheme="minorHAnsi"/>
          <w:szCs w:val="22"/>
        </w:rPr>
        <w:t xml:space="preserve">doğru yerde kullanılmasına dikkat edilmelidir. Genellikle </w:t>
      </w:r>
      <w:r w:rsidRPr="008C67DB">
        <w:rPr>
          <w:rStyle w:val="Vurgu"/>
        </w:rPr>
        <w:t>dedi</w:t>
      </w:r>
      <w:r w:rsidRPr="005355E9">
        <w:rPr>
          <w:rFonts w:cstheme="minorHAnsi"/>
          <w:szCs w:val="22"/>
        </w:rPr>
        <w:t xml:space="preserve"> ve </w:t>
      </w:r>
      <w:r w:rsidRPr="008C67DB">
        <w:rPr>
          <w:rStyle w:val="Vurgu"/>
        </w:rPr>
        <w:t>söyledi</w:t>
      </w:r>
      <w:r w:rsidRPr="005355E9">
        <w:rPr>
          <w:rFonts w:cstheme="minorHAnsi"/>
          <w:szCs w:val="22"/>
        </w:rPr>
        <w:t xml:space="preserve"> fiillerini çok fazla kullanmamak için zorlama olarak diğer fiillere başvurulmaktadır. Özellikle yargı içeren fiilleri yerli yerinde kullanmak gerekir. Ortada bir savunma yokken </w:t>
      </w:r>
      <w:r w:rsidRPr="008C67DB">
        <w:rPr>
          <w:rStyle w:val="Vurgu"/>
        </w:rPr>
        <w:t>savundu</w:t>
      </w:r>
      <w:r w:rsidRPr="005355E9">
        <w:rPr>
          <w:rFonts w:cstheme="minorHAnsi"/>
          <w:szCs w:val="22"/>
        </w:rPr>
        <w:t xml:space="preserve"> demek, iddia yokken </w:t>
      </w:r>
      <w:r w:rsidRPr="008C67DB">
        <w:rPr>
          <w:rStyle w:val="Vurgu"/>
        </w:rPr>
        <w:t>iddia etti</w:t>
      </w:r>
      <w:r w:rsidRPr="005355E9">
        <w:rPr>
          <w:rFonts w:cstheme="minorHAnsi"/>
          <w:szCs w:val="22"/>
        </w:rPr>
        <w:t xml:space="preserve"> demek uyg</w:t>
      </w:r>
      <w:r w:rsidR="008C67DB">
        <w:rPr>
          <w:rFonts w:cstheme="minorHAnsi"/>
          <w:szCs w:val="22"/>
        </w:rPr>
        <w:t>un olmaz. Bir kaynak aynı bilgiy</w:t>
      </w:r>
      <w:r w:rsidRPr="005355E9">
        <w:rPr>
          <w:rFonts w:cstheme="minorHAnsi"/>
          <w:szCs w:val="22"/>
        </w:rPr>
        <w:t xml:space="preserve">i </w:t>
      </w:r>
      <w:r w:rsidR="008C67DB">
        <w:rPr>
          <w:rFonts w:cstheme="minorHAnsi"/>
          <w:szCs w:val="22"/>
        </w:rPr>
        <w:t xml:space="preserve">tekrar tekrar </w:t>
      </w:r>
      <w:r w:rsidRPr="005355E9">
        <w:rPr>
          <w:rFonts w:cstheme="minorHAnsi"/>
          <w:szCs w:val="22"/>
        </w:rPr>
        <w:t xml:space="preserve">söylüyorsa </w:t>
      </w:r>
      <w:r w:rsidRPr="008C67DB">
        <w:rPr>
          <w:rStyle w:val="Vurgu"/>
        </w:rPr>
        <w:t>altını çiziyor</w:t>
      </w:r>
      <w:r w:rsidRPr="005355E9">
        <w:rPr>
          <w:rFonts w:cstheme="minorHAnsi"/>
          <w:szCs w:val="22"/>
        </w:rPr>
        <w:t xml:space="preserve"> veya </w:t>
      </w:r>
      <w:r w:rsidRPr="008C67DB">
        <w:rPr>
          <w:rStyle w:val="Vurgu"/>
        </w:rPr>
        <w:t xml:space="preserve">vurguluyor </w:t>
      </w:r>
      <w:r w:rsidRPr="005355E9">
        <w:rPr>
          <w:rFonts w:cstheme="minorHAnsi"/>
          <w:szCs w:val="22"/>
        </w:rPr>
        <w:t xml:space="preserve">demektir. </w:t>
      </w:r>
      <w:r w:rsidR="008C67DB">
        <w:rPr>
          <w:rFonts w:cstheme="minorHAnsi"/>
          <w:szCs w:val="22"/>
        </w:rPr>
        <w:t>B</w:t>
      </w:r>
      <w:r w:rsidRPr="005355E9">
        <w:rPr>
          <w:rFonts w:cstheme="minorHAnsi"/>
          <w:szCs w:val="22"/>
        </w:rPr>
        <w:t xml:space="preserve">ir kez söylenen bir cümlenin altı çizilmiş ya da vurgulanmış olmaz. </w:t>
      </w:r>
      <w:r w:rsidRPr="008C67DB">
        <w:rPr>
          <w:rStyle w:val="Vurgu"/>
        </w:rPr>
        <w:t>Sözlerine eklemek</w:t>
      </w:r>
      <w:r w:rsidRPr="005355E9">
        <w:rPr>
          <w:rFonts w:cstheme="minorHAnsi"/>
          <w:szCs w:val="22"/>
        </w:rPr>
        <w:t xml:space="preserve"> </w:t>
      </w:r>
      <w:r w:rsidR="008C67DB">
        <w:rPr>
          <w:rFonts w:cstheme="minorHAnsi"/>
          <w:szCs w:val="22"/>
        </w:rPr>
        <w:t>yüklemi</w:t>
      </w:r>
      <w:r w:rsidRPr="005355E9">
        <w:rPr>
          <w:rFonts w:cstheme="minorHAnsi"/>
          <w:szCs w:val="22"/>
        </w:rPr>
        <w:t xml:space="preserve"> ise asıl konu bittikten sonra bir bilgi verildiğinde ve haberin sonunda kullanılabilir. Haberin</w:t>
      </w:r>
      <w:r w:rsidR="008C67DB">
        <w:rPr>
          <w:rFonts w:cstheme="minorHAnsi"/>
          <w:szCs w:val="22"/>
        </w:rPr>
        <w:t xml:space="preserve"> başlangıcında veya</w:t>
      </w:r>
      <w:r w:rsidRPr="005355E9">
        <w:rPr>
          <w:rFonts w:cstheme="minorHAnsi"/>
          <w:szCs w:val="22"/>
        </w:rPr>
        <w:t xml:space="preserve"> o</w:t>
      </w:r>
      <w:r w:rsidR="008C67DB">
        <w:rPr>
          <w:rFonts w:cstheme="minorHAnsi"/>
          <w:szCs w:val="22"/>
        </w:rPr>
        <w:t xml:space="preserve">rtasında sözlerine ekledi yüklemi kullanılmaz. </w:t>
      </w:r>
    </w:p>
    <w:p w:rsidR="00CA426A" w:rsidRPr="00450419" w:rsidRDefault="00302CFA" w:rsidP="000456F1">
      <w:pPr>
        <w:pStyle w:val="KonuBal"/>
      </w:pPr>
      <w:r>
        <w:t>HABERİN İMLASI</w:t>
      </w:r>
    </w:p>
    <w:p w:rsidR="001E1637" w:rsidRPr="001E1637" w:rsidRDefault="001E1637" w:rsidP="001E1637">
      <w:pPr>
        <w:pStyle w:val="ListeParagraf"/>
        <w:ind w:left="0" w:firstLine="567"/>
        <w:rPr>
          <w:rFonts w:cstheme="minorHAnsi"/>
          <w:szCs w:val="22"/>
        </w:rPr>
      </w:pPr>
      <w:r w:rsidRPr="001E1637">
        <w:rPr>
          <w:rFonts w:cstheme="minorHAnsi"/>
          <w:szCs w:val="22"/>
        </w:rPr>
        <w:t>Haberde yürürlükteki TDK yazım kuralları temel alınır. Ancak gazeteciliğe özgü bazı farklı kullanımlar da söz konusudur. Diğer yandan, yazımı tartışmalı bazı sözcükler ve üzerinde uzlaşılamamış kullanımlar da bulunmaktadır. Örneğin uluslararası kelimesi yürürlükteki kurallara göre ayrı yazılmakta ise de basında birleşik şekli tercih edilmektedir. Yine Gaziantep</w:t>
      </w:r>
      <w:r w:rsidR="000F5CC2">
        <w:rPr>
          <w:rFonts w:cstheme="minorHAnsi"/>
          <w:szCs w:val="22"/>
        </w:rPr>
        <w:t>,</w:t>
      </w:r>
      <w:r w:rsidRPr="001E1637">
        <w:rPr>
          <w:rFonts w:cstheme="minorHAnsi"/>
          <w:szCs w:val="22"/>
        </w:rPr>
        <w:t xml:space="preserve"> Şanlıurfa</w:t>
      </w:r>
      <w:r w:rsidR="000F5CC2">
        <w:rPr>
          <w:rFonts w:cstheme="minorHAnsi"/>
          <w:szCs w:val="22"/>
        </w:rPr>
        <w:t>,</w:t>
      </w:r>
      <w:r w:rsidRPr="001E1637">
        <w:rPr>
          <w:rFonts w:cstheme="minorHAnsi"/>
          <w:szCs w:val="22"/>
        </w:rPr>
        <w:t xml:space="preserve"> Kahra</w:t>
      </w:r>
      <w:r w:rsidR="000F5CC2">
        <w:rPr>
          <w:rFonts w:cstheme="minorHAnsi"/>
          <w:szCs w:val="22"/>
        </w:rPr>
        <w:t>manmaraş gibi illerin isimleri haber medyasında ayrı yazılmamaktadır</w:t>
      </w:r>
      <w:r w:rsidRPr="001E1637">
        <w:rPr>
          <w:rFonts w:cstheme="minorHAnsi"/>
          <w:szCs w:val="22"/>
        </w:rPr>
        <w:t xml:space="preserve">.  </w:t>
      </w:r>
      <w:r w:rsidR="000F5CC2">
        <w:rPr>
          <w:rFonts w:cstheme="minorHAnsi"/>
          <w:szCs w:val="22"/>
        </w:rPr>
        <w:t xml:space="preserve">Sözlükte yer alan ancak </w:t>
      </w:r>
      <w:r w:rsidR="000F5CC2">
        <w:rPr>
          <w:rFonts w:cstheme="minorHAnsi"/>
          <w:szCs w:val="22"/>
        </w:rPr>
        <w:lastRenderedPageBreak/>
        <w:t>henüz yerleşmemiş veya tartışmalı kurallar yerine</w:t>
      </w:r>
      <w:r w:rsidRPr="001E1637">
        <w:rPr>
          <w:rFonts w:cstheme="minorHAnsi"/>
          <w:szCs w:val="22"/>
        </w:rPr>
        <w:t xml:space="preserve"> </w:t>
      </w:r>
      <w:r w:rsidR="000F5CC2">
        <w:rPr>
          <w:rFonts w:cstheme="minorHAnsi"/>
          <w:szCs w:val="22"/>
        </w:rPr>
        <w:t xml:space="preserve">genel kabul görmüş kullanımlar </w:t>
      </w:r>
      <w:r w:rsidRPr="001E1637">
        <w:rPr>
          <w:rFonts w:cstheme="minorHAnsi"/>
          <w:szCs w:val="22"/>
        </w:rPr>
        <w:t xml:space="preserve">tercih </w:t>
      </w:r>
      <w:r w:rsidR="000F5CC2">
        <w:rPr>
          <w:rFonts w:cstheme="minorHAnsi"/>
          <w:szCs w:val="22"/>
        </w:rPr>
        <w:t xml:space="preserve">edilmektedir. Diğer yandan haberciliğe özgü nedenlerle bazı farklı yazım biçimleri de söz konusu olabilmektedir. </w:t>
      </w:r>
    </w:p>
    <w:p w:rsidR="00302CFA" w:rsidRPr="001F4355" w:rsidRDefault="00302CFA" w:rsidP="00302CFA">
      <w:pPr>
        <w:pStyle w:val="Balk2"/>
      </w:pPr>
      <w:r>
        <w:t>Haberde Rakam</w:t>
      </w:r>
      <w:r w:rsidR="000F5CC2">
        <w:t>,</w:t>
      </w:r>
      <w:r>
        <w:t xml:space="preserve"> </w:t>
      </w:r>
      <w:r w:rsidR="000F5CC2">
        <w:t xml:space="preserve">Sayı </w:t>
      </w:r>
      <w:r>
        <w:t>ve Tarihlerin Kullanımı</w:t>
      </w:r>
    </w:p>
    <w:p w:rsidR="004D1996" w:rsidRDefault="004D1996" w:rsidP="0033119A">
      <w:pPr>
        <w:pStyle w:val="ListeParagraf"/>
        <w:ind w:left="0" w:firstLine="567"/>
        <w:rPr>
          <w:rFonts w:cstheme="minorHAnsi"/>
          <w:szCs w:val="22"/>
        </w:rPr>
      </w:pPr>
      <w:r>
        <w:rPr>
          <w:rFonts w:cstheme="minorHAnsi"/>
          <w:szCs w:val="22"/>
        </w:rPr>
        <w:t>Rakamların yazılışıyla ilgili olarak haber medyasında farklı u</w:t>
      </w:r>
      <w:r w:rsidR="00411019">
        <w:rPr>
          <w:rFonts w:cstheme="minorHAnsi"/>
          <w:szCs w:val="22"/>
        </w:rPr>
        <w:t xml:space="preserve">ygulamalar söz konusudur. Sıfırın </w:t>
      </w:r>
      <w:r>
        <w:rPr>
          <w:rFonts w:cstheme="minorHAnsi"/>
          <w:szCs w:val="22"/>
        </w:rPr>
        <w:t xml:space="preserve">yazıyla diğerlerinin rakamla yazılacağına ilişkin görüşler bulunsa da, uygulamada rakamların yani 0-9 arasındaki sayıların her iki şekilde de yazıldığına rastlanır. Haberdeki ifade sayıyla ilgili bir veri ise rakamla yazmak gerektiği, aksi halde harfle yazmanın uygun olacağı yönünde görüşler vardır. </w:t>
      </w:r>
    </w:p>
    <w:p w:rsidR="001053FD" w:rsidRDefault="004D1996" w:rsidP="0033119A">
      <w:pPr>
        <w:pStyle w:val="ListeParagraf"/>
        <w:ind w:left="0" w:firstLine="567"/>
        <w:rPr>
          <w:rFonts w:cstheme="minorHAnsi"/>
          <w:szCs w:val="22"/>
        </w:rPr>
      </w:pPr>
      <w:r>
        <w:rPr>
          <w:rFonts w:cstheme="minorHAnsi"/>
          <w:szCs w:val="22"/>
        </w:rPr>
        <w:t>Haber medyasında</w:t>
      </w:r>
      <w:r w:rsidR="001E1637" w:rsidRPr="001E1637">
        <w:rPr>
          <w:rFonts w:cstheme="minorHAnsi"/>
          <w:szCs w:val="22"/>
        </w:rPr>
        <w:t xml:space="preserve"> sayıların yazımıyla ilgili </w:t>
      </w:r>
      <w:r>
        <w:rPr>
          <w:rFonts w:cstheme="minorHAnsi"/>
          <w:szCs w:val="22"/>
        </w:rPr>
        <w:t xml:space="preserve">yaklaşım genel imla kurallarından farklıdır. Basitleştirme ilkesi nedeniyle, okuyucunun bir bölümünün yüksek basamaklı sayıları okuyamaması olasılığına karşı, bin, milyon, milyar, trilyon, katrilyon gibi sayılar yazı ile yazılır.  10 ila 999 arasındaki sayılar ise rakamla yazılır. Okuyucunun iki ve üç basamaklı sayıları okuyabileceği, dört ve daha fazla basamaklı olduğunda ise </w:t>
      </w:r>
      <w:r w:rsidR="001053FD">
        <w:rPr>
          <w:rFonts w:cstheme="minorHAnsi"/>
          <w:szCs w:val="22"/>
        </w:rPr>
        <w:t>yanlış okuma ihtimali bulunduğu kabulüyle geliştirilen b</w:t>
      </w:r>
      <w:r>
        <w:rPr>
          <w:rFonts w:cstheme="minorHAnsi"/>
          <w:szCs w:val="22"/>
        </w:rPr>
        <w:t xml:space="preserve">u kural tüm medya tarafından benimsenmiştir. </w:t>
      </w:r>
    </w:p>
    <w:p w:rsidR="00C6785C" w:rsidRDefault="00411019" w:rsidP="0033119A">
      <w:pPr>
        <w:pStyle w:val="ListeParagraf"/>
        <w:ind w:left="0" w:firstLine="567"/>
        <w:rPr>
          <w:rFonts w:cstheme="minorHAnsi"/>
          <w:szCs w:val="22"/>
        </w:rPr>
      </w:pPr>
      <w:r w:rsidRPr="001F4355">
        <w:rPr>
          <w:noProof/>
        </w:rPr>
        <mc:AlternateContent>
          <mc:Choice Requires="wps">
            <w:drawing>
              <wp:anchor distT="0" distB="0" distL="114300" distR="114300" simplePos="0" relativeHeight="251688960" behindDoc="1" locked="0" layoutInCell="1" allowOverlap="1" wp14:anchorId="63B4DEE6" wp14:editId="2CD80110">
                <wp:simplePos x="0" y="0"/>
                <wp:positionH relativeFrom="column">
                  <wp:posOffset>-1713865</wp:posOffset>
                </wp:positionH>
                <wp:positionV relativeFrom="paragraph">
                  <wp:posOffset>3810</wp:posOffset>
                </wp:positionV>
                <wp:extent cx="1439545" cy="2228850"/>
                <wp:effectExtent l="0" t="0" r="46355" b="57150"/>
                <wp:wrapTight wrapText="bothSides">
                  <wp:wrapPolygon edited="0">
                    <wp:start x="286" y="0"/>
                    <wp:lineTo x="0" y="554"/>
                    <wp:lineTo x="0" y="21231"/>
                    <wp:lineTo x="572" y="21969"/>
                    <wp:lineTo x="21438" y="21969"/>
                    <wp:lineTo x="22010" y="21600"/>
                    <wp:lineTo x="22010" y="554"/>
                    <wp:lineTo x="21438" y="0"/>
                    <wp:lineTo x="286" y="0"/>
                  </wp:wrapPolygon>
                </wp:wrapTight>
                <wp:docPr id="23" name="Yuvarlatılmış Dikdörtgen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9545" cy="2228850"/>
                        </a:xfrm>
                        <a:prstGeom prst="roundRect">
                          <a:avLst>
                            <a:gd name="adj" fmla="val 7106"/>
                          </a:avLst>
                        </a:prstGeom>
                        <a:gradFill rotWithShape="0">
                          <a:gsLst>
                            <a:gs pos="0">
                              <a:srgbClr val="FFFF66"/>
                            </a:gs>
                            <a:gs pos="100000">
                              <a:srgbClr val="FFFFFF"/>
                            </a:gs>
                          </a:gsLst>
                          <a:lin ang="5400000" scaled="1"/>
                        </a:gradFill>
                        <a:ln w="12700">
                          <a:solidFill>
                            <a:srgbClr val="FFFF00"/>
                          </a:solidFill>
                          <a:round/>
                          <a:headEnd/>
                          <a:tailEnd/>
                        </a:ln>
                        <a:effectLst>
                          <a:outerShdw dist="28398" dir="3806097" algn="ctr" rotWithShape="0">
                            <a:srgbClr val="4F81BD">
                              <a:lumMod val="50000"/>
                              <a:lumOff val="0"/>
                              <a:alpha val="50000"/>
                            </a:srgbClr>
                          </a:outerShdw>
                        </a:effectLst>
                      </wps:spPr>
                      <wps:txbx>
                        <w:txbxContent>
                          <w:p w:rsidR="00411019" w:rsidRPr="00291171" w:rsidRDefault="00411019" w:rsidP="00411019">
                            <w:pPr>
                              <w:jc w:val="center"/>
                              <w:rPr>
                                <w:rFonts w:ascii="Calibri" w:hAnsi="Calibri" w:cs="Calibri"/>
                                <w:szCs w:val="22"/>
                              </w:rPr>
                            </w:pPr>
                            <w:r w:rsidRPr="00291171">
                              <w:rPr>
                                <w:rFonts w:ascii="Calibri" w:eastAsiaTheme="minorHAnsi" w:hAnsi="Calibri" w:cs="Calibri"/>
                                <w:noProof/>
                              </w:rPr>
                              <w:drawing>
                                <wp:inline distT="0" distB="0" distL="0" distR="0" wp14:anchorId="1EB4B439" wp14:editId="1572B571">
                                  <wp:extent cx="381000" cy="381000"/>
                                  <wp:effectExtent l="38100" t="38100" r="76200" b="76200"/>
                                  <wp:docPr id="26" name="Resim 26"/>
                                  <wp:cNvGraphicFramePr/>
                                  <a:graphic xmlns:a="http://schemas.openxmlformats.org/drawingml/2006/main">
                                    <a:graphicData uri="http://schemas.openxmlformats.org/drawingml/2006/picture">
                                      <pic:pic xmlns:pic="http://schemas.openxmlformats.org/drawingml/2006/picture">
                                        <pic:nvPicPr>
                                          <pic:cNvPr id="28" name="Resim 110"/>
                                          <pic:cNvPicPr/>
                                        </pic:nvPicPr>
                                        <pic:blipFill>
                                          <a:blip r:embed="rId23"/>
                                          <a:stretch>
                                            <a:fillRect/>
                                          </a:stretch>
                                        </pic:blipFill>
                                        <pic:spPr>
                                          <a:xfrm>
                                            <a:off x="0" y="0"/>
                                            <a:ext cx="289560" cy="289560"/>
                                          </a:xfrm>
                                          <a:prstGeom prst="roundRect">
                                            <a:avLst/>
                                          </a:prstGeom>
                                          <a:effectLst>
                                            <a:outerShdw blurRad="50800" dist="38100" dir="2700000" sx="96000" sy="96000" algn="tl" rotWithShape="0">
                                              <a:prstClr val="black">
                                                <a:alpha val="40000"/>
                                              </a:prstClr>
                                            </a:outerShdw>
                                          </a:effectLst>
                                        </pic:spPr>
                                      </pic:pic>
                                    </a:graphicData>
                                  </a:graphic>
                                </wp:inline>
                              </w:drawing>
                            </w:r>
                          </w:p>
                          <w:p w:rsidR="00411019" w:rsidRPr="00291171" w:rsidRDefault="00411019" w:rsidP="00411019">
                            <w:pPr>
                              <w:jc w:val="center"/>
                              <w:rPr>
                                <w:rFonts w:ascii="Calibri" w:hAnsi="Calibri" w:cs="Calibri"/>
                              </w:rPr>
                            </w:pPr>
                            <w:r>
                              <w:rPr>
                                <w:rFonts w:ascii="Calibri" w:hAnsi="Calibri" w:cs="Calibri"/>
                                <w:sz w:val="22"/>
                                <w:szCs w:val="22"/>
                              </w:rPr>
                              <w:t>10-999 arasındaki sayılar rakamla, dört ve daha büyük basamaklı sayılar yazı ile yazılır. Kuralın nedeni, bin, milyon, milyar, trilyon, katrilyon gibi büyük sayıların okunmasındaki zorluktur.</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3B4DEE6" id="Yuvarlatılmış Dikdörtgen 23" o:spid="_x0000_s1042" style="position:absolute;left:0;text-align:left;margin-left:-134.95pt;margin-top:.3pt;width:113.35pt;height:175.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46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" fillcolor="#ff6" strokecolor="yellow" strokeweight="1pt">
                <v:fill focus="100%" type="gradient"/>
                <v:shadow on="t" color="#254061" opacity=".5" offset="1pt"/>
                <v:textbox inset="0,0,0,0">
                  <w:txbxContent>
                    <w:p w:rsidR="00411019" w:rsidRPr="00291171" w:rsidRDefault="00411019" w:rsidP="00411019">
                      <w:pPr>
                        <w:jc w:val="center"/>
                        <w:rPr>
                          <w:rFonts w:ascii="Calibri" w:hAnsi="Calibri" w:cs="Calibri"/>
                          <w:szCs w:val="22"/>
                        </w:rPr>
                      </w:pPr>
                      <w:r w:rsidRPr="00291171">
                        <w:rPr>
                          <w:rFonts w:ascii="Calibri" w:eastAsiaTheme="minorHAnsi" w:hAnsi="Calibri" w:cs="Calibri"/>
                          <w:noProof/>
                        </w:rPr>
                        <w:drawing>
                          <wp:inline distT="0" distB="0" distL="0" distR="0" wp14:anchorId="1EB4B439" wp14:editId="1572B571">
                            <wp:extent cx="381000" cy="381000"/>
                            <wp:effectExtent l="38100" t="38100" r="76200" b="76200"/>
                            <wp:docPr id="26" name="Resim 26"/>
                            <wp:cNvGraphicFramePr/>
                            <a:graphic xmlns:a="http://schemas.openxmlformats.org/drawingml/2006/main">
                              <a:graphicData uri="http://schemas.openxmlformats.org/drawingml/2006/picture">
                                <pic:pic xmlns:pic="http://schemas.openxmlformats.org/drawingml/2006/picture">
                                  <pic:nvPicPr>
                                    <pic:cNvPr id="28" name="Resim 110"/>
                                    <pic:cNvPicPr/>
                                  </pic:nvPicPr>
                                  <pic:blipFill>
                                    <a:blip r:embed="rId23"/>
                                    <a:stretch>
                                      <a:fillRect/>
                                    </a:stretch>
                                  </pic:blipFill>
                                  <pic:spPr>
                                    <a:xfrm>
                                      <a:off x="0" y="0"/>
                                      <a:ext cx="289560" cy="289560"/>
                                    </a:xfrm>
                                    <a:prstGeom prst="roundRect">
                                      <a:avLst/>
                                    </a:prstGeom>
                                    <a:effectLst>
                                      <a:outerShdw blurRad="50800" dist="38100" dir="2700000" sx="96000" sy="96000" algn="tl" rotWithShape="0">
                                        <a:prstClr val="black">
                                          <a:alpha val="40000"/>
                                        </a:prstClr>
                                      </a:outerShdw>
                                    </a:effectLst>
                                  </pic:spPr>
                                </pic:pic>
                              </a:graphicData>
                            </a:graphic>
                          </wp:inline>
                        </w:drawing>
                      </w:r>
                    </w:p>
                    <w:p w:rsidR="00411019" w:rsidRPr="00291171" w:rsidRDefault="00411019" w:rsidP="00411019">
                      <w:pPr>
                        <w:jc w:val="center"/>
                        <w:rPr>
                          <w:rFonts w:ascii="Calibri" w:hAnsi="Calibri" w:cs="Calibri"/>
                        </w:rPr>
                      </w:pPr>
                      <w:r>
                        <w:rPr>
                          <w:rFonts w:ascii="Calibri" w:hAnsi="Calibri" w:cs="Calibri"/>
                          <w:sz w:val="22"/>
                          <w:szCs w:val="22"/>
                        </w:rPr>
                        <w:t>10-999 arasındaki sayılar rakamla, dört ve daha büyük basamaklı sayılar yazı ile yazılır. Kuralın nedeni, bin, milyon, milyar, trilyon, katrilyon gibi büyük sayıların okunmasındaki zorluktur.</w:t>
                      </w:r>
                    </w:p>
                  </w:txbxContent>
                </v:textbox>
                <w10:wrap type="tight"/>
              </v:roundrect>
            </w:pict>
          </mc:Fallback>
        </mc:AlternateContent>
      </w:r>
      <w:r w:rsidR="001053FD">
        <w:rPr>
          <w:rFonts w:cstheme="minorHAnsi"/>
          <w:szCs w:val="22"/>
        </w:rPr>
        <w:t>Bu yaklaşıma göre örneğin “</w:t>
      </w:r>
      <w:r w:rsidR="001053FD" w:rsidRPr="007630AF">
        <w:rPr>
          <w:rStyle w:val="Vurgu"/>
        </w:rPr>
        <w:t>Çin’in nüfusu 2017 verilerine göre 1 milyar 386 milyon kişi”</w:t>
      </w:r>
      <w:r w:rsidR="001053FD">
        <w:rPr>
          <w:rFonts w:cstheme="minorHAnsi"/>
          <w:szCs w:val="22"/>
        </w:rPr>
        <w:t xml:space="preserve"> cümlesinde milyar ve milyon yazıyla, diğer sayılar rakamla yazılmıştır. </w:t>
      </w:r>
      <w:r w:rsidR="001053FD" w:rsidRPr="007630AF">
        <w:rPr>
          <w:rStyle w:val="Vurgu"/>
        </w:rPr>
        <w:t>“2019 yılı bütçesinin büyüklüğü 960 milyar 976 milyon lira”</w:t>
      </w:r>
      <w:r w:rsidR="001053FD">
        <w:rPr>
          <w:rFonts w:cstheme="minorHAnsi"/>
          <w:szCs w:val="22"/>
        </w:rPr>
        <w:t xml:space="preserve"> haberinde de üç basamaklıların rakamla milyar ve milyon sayılarının ise yazıyla yazılmasının nedeni okuma kolaylığıdır. </w:t>
      </w:r>
    </w:p>
    <w:p w:rsidR="004D1996" w:rsidRDefault="005711EA" w:rsidP="0033119A">
      <w:pPr>
        <w:pStyle w:val="ListeParagraf"/>
        <w:ind w:left="0" w:firstLine="567"/>
        <w:rPr>
          <w:rFonts w:cstheme="minorHAnsi"/>
          <w:szCs w:val="22"/>
        </w:rPr>
      </w:pPr>
      <w:r w:rsidRPr="007630AF">
        <w:rPr>
          <w:rStyle w:val="Vurgu"/>
        </w:rPr>
        <w:t>“2018 yılı Temmuz döneminde geçen yılın aynı dönemine göre 88 bin kişi artarak 3 milyon 531 bin kişi oldu”</w:t>
      </w:r>
      <w:r>
        <w:rPr>
          <w:rFonts w:cstheme="minorHAnsi"/>
          <w:szCs w:val="22"/>
        </w:rPr>
        <w:t xml:space="preserve"> cümlesinde iki basamaklı ve üç basamaklı sayılar rakamla, bin ve milyon hanelerine karşılık gelen sayıların yazıyla yazılmıştır. Bu kuralın istisnası ekonomik verilere ilişkin tablolardır. Bu tablolarda sayılar kaç haneli olursa olsun rakamla yazılır. Örneğin yukarıdaki işsiz sayısı bir tabloda 3.531.000 biçiminde yazılacaktır. </w:t>
      </w:r>
    </w:p>
    <w:p w:rsidR="00321D3A" w:rsidRDefault="00956A9E" w:rsidP="00E20831">
      <w:pPr>
        <w:pStyle w:val="ListeParagraf"/>
        <w:ind w:left="0" w:firstLine="567"/>
        <w:rPr>
          <w:rFonts w:cstheme="minorHAnsi"/>
          <w:szCs w:val="22"/>
        </w:rPr>
      </w:pPr>
      <w:r>
        <w:rPr>
          <w:rFonts w:cstheme="minorHAnsi"/>
          <w:szCs w:val="22"/>
        </w:rPr>
        <w:t>A</w:t>
      </w:r>
      <w:r w:rsidR="00321D3A" w:rsidRPr="0033119A">
        <w:rPr>
          <w:rFonts w:cstheme="minorHAnsi"/>
          <w:szCs w:val="22"/>
        </w:rPr>
        <w:t xml:space="preserve">y ve gün isimleri </w:t>
      </w:r>
      <w:r>
        <w:rPr>
          <w:rFonts w:cstheme="minorHAnsi"/>
          <w:szCs w:val="22"/>
        </w:rPr>
        <w:t xml:space="preserve">belirli bir </w:t>
      </w:r>
      <w:r w:rsidR="00321D3A" w:rsidRPr="0033119A">
        <w:rPr>
          <w:rFonts w:cstheme="minorHAnsi"/>
          <w:szCs w:val="22"/>
        </w:rPr>
        <w:t>tarih</w:t>
      </w:r>
      <w:r>
        <w:rPr>
          <w:rFonts w:cstheme="minorHAnsi"/>
          <w:szCs w:val="22"/>
        </w:rPr>
        <w:t>i gösterdiğinde büyük harf</w:t>
      </w:r>
      <w:r w:rsidR="00556429">
        <w:rPr>
          <w:rFonts w:cstheme="minorHAnsi"/>
          <w:szCs w:val="22"/>
        </w:rPr>
        <w:t xml:space="preserve">le başlar aksi durumlarda özel isim sayılmaz ve küçük harfle yazılır. Herhangi bir çarşamba, perşembe, gününden; </w:t>
      </w:r>
      <w:r w:rsidR="00321D3A" w:rsidRPr="0033119A">
        <w:rPr>
          <w:rFonts w:cstheme="minorHAnsi"/>
          <w:szCs w:val="22"/>
        </w:rPr>
        <w:t xml:space="preserve">şubat, </w:t>
      </w:r>
      <w:r w:rsidR="00556429">
        <w:rPr>
          <w:rFonts w:cstheme="minorHAnsi"/>
          <w:szCs w:val="22"/>
        </w:rPr>
        <w:t>mart ayından söz edildiğinde küçük harfle yazılır.</w:t>
      </w:r>
      <w:r w:rsidR="00321D3A" w:rsidRPr="0033119A">
        <w:rPr>
          <w:rFonts w:cstheme="minorHAnsi"/>
          <w:szCs w:val="22"/>
        </w:rPr>
        <w:t xml:space="preserve"> Fakat </w:t>
      </w:r>
      <w:r w:rsidR="00556429">
        <w:rPr>
          <w:rFonts w:cstheme="minorHAnsi"/>
          <w:szCs w:val="22"/>
        </w:rPr>
        <w:t>“İstanbul Havalimanı 29 Ekim 2018 Pazartesi günü açıldı” cümlesinde olduğu gibi belirli bir günü gösterdiğinde yazılırken büyük harfle başlanır.</w:t>
      </w:r>
      <w:r w:rsidR="00E20831">
        <w:rPr>
          <w:rFonts w:cstheme="minorHAnsi"/>
          <w:szCs w:val="22"/>
        </w:rPr>
        <w:t xml:space="preserve"> Haberde içinde bulunulan yıldan söz ediliyorsa yılı belirtmek gerekmez. Yukarıdaki cümleyi “ İstanbul Havalimanı 29 Ekim tarihinde açıldı” biçiminde yazmak mümkündür. </w:t>
      </w:r>
    </w:p>
    <w:p w:rsidR="00E20831" w:rsidRDefault="00E20831" w:rsidP="00E20831">
      <w:pPr>
        <w:pStyle w:val="ListeParagraf"/>
        <w:ind w:left="0" w:firstLine="567"/>
        <w:rPr>
          <w:rFonts w:cstheme="minorHAnsi"/>
          <w:szCs w:val="22"/>
        </w:rPr>
      </w:pPr>
      <w:r>
        <w:rPr>
          <w:rFonts w:cstheme="minorHAnsi"/>
          <w:szCs w:val="22"/>
        </w:rPr>
        <w:t>Bir olayla ilgili aralık belirtilirken takip eden günler için “arasında” kelimesi kullanılmamalıdır. “Cumhuriyet Bayramı 29-30 Ekim tarihleri arasında kutlanacak” ifadesi takip eden günler söz konusu olduğu için yanlıştır. 29-30 Ekim tar</w:t>
      </w:r>
      <w:r w:rsidR="009F110D">
        <w:rPr>
          <w:rFonts w:cstheme="minorHAnsi"/>
          <w:szCs w:val="22"/>
        </w:rPr>
        <w:t xml:space="preserve">ihlerinde demek gerekir. Olay daha uzun bir aralıkta gerçekleşiyorsa arasında kelimesi kullanılır. Kurban Bayramı </w:t>
      </w:r>
      <w:r w:rsidR="004B3F49">
        <w:rPr>
          <w:rFonts w:cstheme="minorHAnsi"/>
          <w:szCs w:val="22"/>
        </w:rPr>
        <w:t>1</w:t>
      </w:r>
      <w:r w:rsidR="009F110D">
        <w:rPr>
          <w:rFonts w:cstheme="minorHAnsi"/>
          <w:szCs w:val="22"/>
        </w:rPr>
        <w:t xml:space="preserve">1-14 Ağustos tarihleri arasında kutlanacak, cümlesinde </w:t>
      </w:r>
      <w:r w:rsidR="009F110D">
        <w:rPr>
          <w:rFonts w:cstheme="minorHAnsi"/>
          <w:szCs w:val="22"/>
        </w:rPr>
        <w:lastRenderedPageBreak/>
        <w:t>olduğu gibi…</w:t>
      </w:r>
      <w:r w:rsidR="00516CD2" w:rsidRPr="001F4355">
        <w:rPr>
          <w:noProof/>
        </w:rPr>
        <w:drawing>
          <wp:inline distT="0" distB="0" distL="0" distR="0" wp14:anchorId="06408B30" wp14:editId="75286C14">
            <wp:extent cx="4679315" cy="1571625"/>
            <wp:effectExtent l="0" t="19050" r="0" b="85725"/>
            <wp:docPr id="48" name="Diyagram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2" r:lo="rId53" r:qs="rId54" r:cs="rId55"/>
              </a:graphicData>
            </a:graphic>
          </wp:inline>
        </w:drawing>
      </w:r>
    </w:p>
    <w:p w:rsidR="00C6785C" w:rsidRDefault="004B3F49" w:rsidP="00E20831">
      <w:pPr>
        <w:pStyle w:val="ListeParagraf"/>
        <w:ind w:left="0" w:firstLine="567"/>
        <w:rPr>
          <w:rFonts w:cstheme="minorHAnsi"/>
          <w:szCs w:val="22"/>
        </w:rPr>
      </w:pPr>
      <w:r>
        <w:rPr>
          <w:rFonts w:cstheme="minorHAnsi"/>
          <w:szCs w:val="22"/>
        </w:rPr>
        <w:t xml:space="preserve">Saatlerin yazımında sabaha karşı 03.15, öğleden sonra 14.30 gibi ifadeler yanlıştır. 24 saat esasına uyulan kullanımda saatin kendisi öğleden önce veya sonra olduğunu anlatır. Diğer yandan, saatlerin yazımında araya iki nokta değil nokta koyulur. 14:30 biçiminde yazılması yanlıştır. </w:t>
      </w:r>
    </w:p>
    <w:p w:rsidR="009F110D" w:rsidRDefault="004B3F49" w:rsidP="00E20831">
      <w:pPr>
        <w:pStyle w:val="ListeParagraf"/>
        <w:ind w:left="0" w:firstLine="567"/>
        <w:rPr>
          <w:rFonts w:cstheme="minorHAnsi"/>
          <w:szCs w:val="22"/>
        </w:rPr>
      </w:pPr>
      <w:r>
        <w:rPr>
          <w:rFonts w:cstheme="minorHAnsi"/>
          <w:szCs w:val="22"/>
        </w:rPr>
        <w:t xml:space="preserve">Saatlere gelen eklerin yazılışında da yaygın bir yanlış söz konusudur. Tam saatlerin ikinci kısmındaki 00’lar okunmadığı için ek saatin okunuşuna göre yazılmalıdır. 14.00’da yazımı yanlış, 14.00’te yazımı doğrudur. Ancak 14.15, 14.20 gibi dakika ile verilen bir saat varsa </w:t>
      </w:r>
      <w:r w:rsidR="0087276A">
        <w:rPr>
          <w:rFonts w:cstheme="minorHAnsi"/>
          <w:szCs w:val="22"/>
        </w:rPr>
        <w:t>ek dakikanın okunuşuna göre getirilir. 14.15’te, 14.20’de gibi…</w:t>
      </w:r>
    </w:p>
    <w:p w:rsidR="00695EA5" w:rsidRPr="001F4355" w:rsidRDefault="00695EA5" w:rsidP="00695EA5">
      <w:pPr>
        <w:pStyle w:val="Balk2"/>
      </w:pPr>
      <w:r>
        <w:t>Haberde Kısaltmaların Yazılışı</w:t>
      </w:r>
    </w:p>
    <w:p w:rsidR="00695EA5" w:rsidRDefault="0033119A" w:rsidP="00695EA5">
      <w:pPr>
        <w:pStyle w:val="ListeParagraf"/>
        <w:ind w:left="0" w:firstLine="567"/>
        <w:rPr>
          <w:rFonts w:cstheme="minorHAnsi"/>
          <w:szCs w:val="22"/>
        </w:rPr>
      </w:pPr>
      <w:r w:rsidRPr="0033119A">
        <w:rPr>
          <w:rFonts w:cstheme="minorHAnsi"/>
          <w:szCs w:val="22"/>
        </w:rPr>
        <w:t>Haberde kısaltmaların tamamı bü</w:t>
      </w:r>
      <w:r w:rsidR="00695EA5">
        <w:rPr>
          <w:rFonts w:cstheme="minorHAnsi"/>
          <w:szCs w:val="22"/>
        </w:rPr>
        <w:t xml:space="preserve">yük harfle yazılır. TBMM, TSK, CHP, MHP, TÜİK, TÜBİTAK, NATO, UNESCO </w:t>
      </w:r>
      <w:r w:rsidRPr="0033119A">
        <w:rPr>
          <w:rFonts w:cstheme="minorHAnsi"/>
          <w:szCs w:val="22"/>
        </w:rPr>
        <w:t>gibi kurum ve kuruluş isimleri yanında TV, CD, DVD, RAM, AIDS gibi</w:t>
      </w:r>
      <w:r w:rsidR="00695EA5">
        <w:rPr>
          <w:rFonts w:cstheme="minorHAnsi"/>
          <w:szCs w:val="22"/>
        </w:rPr>
        <w:t xml:space="preserve"> kısaltmalar da büyük harfle yazılmalıdır. Yabancı dildeki kısaltmalarda büyük İ harfi kullanılmamalıdır. AİDS değil AIDS, İLO değil ILO doğrudur. </w:t>
      </w:r>
      <w:r w:rsidRPr="0033119A">
        <w:rPr>
          <w:rFonts w:cstheme="minorHAnsi"/>
          <w:szCs w:val="22"/>
        </w:rPr>
        <w:t>Kısaltmaların arasına haber imlası</w:t>
      </w:r>
      <w:r w:rsidR="00FF218A">
        <w:rPr>
          <w:rFonts w:cstheme="minorHAnsi"/>
          <w:szCs w:val="22"/>
        </w:rPr>
        <w:t>nda nokta konmaz. T.B.M.M</w:t>
      </w:r>
      <w:proofErr w:type="gramStart"/>
      <w:r w:rsidR="00FF218A">
        <w:rPr>
          <w:rFonts w:cstheme="minorHAnsi"/>
          <w:szCs w:val="22"/>
        </w:rPr>
        <w:t>.,</w:t>
      </w:r>
      <w:proofErr w:type="gramEnd"/>
      <w:r w:rsidR="00FF218A">
        <w:rPr>
          <w:rFonts w:cstheme="minorHAnsi"/>
          <w:szCs w:val="22"/>
        </w:rPr>
        <w:t xml:space="preserve"> T.S.K</w:t>
      </w:r>
      <w:r w:rsidRPr="0033119A">
        <w:rPr>
          <w:rFonts w:cstheme="minorHAnsi"/>
          <w:szCs w:val="22"/>
        </w:rPr>
        <w:t xml:space="preserve"> diye yazılmaz. </w:t>
      </w:r>
      <w:r w:rsidR="00695EA5">
        <w:rPr>
          <w:rFonts w:cstheme="minorHAnsi"/>
          <w:szCs w:val="22"/>
        </w:rPr>
        <w:t>Sadece u</w:t>
      </w:r>
      <w:r w:rsidRPr="0033119A">
        <w:rPr>
          <w:rFonts w:cstheme="minorHAnsi"/>
          <w:szCs w:val="22"/>
        </w:rPr>
        <w:t>nvan kısaltmalarında nokta kullanılır. Prof. Dr</w:t>
      </w:r>
      <w:proofErr w:type="gramStart"/>
      <w:r w:rsidRPr="0033119A">
        <w:rPr>
          <w:rFonts w:cstheme="minorHAnsi"/>
          <w:szCs w:val="22"/>
        </w:rPr>
        <w:t>.,</w:t>
      </w:r>
      <w:proofErr w:type="gramEnd"/>
      <w:r w:rsidRPr="0033119A">
        <w:rPr>
          <w:rFonts w:cstheme="minorHAnsi"/>
          <w:szCs w:val="22"/>
        </w:rPr>
        <w:t xml:space="preserve"> </w:t>
      </w:r>
      <w:r w:rsidR="00695EA5">
        <w:rPr>
          <w:rFonts w:cstheme="minorHAnsi"/>
          <w:szCs w:val="22"/>
        </w:rPr>
        <w:t xml:space="preserve">Doç. Dr., Org., Yzb. </w:t>
      </w:r>
      <w:proofErr w:type="gramStart"/>
      <w:r w:rsidR="00695EA5">
        <w:rPr>
          <w:rFonts w:cstheme="minorHAnsi"/>
          <w:szCs w:val="22"/>
        </w:rPr>
        <w:t>gibi</w:t>
      </w:r>
      <w:proofErr w:type="gramEnd"/>
      <w:r w:rsidR="00695EA5">
        <w:rPr>
          <w:rFonts w:cstheme="minorHAnsi"/>
          <w:szCs w:val="22"/>
        </w:rPr>
        <w:t>…</w:t>
      </w:r>
    </w:p>
    <w:p w:rsidR="00C6785C" w:rsidRDefault="00C6785C" w:rsidP="00695EA5">
      <w:pPr>
        <w:pStyle w:val="ListeParagraf"/>
        <w:ind w:left="0" w:firstLine="567"/>
        <w:rPr>
          <w:rFonts w:cstheme="minorHAnsi"/>
          <w:szCs w:val="22"/>
        </w:rPr>
      </w:pPr>
      <w:r w:rsidRPr="001F4355">
        <w:rPr>
          <w:noProof/>
        </w:rPr>
        <mc:AlternateContent>
          <mc:Choice Requires="wps">
            <w:drawing>
              <wp:anchor distT="0" distB="0" distL="114300" distR="114300" simplePos="0" relativeHeight="251691008" behindDoc="1" locked="0" layoutInCell="1" allowOverlap="1" wp14:anchorId="7B23D693" wp14:editId="28EBC8E7">
                <wp:simplePos x="0" y="0"/>
                <wp:positionH relativeFrom="column">
                  <wp:posOffset>-1638300</wp:posOffset>
                </wp:positionH>
                <wp:positionV relativeFrom="paragraph">
                  <wp:posOffset>71120</wp:posOffset>
                </wp:positionV>
                <wp:extent cx="1439545" cy="1924050"/>
                <wp:effectExtent l="0" t="0" r="46355" b="57150"/>
                <wp:wrapTight wrapText="bothSides">
                  <wp:wrapPolygon edited="0">
                    <wp:start x="286" y="0"/>
                    <wp:lineTo x="0" y="642"/>
                    <wp:lineTo x="0" y="21172"/>
                    <wp:lineTo x="572" y="22028"/>
                    <wp:lineTo x="21438" y="22028"/>
                    <wp:lineTo x="22010" y="21600"/>
                    <wp:lineTo x="22010" y="642"/>
                    <wp:lineTo x="21438" y="0"/>
                    <wp:lineTo x="286" y="0"/>
                  </wp:wrapPolygon>
                </wp:wrapTight>
                <wp:docPr id="27" name="Yuvarlatılmış Dikdörtgen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9545" cy="1924050"/>
                        </a:xfrm>
                        <a:prstGeom prst="roundRect">
                          <a:avLst>
                            <a:gd name="adj" fmla="val 7106"/>
                          </a:avLst>
                        </a:prstGeom>
                        <a:gradFill rotWithShape="0">
                          <a:gsLst>
                            <a:gs pos="0">
                              <a:srgbClr val="FFFF66"/>
                            </a:gs>
                            <a:gs pos="100000">
                              <a:srgbClr val="FFFFFF"/>
                            </a:gs>
                          </a:gsLst>
                          <a:lin ang="5400000" scaled="1"/>
                        </a:gradFill>
                        <a:ln w="12700">
                          <a:solidFill>
                            <a:srgbClr val="FFFF00"/>
                          </a:solidFill>
                          <a:round/>
                          <a:headEnd/>
                          <a:tailEnd/>
                        </a:ln>
                        <a:effectLst>
                          <a:outerShdw dist="28398" dir="3806097" algn="ctr" rotWithShape="0">
                            <a:srgbClr val="4F81BD">
                              <a:lumMod val="50000"/>
                              <a:lumOff val="0"/>
                              <a:alpha val="50000"/>
                            </a:srgbClr>
                          </a:outerShdw>
                        </a:effectLst>
                      </wps:spPr>
                      <wps:txbx>
                        <w:txbxContent>
                          <w:p w:rsidR="007630AF" w:rsidRPr="00291171" w:rsidRDefault="007630AF" w:rsidP="007630AF">
                            <w:pPr>
                              <w:jc w:val="center"/>
                              <w:rPr>
                                <w:rFonts w:ascii="Calibri" w:hAnsi="Calibri" w:cs="Calibri"/>
                                <w:szCs w:val="22"/>
                              </w:rPr>
                            </w:pPr>
                            <w:r w:rsidRPr="00291171">
                              <w:rPr>
                                <w:rFonts w:ascii="Calibri" w:eastAsiaTheme="minorHAnsi" w:hAnsi="Calibri" w:cs="Calibri"/>
                                <w:noProof/>
                              </w:rPr>
                              <w:drawing>
                                <wp:inline distT="0" distB="0" distL="0" distR="0" wp14:anchorId="39694F5F" wp14:editId="1816BCFE">
                                  <wp:extent cx="381000" cy="381000"/>
                                  <wp:effectExtent l="38100" t="38100" r="76200" b="76200"/>
                                  <wp:docPr id="28" name="Resim 28"/>
                                  <wp:cNvGraphicFramePr/>
                                  <a:graphic xmlns:a="http://schemas.openxmlformats.org/drawingml/2006/main">
                                    <a:graphicData uri="http://schemas.openxmlformats.org/drawingml/2006/picture">
                                      <pic:pic xmlns:pic="http://schemas.openxmlformats.org/drawingml/2006/picture">
                                        <pic:nvPicPr>
                                          <pic:cNvPr id="28" name="Resim 110"/>
                                          <pic:cNvPicPr/>
                                        </pic:nvPicPr>
                                        <pic:blipFill>
                                          <a:blip r:embed="rId23"/>
                                          <a:stretch>
                                            <a:fillRect/>
                                          </a:stretch>
                                        </pic:blipFill>
                                        <pic:spPr>
                                          <a:xfrm>
                                            <a:off x="0" y="0"/>
                                            <a:ext cx="289560" cy="289560"/>
                                          </a:xfrm>
                                          <a:prstGeom prst="roundRect">
                                            <a:avLst/>
                                          </a:prstGeom>
                                          <a:effectLst>
                                            <a:outerShdw blurRad="50800" dist="38100" dir="2700000" sx="96000" sy="96000" algn="tl" rotWithShape="0">
                                              <a:prstClr val="black">
                                                <a:alpha val="40000"/>
                                              </a:prstClr>
                                            </a:outerShdw>
                                          </a:effectLst>
                                        </pic:spPr>
                                      </pic:pic>
                                    </a:graphicData>
                                  </a:graphic>
                                </wp:inline>
                              </w:drawing>
                            </w:r>
                          </w:p>
                          <w:p w:rsidR="007630AF" w:rsidRPr="00291171" w:rsidRDefault="007630AF" w:rsidP="007630AF">
                            <w:pPr>
                              <w:jc w:val="center"/>
                              <w:rPr>
                                <w:rFonts w:ascii="Calibri" w:hAnsi="Calibri" w:cs="Calibri"/>
                              </w:rPr>
                            </w:pPr>
                            <w:r>
                              <w:rPr>
                                <w:rFonts w:ascii="Calibri" w:hAnsi="Calibri" w:cs="Calibri"/>
                                <w:sz w:val="22"/>
                                <w:szCs w:val="22"/>
                              </w:rPr>
                              <w:t xml:space="preserve">Kısaltmalar daima tamamı büyük harf olarak yazılır. Aralarına nokta konmaz. Ekleri kesme ile ayrılır ve okunuşuna uygun </w:t>
                            </w:r>
                            <w:r w:rsidR="00C6785C">
                              <w:rPr>
                                <w:rFonts w:ascii="Calibri" w:hAnsi="Calibri" w:cs="Calibri"/>
                                <w:sz w:val="22"/>
                                <w:szCs w:val="22"/>
                              </w:rPr>
                              <w:t>biçimde</w:t>
                            </w:r>
                            <w:r>
                              <w:rPr>
                                <w:rFonts w:ascii="Calibri" w:hAnsi="Calibri" w:cs="Calibri"/>
                                <w:sz w:val="22"/>
                                <w:szCs w:val="22"/>
                              </w:rPr>
                              <w:t xml:space="preserve"> gelir.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B23D693" id="Yuvarlatılmış Dikdörtgen 27" o:spid="_x0000_s1043" style="position:absolute;left:0;text-align:left;margin-left:-129pt;margin-top:5.6pt;width:113.35pt;height:151.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46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" fillcolor="#ff6" strokecolor="yellow" strokeweight="1pt">
                <v:fill focus="100%" type="gradient"/>
                <v:shadow on="t" color="#254061" opacity=".5" offset="1pt"/>
                <v:textbox inset="0,0,0,0">
                  <w:txbxContent>
                    <w:p w:rsidR="007630AF" w:rsidRPr="00291171" w:rsidRDefault="007630AF" w:rsidP="007630AF">
                      <w:pPr>
                        <w:jc w:val="center"/>
                        <w:rPr>
                          <w:rFonts w:ascii="Calibri" w:hAnsi="Calibri" w:cs="Calibri"/>
                          <w:szCs w:val="22"/>
                        </w:rPr>
                      </w:pPr>
                      <w:r w:rsidRPr="00291171">
                        <w:rPr>
                          <w:rFonts w:ascii="Calibri" w:eastAsiaTheme="minorHAnsi" w:hAnsi="Calibri" w:cs="Calibri"/>
                          <w:noProof/>
                        </w:rPr>
                        <w:drawing>
                          <wp:inline distT="0" distB="0" distL="0" distR="0" wp14:anchorId="39694F5F" wp14:editId="1816BCFE">
                            <wp:extent cx="381000" cy="381000"/>
                            <wp:effectExtent l="38100" t="38100" r="76200" b="76200"/>
                            <wp:docPr id="28" name="Resim 28"/>
                            <wp:cNvGraphicFramePr/>
                            <a:graphic xmlns:a="http://schemas.openxmlformats.org/drawingml/2006/main">
                              <a:graphicData uri="http://schemas.openxmlformats.org/drawingml/2006/picture">
                                <pic:pic xmlns:pic="http://schemas.openxmlformats.org/drawingml/2006/picture">
                                  <pic:nvPicPr>
                                    <pic:cNvPr id="28" name="Resim 110"/>
                                    <pic:cNvPicPr/>
                                  </pic:nvPicPr>
                                  <pic:blipFill>
                                    <a:blip r:embed="rId23"/>
                                    <a:stretch>
                                      <a:fillRect/>
                                    </a:stretch>
                                  </pic:blipFill>
                                  <pic:spPr>
                                    <a:xfrm>
                                      <a:off x="0" y="0"/>
                                      <a:ext cx="289560" cy="289560"/>
                                    </a:xfrm>
                                    <a:prstGeom prst="roundRect">
                                      <a:avLst/>
                                    </a:prstGeom>
                                    <a:effectLst>
                                      <a:outerShdw blurRad="50800" dist="38100" dir="2700000" sx="96000" sy="96000" algn="tl" rotWithShape="0">
                                        <a:prstClr val="black">
                                          <a:alpha val="40000"/>
                                        </a:prstClr>
                                      </a:outerShdw>
                                    </a:effectLst>
                                  </pic:spPr>
                                </pic:pic>
                              </a:graphicData>
                            </a:graphic>
                          </wp:inline>
                        </w:drawing>
                      </w:r>
                    </w:p>
                    <w:p w:rsidR="007630AF" w:rsidRPr="00291171" w:rsidRDefault="007630AF" w:rsidP="007630AF">
                      <w:pPr>
                        <w:jc w:val="center"/>
                        <w:rPr>
                          <w:rFonts w:ascii="Calibri" w:hAnsi="Calibri" w:cs="Calibri"/>
                        </w:rPr>
                      </w:pPr>
                      <w:r>
                        <w:rPr>
                          <w:rFonts w:ascii="Calibri" w:hAnsi="Calibri" w:cs="Calibri"/>
                          <w:sz w:val="22"/>
                          <w:szCs w:val="22"/>
                        </w:rPr>
                        <w:t xml:space="preserve">Kısaltmalar daima tamamı büyük harf olarak yazılır. Aralarına nokta konmaz. Ekleri kesme ile ayrılır ve okunuşuna uygun </w:t>
                      </w:r>
                      <w:r w:rsidR="00C6785C">
                        <w:rPr>
                          <w:rFonts w:ascii="Calibri" w:hAnsi="Calibri" w:cs="Calibri"/>
                          <w:sz w:val="22"/>
                          <w:szCs w:val="22"/>
                        </w:rPr>
                        <w:t>biçimde</w:t>
                      </w:r>
                      <w:r>
                        <w:rPr>
                          <w:rFonts w:ascii="Calibri" w:hAnsi="Calibri" w:cs="Calibri"/>
                          <w:sz w:val="22"/>
                          <w:szCs w:val="22"/>
                        </w:rPr>
                        <w:t xml:space="preserve"> gelir. </w:t>
                      </w:r>
                    </w:p>
                  </w:txbxContent>
                </v:textbox>
                <w10:wrap type="tight"/>
              </v:roundrect>
            </w:pict>
          </mc:Fallback>
        </mc:AlternateContent>
      </w:r>
      <w:r w:rsidR="0033119A" w:rsidRPr="0033119A">
        <w:rPr>
          <w:rFonts w:cstheme="minorHAnsi"/>
          <w:szCs w:val="22"/>
        </w:rPr>
        <w:t xml:space="preserve">Kısaltmalar daima okunduğu şekle göre ek alır. </w:t>
      </w:r>
      <w:r w:rsidR="00695EA5">
        <w:rPr>
          <w:rFonts w:cstheme="minorHAnsi"/>
          <w:szCs w:val="22"/>
        </w:rPr>
        <w:t xml:space="preserve">Arasında sesli harf bulunan kısaltmalar bir sözcük gibi okunduğundan buna göre ek alır. </w:t>
      </w:r>
      <w:proofErr w:type="spellStart"/>
      <w:r w:rsidR="0033119A" w:rsidRPr="0033119A">
        <w:rPr>
          <w:rFonts w:cstheme="minorHAnsi"/>
          <w:szCs w:val="22"/>
        </w:rPr>
        <w:t>TÜİK’in</w:t>
      </w:r>
      <w:proofErr w:type="spellEnd"/>
      <w:r w:rsidR="0033119A" w:rsidRPr="0033119A">
        <w:rPr>
          <w:rFonts w:cstheme="minorHAnsi"/>
          <w:szCs w:val="22"/>
        </w:rPr>
        <w:t>,</w:t>
      </w:r>
      <w:r w:rsidR="00695EA5">
        <w:rPr>
          <w:rFonts w:cstheme="minorHAnsi"/>
          <w:szCs w:val="22"/>
        </w:rPr>
        <w:t xml:space="preserve"> TÜBİTAK’ın</w:t>
      </w:r>
      <w:r w:rsidR="00D8400C">
        <w:rPr>
          <w:rFonts w:cstheme="minorHAnsi"/>
          <w:szCs w:val="22"/>
        </w:rPr>
        <w:t>, ASELSAN’dan, BOTAŞ’a gibi</w:t>
      </w:r>
      <w:r w:rsidR="00695EA5">
        <w:rPr>
          <w:rFonts w:cstheme="minorHAnsi"/>
          <w:szCs w:val="22"/>
        </w:rPr>
        <w:t xml:space="preserve"> kısaltmaları buna örnektir. </w:t>
      </w:r>
      <w:r w:rsidR="00D8400C">
        <w:rPr>
          <w:rFonts w:cstheme="minorHAnsi"/>
          <w:szCs w:val="22"/>
        </w:rPr>
        <w:t xml:space="preserve"> TBMM,</w:t>
      </w:r>
      <w:r w:rsidR="0033119A" w:rsidRPr="0033119A">
        <w:rPr>
          <w:rFonts w:cstheme="minorHAnsi"/>
          <w:szCs w:val="22"/>
        </w:rPr>
        <w:t xml:space="preserve"> </w:t>
      </w:r>
      <w:r w:rsidR="00695EA5">
        <w:rPr>
          <w:rFonts w:cstheme="minorHAnsi"/>
          <w:szCs w:val="22"/>
        </w:rPr>
        <w:t>MHP</w:t>
      </w:r>
      <w:r w:rsidR="00D8400C">
        <w:rPr>
          <w:rFonts w:cstheme="minorHAnsi"/>
          <w:szCs w:val="22"/>
        </w:rPr>
        <w:t xml:space="preserve">, TRT </w:t>
      </w:r>
      <w:r w:rsidR="0033119A" w:rsidRPr="0033119A">
        <w:rPr>
          <w:rFonts w:cstheme="minorHAnsi"/>
          <w:szCs w:val="22"/>
        </w:rPr>
        <w:t>gibi</w:t>
      </w:r>
      <w:r w:rsidR="00695EA5">
        <w:rPr>
          <w:rFonts w:cstheme="minorHAnsi"/>
          <w:szCs w:val="22"/>
        </w:rPr>
        <w:t xml:space="preserve"> sessiz harften oluşan kısaltmalar ise son harfin okunuşuna göre ek alır. TBMM’ne, MHP’nden</w:t>
      </w:r>
      <w:r w:rsidR="00D8400C">
        <w:rPr>
          <w:rFonts w:cstheme="minorHAnsi"/>
          <w:szCs w:val="22"/>
        </w:rPr>
        <w:t xml:space="preserve">, </w:t>
      </w:r>
      <w:proofErr w:type="spellStart"/>
      <w:r w:rsidR="00D8400C">
        <w:rPr>
          <w:rFonts w:cstheme="minorHAnsi"/>
          <w:szCs w:val="22"/>
        </w:rPr>
        <w:t>TRT’nun</w:t>
      </w:r>
      <w:proofErr w:type="spellEnd"/>
      <w:r w:rsidR="00D8400C">
        <w:rPr>
          <w:rFonts w:cstheme="minorHAnsi"/>
          <w:szCs w:val="22"/>
        </w:rPr>
        <w:t xml:space="preserve"> gibi kullanımlar</w:t>
      </w:r>
      <w:r w:rsidR="00695EA5">
        <w:rPr>
          <w:rFonts w:cstheme="minorHAnsi"/>
          <w:szCs w:val="22"/>
        </w:rPr>
        <w:t xml:space="preserve"> yanlıştır</w:t>
      </w:r>
      <w:r w:rsidR="0033119A" w:rsidRPr="0033119A">
        <w:rPr>
          <w:rFonts w:cstheme="minorHAnsi"/>
          <w:szCs w:val="22"/>
        </w:rPr>
        <w:t xml:space="preserve">. </w:t>
      </w:r>
      <w:r w:rsidR="00D8400C">
        <w:rPr>
          <w:rFonts w:cstheme="minorHAnsi"/>
          <w:szCs w:val="22"/>
        </w:rPr>
        <w:t xml:space="preserve">TBMM’ye, MHP’den, TRT’nin diye ek alması gerekir. </w:t>
      </w:r>
    </w:p>
    <w:p w:rsidR="0033119A" w:rsidRPr="0033119A" w:rsidRDefault="0033119A" w:rsidP="00695EA5">
      <w:pPr>
        <w:pStyle w:val="ListeParagraf"/>
        <w:ind w:left="0" w:firstLine="567"/>
        <w:rPr>
          <w:rFonts w:cstheme="minorHAnsi"/>
          <w:szCs w:val="22"/>
        </w:rPr>
      </w:pPr>
      <w:r w:rsidRPr="0033119A">
        <w:rPr>
          <w:rFonts w:cstheme="minorHAnsi"/>
          <w:szCs w:val="22"/>
        </w:rPr>
        <w:t xml:space="preserve">Yabancı kısaltmalar için de bu kural geçerlidir. </w:t>
      </w:r>
      <w:r w:rsidR="00695EA5">
        <w:rPr>
          <w:rFonts w:cstheme="minorHAnsi"/>
          <w:szCs w:val="22"/>
        </w:rPr>
        <w:t xml:space="preserve">Kısaltma eğer kendi dilindeki gibi okunuyorsa ona göre ek almalıdır. Son yıllarda IMF’nin (ay em </w:t>
      </w:r>
      <w:proofErr w:type="spellStart"/>
      <w:r w:rsidR="00695EA5">
        <w:rPr>
          <w:rFonts w:cstheme="minorHAnsi"/>
          <w:szCs w:val="22"/>
        </w:rPr>
        <w:t>ef</w:t>
      </w:r>
      <w:proofErr w:type="spellEnd"/>
      <w:r w:rsidR="00695EA5">
        <w:rPr>
          <w:rFonts w:cstheme="minorHAnsi"/>
          <w:szCs w:val="22"/>
        </w:rPr>
        <w:t xml:space="preserve">) </w:t>
      </w:r>
      <w:r w:rsidR="00A50373">
        <w:rPr>
          <w:rFonts w:cstheme="minorHAnsi"/>
          <w:szCs w:val="22"/>
        </w:rPr>
        <w:t>olarak</w:t>
      </w:r>
      <w:r w:rsidR="00695EA5">
        <w:rPr>
          <w:rFonts w:cstheme="minorHAnsi"/>
          <w:szCs w:val="22"/>
        </w:rPr>
        <w:t xml:space="preserve"> okunması ile birlikte ekinin </w:t>
      </w:r>
      <w:r w:rsidR="00D8400C">
        <w:rPr>
          <w:rFonts w:cstheme="minorHAnsi"/>
          <w:szCs w:val="22"/>
        </w:rPr>
        <w:t>IMF’in biçimine</w:t>
      </w:r>
      <w:r w:rsidR="00A50373">
        <w:rPr>
          <w:rFonts w:cstheme="minorHAnsi"/>
          <w:szCs w:val="22"/>
        </w:rPr>
        <w:t xml:space="preserve"> dönüşmesi buna bir örnektir. Bunun gibi </w:t>
      </w:r>
      <w:r w:rsidRPr="0033119A">
        <w:rPr>
          <w:rFonts w:cstheme="minorHAnsi"/>
          <w:szCs w:val="22"/>
        </w:rPr>
        <w:t xml:space="preserve">CIA’nın değil </w:t>
      </w:r>
      <w:proofErr w:type="spellStart"/>
      <w:r w:rsidRPr="0033119A">
        <w:rPr>
          <w:rFonts w:cstheme="minorHAnsi"/>
          <w:szCs w:val="22"/>
        </w:rPr>
        <w:t>CIA’in</w:t>
      </w:r>
      <w:proofErr w:type="spellEnd"/>
      <w:r w:rsidRPr="0033119A">
        <w:rPr>
          <w:rFonts w:cstheme="minorHAnsi"/>
          <w:szCs w:val="22"/>
        </w:rPr>
        <w:t xml:space="preserve"> (si</w:t>
      </w:r>
      <w:r w:rsidR="00E82B14">
        <w:rPr>
          <w:rFonts w:cstheme="minorHAnsi"/>
          <w:szCs w:val="22"/>
        </w:rPr>
        <w:t xml:space="preserve"> </w:t>
      </w:r>
      <w:r w:rsidRPr="0033119A">
        <w:rPr>
          <w:rFonts w:cstheme="minorHAnsi"/>
          <w:szCs w:val="22"/>
        </w:rPr>
        <w:t>ay</w:t>
      </w:r>
      <w:r w:rsidR="00E82B14">
        <w:rPr>
          <w:rFonts w:cstheme="minorHAnsi"/>
          <w:szCs w:val="22"/>
        </w:rPr>
        <w:t xml:space="preserve"> </w:t>
      </w:r>
      <w:r w:rsidRPr="0033119A">
        <w:rPr>
          <w:rFonts w:cstheme="minorHAnsi"/>
          <w:szCs w:val="22"/>
        </w:rPr>
        <w:t xml:space="preserve">ey) şeklinde </w:t>
      </w:r>
      <w:r w:rsidR="00A50373">
        <w:rPr>
          <w:rFonts w:cstheme="minorHAnsi"/>
          <w:szCs w:val="22"/>
        </w:rPr>
        <w:t>ek alması</w:t>
      </w:r>
      <w:r w:rsidRPr="0033119A">
        <w:rPr>
          <w:rFonts w:cstheme="minorHAnsi"/>
          <w:szCs w:val="22"/>
        </w:rPr>
        <w:t xml:space="preserve"> gerekir.</w:t>
      </w:r>
    </w:p>
    <w:p w:rsidR="00302CFA" w:rsidRPr="001F4355" w:rsidRDefault="00302CFA" w:rsidP="00302CFA">
      <w:pPr>
        <w:pStyle w:val="Balk2"/>
      </w:pPr>
      <w:r>
        <w:t xml:space="preserve">Haberde İsim ve Unvanların Yazılışı </w:t>
      </w:r>
    </w:p>
    <w:p w:rsidR="00925DC8" w:rsidRDefault="00925DC8" w:rsidP="000F5CC2">
      <w:pPr>
        <w:pStyle w:val="ListeParagraf"/>
        <w:ind w:left="0" w:firstLine="567"/>
        <w:rPr>
          <w:rFonts w:cstheme="minorHAnsi"/>
          <w:szCs w:val="22"/>
        </w:rPr>
      </w:pPr>
      <w:r>
        <w:rPr>
          <w:rFonts w:cstheme="minorHAnsi"/>
          <w:szCs w:val="22"/>
        </w:rPr>
        <w:t xml:space="preserve">Haberde ilk kez kullanıldığı yerde, kaynağın </w:t>
      </w:r>
      <w:r w:rsidR="000B1D15">
        <w:rPr>
          <w:rFonts w:cstheme="minorHAnsi"/>
          <w:szCs w:val="22"/>
        </w:rPr>
        <w:t xml:space="preserve">haberle ilgili rolü bağlamındaki </w:t>
      </w:r>
      <w:r>
        <w:rPr>
          <w:rFonts w:cstheme="minorHAnsi"/>
          <w:szCs w:val="22"/>
        </w:rPr>
        <w:t xml:space="preserve">unvanı ve adı </w:t>
      </w:r>
      <w:r w:rsidR="000B1D15">
        <w:rPr>
          <w:rFonts w:cstheme="minorHAnsi"/>
          <w:szCs w:val="22"/>
        </w:rPr>
        <w:t>tümüyle yer almalıdır.  İlk geçtiği yerde örneğin</w:t>
      </w:r>
      <w:r w:rsidR="000B1D15" w:rsidRPr="000B1D15">
        <w:rPr>
          <w:rFonts w:cstheme="minorHAnsi"/>
          <w:szCs w:val="22"/>
        </w:rPr>
        <w:t xml:space="preserve"> </w:t>
      </w:r>
      <w:r w:rsidR="000B1D15" w:rsidRPr="000B1D15">
        <w:rPr>
          <w:rStyle w:val="Vurgu"/>
        </w:rPr>
        <w:t xml:space="preserve">Çalışma ve Sosyal Hizmetler Bakanı Zehra Zümrüt Selçuk </w:t>
      </w:r>
      <w:r w:rsidR="000B1D15">
        <w:rPr>
          <w:rFonts w:cstheme="minorHAnsi"/>
          <w:szCs w:val="22"/>
        </w:rPr>
        <w:t xml:space="preserve">biçiminde verilirken, daha sonra </w:t>
      </w:r>
      <w:r w:rsidR="000B1D15" w:rsidRPr="000B1D15">
        <w:rPr>
          <w:rStyle w:val="Vurgu"/>
        </w:rPr>
        <w:t>Bakan Selçuk, Selçuk</w:t>
      </w:r>
      <w:r w:rsidR="000B1D15">
        <w:rPr>
          <w:rFonts w:cstheme="minorHAnsi"/>
          <w:szCs w:val="22"/>
        </w:rPr>
        <w:t xml:space="preserve"> diye kısaltılabilir. </w:t>
      </w:r>
    </w:p>
    <w:p w:rsidR="000F5CC2" w:rsidRDefault="00925DC8" w:rsidP="000F5CC2">
      <w:pPr>
        <w:pStyle w:val="ListeParagraf"/>
        <w:ind w:left="0" w:firstLine="567"/>
        <w:rPr>
          <w:rFonts w:cstheme="minorHAnsi"/>
          <w:szCs w:val="22"/>
        </w:rPr>
      </w:pPr>
      <w:r>
        <w:rPr>
          <w:rFonts w:cstheme="minorHAnsi"/>
          <w:szCs w:val="22"/>
        </w:rPr>
        <w:lastRenderedPageBreak/>
        <w:t xml:space="preserve">İsim ve unvanların yazılışında genel olarak Türk Dil Kurumunun belirlediği kurallara uyulur. </w:t>
      </w:r>
      <w:r w:rsidR="000F5CC2" w:rsidRPr="001E1637">
        <w:rPr>
          <w:rFonts w:cstheme="minorHAnsi"/>
          <w:szCs w:val="22"/>
        </w:rPr>
        <w:t xml:space="preserve"> </w:t>
      </w:r>
      <w:r w:rsidR="000F5CC2" w:rsidRPr="0033119A">
        <w:rPr>
          <w:rFonts w:cstheme="minorHAnsi"/>
          <w:szCs w:val="22"/>
        </w:rPr>
        <w:t xml:space="preserve">Özel isimler ve özel isimle birlikte kullanılan unvanlar büyük harfle başlar. </w:t>
      </w:r>
      <w:r>
        <w:rPr>
          <w:rFonts w:cstheme="minorHAnsi"/>
          <w:szCs w:val="22"/>
        </w:rPr>
        <w:t xml:space="preserve">Bir kişinin adından önce gelen unvanlar özel isme </w:t>
      </w:r>
      <w:r w:rsidR="00107412">
        <w:rPr>
          <w:rFonts w:cstheme="minorHAnsi"/>
          <w:szCs w:val="22"/>
        </w:rPr>
        <w:t>dâhildir</w:t>
      </w:r>
      <w:r>
        <w:rPr>
          <w:rFonts w:cstheme="minorHAnsi"/>
          <w:szCs w:val="22"/>
        </w:rPr>
        <w:t xml:space="preserve"> ve büyük harfle yazılır. </w:t>
      </w:r>
      <w:r w:rsidRPr="00107412">
        <w:rPr>
          <w:rStyle w:val="Vurgu"/>
        </w:rPr>
        <w:t>Antalya Büyükşehir Belediye Başkanı Menderes Türel</w:t>
      </w:r>
      <w:r>
        <w:rPr>
          <w:rFonts w:cstheme="minorHAnsi"/>
          <w:szCs w:val="22"/>
        </w:rPr>
        <w:t xml:space="preserve"> örneğinde olduğu gibi… </w:t>
      </w:r>
      <w:r w:rsidR="000F5CC2" w:rsidRPr="0033119A">
        <w:rPr>
          <w:rFonts w:cstheme="minorHAnsi"/>
          <w:szCs w:val="22"/>
        </w:rPr>
        <w:t xml:space="preserve">Ancak özel isme </w:t>
      </w:r>
      <w:r w:rsidRPr="0033119A">
        <w:rPr>
          <w:rFonts w:cstheme="minorHAnsi"/>
          <w:szCs w:val="22"/>
        </w:rPr>
        <w:t>dâhil</w:t>
      </w:r>
      <w:r w:rsidR="000F5CC2" w:rsidRPr="0033119A">
        <w:rPr>
          <w:rFonts w:cstheme="minorHAnsi"/>
          <w:szCs w:val="22"/>
        </w:rPr>
        <w:t xml:space="preserve"> olmayan devamındaki kelimeler büyük harfle yazılmaz. </w:t>
      </w:r>
      <w:r w:rsidR="000F5CC2" w:rsidRPr="00107412">
        <w:rPr>
          <w:rStyle w:val="Vurgu"/>
        </w:rPr>
        <w:t xml:space="preserve">Hürriyet Gazetesi, </w:t>
      </w:r>
      <w:r w:rsidRPr="00107412">
        <w:rPr>
          <w:rStyle w:val="Vurgu"/>
        </w:rPr>
        <w:t>Antalya</w:t>
      </w:r>
      <w:r w:rsidR="000F5CC2" w:rsidRPr="00107412">
        <w:rPr>
          <w:rStyle w:val="Vurgu"/>
        </w:rPr>
        <w:t xml:space="preserve"> İli, </w:t>
      </w:r>
      <w:r w:rsidRPr="00107412">
        <w:rPr>
          <w:rStyle w:val="Vurgu"/>
        </w:rPr>
        <w:t>Oltu</w:t>
      </w:r>
      <w:r w:rsidR="000F5CC2" w:rsidRPr="00107412">
        <w:rPr>
          <w:rStyle w:val="Vurgu"/>
        </w:rPr>
        <w:t xml:space="preserve"> İlçesi</w:t>
      </w:r>
      <w:r w:rsidR="000F5CC2" w:rsidRPr="0033119A">
        <w:rPr>
          <w:rFonts w:cstheme="minorHAnsi"/>
          <w:szCs w:val="22"/>
        </w:rPr>
        <w:t xml:space="preserve"> gibi kullanımlar </w:t>
      </w:r>
      <w:r w:rsidR="000F5CC2" w:rsidRPr="00107412">
        <w:rPr>
          <w:rStyle w:val="Vurgu"/>
        </w:rPr>
        <w:t>yanlıştır</w:t>
      </w:r>
      <w:r w:rsidR="000F5CC2" w:rsidRPr="0033119A">
        <w:rPr>
          <w:rFonts w:cstheme="minorHAnsi"/>
          <w:szCs w:val="22"/>
        </w:rPr>
        <w:t xml:space="preserve">. Burada özel isim ilk kelimedir, ikinci kelimeler özel isme </w:t>
      </w:r>
      <w:r w:rsidRPr="0033119A">
        <w:rPr>
          <w:rFonts w:cstheme="minorHAnsi"/>
          <w:szCs w:val="22"/>
        </w:rPr>
        <w:t>dâhil</w:t>
      </w:r>
      <w:r w:rsidR="000F5CC2" w:rsidRPr="0033119A">
        <w:rPr>
          <w:rFonts w:cstheme="minorHAnsi"/>
          <w:szCs w:val="22"/>
        </w:rPr>
        <w:t xml:space="preserve"> değildir. </w:t>
      </w:r>
    </w:p>
    <w:p w:rsidR="00925DC8" w:rsidRPr="00107412" w:rsidRDefault="00925DC8" w:rsidP="00107412">
      <w:pPr>
        <w:pStyle w:val="ListeParagraf"/>
        <w:ind w:left="0" w:firstLine="567"/>
        <w:rPr>
          <w:rStyle w:val="Vurgu"/>
        </w:rPr>
      </w:pPr>
      <w:r>
        <w:rPr>
          <w:rFonts w:cstheme="minorHAnsi"/>
          <w:szCs w:val="22"/>
        </w:rPr>
        <w:t xml:space="preserve">İsimle birlikte veya ismin yerine kullanılan lakap veya takma adlar da büyük harfle yazılır. </w:t>
      </w:r>
      <w:r w:rsidRPr="00107412">
        <w:rPr>
          <w:rStyle w:val="Vurgu"/>
        </w:rPr>
        <w:t>Sanat Güneşi Zeki Müren, Kafkas Kartalı Şeyh Şamil, Deli İbrahim</w:t>
      </w:r>
      <w:r>
        <w:rPr>
          <w:rFonts w:cstheme="minorHAnsi"/>
          <w:szCs w:val="22"/>
        </w:rPr>
        <w:t xml:space="preserve"> </w:t>
      </w:r>
      <w:r w:rsidR="002A2CBC">
        <w:rPr>
          <w:rFonts w:cstheme="minorHAnsi"/>
          <w:szCs w:val="22"/>
        </w:rPr>
        <w:t xml:space="preserve">biçimindeki yazılış doğrudur. Soyadı kanunundan önce yaşamış şahsiyetlerin adlarına eklenen saygı sözcükleri ve </w:t>
      </w:r>
      <w:r w:rsidR="00F02E3C">
        <w:rPr>
          <w:rFonts w:cstheme="minorHAnsi"/>
          <w:szCs w:val="22"/>
        </w:rPr>
        <w:t>rütbeler de</w:t>
      </w:r>
      <w:r w:rsidR="002A2CBC">
        <w:rPr>
          <w:rFonts w:cstheme="minorHAnsi"/>
          <w:szCs w:val="22"/>
        </w:rPr>
        <w:t xml:space="preserve"> büyük harfle yazılmalıdır. </w:t>
      </w:r>
      <w:r w:rsidR="004B32AE" w:rsidRPr="00107412">
        <w:rPr>
          <w:rStyle w:val="Vurgu"/>
        </w:rPr>
        <w:t xml:space="preserve">Zübeyde Hanım, Şevki </w:t>
      </w:r>
      <w:r w:rsidR="002A2CBC" w:rsidRPr="00107412">
        <w:rPr>
          <w:rStyle w:val="Vurgu"/>
        </w:rPr>
        <w:t xml:space="preserve">Bey, </w:t>
      </w:r>
      <w:r w:rsidR="004B32AE" w:rsidRPr="00107412">
        <w:rPr>
          <w:rStyle w:val="Vurgu"/>
        </w:rPr>
        <w:t xml:space="preserve"> Osman </w:t>
      </w:r>
      <w:r w:rsidR="002A2CBC" w:rsidRPr="00107412">
        <w:rPr>
          <w:rStyle w:val="Vurgu"/>
        </w:rPr>
        <w:t>Paşa gibi</w:t>
      </w:r>
      <w:r w:rsidR="00F02E3C" w:rsidRPr="00107412">
        <w:rPr>
          <w:rStyle w:val="Vurgu"/>
        </w:rPr>
        <w:t>..</w:t>
      </w:r>
      <w:r w:rsidR="004B32AE" w:rsidRPr="00107412">
        <w:rPr>
          <w:rStyle w:val="Vurgu"/>
        </w:rPr>
        <w:t>.</w:t>
      </w:r>
      <w:r w:rsidR="002A2CBC" w:rsidRPr="00107412">
        <w:rPr>
          <w:rStyle w:val="Vurgu"/>
        </w:rPr>
        <w:t xml:space="preserve"> </w:t>
      </w:r>
      <w:r w:rsidR="00107412">
        <w:rPr>
          <w:rStyle w:val="Vurgu"/>
        </w:rPr>
        <w:t xml:space="preserve">Sayın Vali, Muhterem Başkan </w:t>
      </w:r>
      <w:r w:rsidR="00107412">
        <w:rPr>
          <w:rFonts w:cstheme="minorHAnsi"/>
          <w:szCs w:val="22"/>
        </w:rPr>
        <w:t xml:space="preserve">gibi saygı bildiren sözcüklerden sonra gelen unvanlar büyük harfle yazılır. Öte yandan, haber yazımında saygı sözcüklerine yer olmadığı da unutulmamalıdır. </w:t>
      </w:r>
      <w:r w:rsidR="00F36140">
        <w:rPr>
          <w:rFonts w:cstheme="minorHAnsi"/>
          <w:szCs w:val="22"/>
        </w:rPr>
        <w:t xml:space="preserve">Haber yazımında </w:t>
      </w:r>
      <w:r w:rsidR="00C6785C" w:rsidRPr="001F4355">
        <w:rPr>
          <w:noProof/>
        </w:rPr>
        <mc:AlternateContent>
          <mc:Choice Requires="wps">
            <w:drawing>
              <wp:anchor distT="0" distB="0" distL="114300" distR="114300" simplePos="0" relativeHeight="251693056" behindDoc="1" locked="0" layoutInCell="1" allowOverlap="1" wp14:anchorId="63B4DEE6" wp14:editId="2CD80110">
                <wp:simplePos x="0" y="0"/>
                <wp:positionH relativeFrom="leftMargin">
                  <wp:posOffset>332740</wp:posOffset>
                </wp:positionH>
                <wp:positionV relativeFrom="paragraph">
                  <wp:posOffset>18415</wp:posOffset>
                </wp:positionV>
                <wp:extent cx="1439545" cy="1924050"/>
                <wp:effectExtent l="0" t="0" r="46355" b="57150"/>
                <wp:wrapTight wrapText="bothSides">
                  <wp:wrapPolygon edited="0">
                    <wp:start x="286" y="0"/>
                    <wp:lineTo x="0" y="642"/>
                    <wp:lineTo x="0" y="21172"/>
                    <wp:lineTo x="572" y="22028"/>
                    <wp:lineTo x="21438" y="22028"/>
                    <wp:lineTo x="22010" y="21600"/>
                    <wp:lineTo x="22010" y="642"/>
                    <wp:lineTo x="21438" y="0"/>
                    <wp:lineTo x="286" y="0"/>
                  </wp:wrapPolygon>
                </wp:wrapTight>
                <wp:docPr id="31" name="Yuvarlatılmış Dikdörtgen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9545" cy="1924050"/>
                        </a:xfrm>
                        <a:prstGeom prst="roundRect">
                          <a:avLst>
                            <a:gd name="adj" fmla="val 7106"/>
                          </a:avLst>
                        </a:prstGeom>
                        <a:gradFill rotWithShape="0">
                          <a:gsLst>
                            <a:gs pos="0">
                              <a:srgbClr val="FFFF66"/>
                            </a:gs>
                            <a:gs pos="100000">
                              <a:srgbClr val="FFFFFF"/>
                            </a:gs>
                          </a:gsLst>
                          <a:lin ang="5400000" scaled="1"/>
                        </a:gradFill>
                        <a:ln w="12700">
                          <a:solidFill>
                            <a:srgbClr val="FFFF00"/>
                          </a:solidFill>
                          <a:round/>
                          <a:headEnd/>
                          <a:tailEnd/>
                        </a:ln>
                        <a:effectLst>
                          <a:outerShdw dist="28398" dir="3806097" algn="ctr" rotWithShape="0">
                            <a:srgbClr val="4F81BD">
                              <a:lumMod val="50000"/>
                              <a:lumOff val="0"/>
                              <a:alpha val="50000"/>
                            </a:srgbClr>
                          </a:outerShdw>
                        </a:effectLst>
                      </wps:spPr>
                      <wps:txbx>
                        <w:txbxContent>
                          <w:p w:rsidR="00C6785C" w:rsidRPr="00291171" w:rsidRDefault="00C6785C" w:rsidP="00C6785C">
                            <w:pPr>
                              <w:jc w:val="center"/>
                              <w:rPr>
                                <w:rFonts w:ascii="Calibri" w:hAnsi="Calibri" w:cs="Calibri"/>
                                <w:szCs w:val="22"/>
                              </w:rPr>
                            </w:pPr>
                            <w:r w:rsidRPr="00291171">
                              <w:rPr>
                                <w:rFonts w:ascii="Calibri" w:eastAsiaTheme="minorHAnsi" w:hAnsi="Calibri" w:cs="Calibri"/>
                                <w:noProof/>
                              </w:rPr>
                              <w:drawing>
                                <wp:inline distT="0" distB="0" distL="0" distR="0" wp14:anchorId="1EB4B439" wp14:editId="1572B571">
                                  <wp:extent cx="381000" cy="381000"/>
                                  <wp:effectExtent l="38100" t="38100" r="76200" b="76200"/>
                                  <wp:docPr id="32" name="Resim 32"/>
                                  <wp:cNvGraphicFramePr/>
                                  <a:graphic xmlns:a="http://schemas.openxmlformats.org/drawingml/2006/main">
                                    <a:graphicData uri="http://schemas.openxmlformats.org/drawingml/2006/picture">
                                      <pic:pic xmlns:pic="http://schemas.openxmlformats.org/drawingml/2006/picture">
                                        <pic:nvPicPr>
                                          <pic:cNvPr id="28" name="Resim 110"/>
                                          <pic:cNvPicPr/>
                                        </pic:nvPicPr>
                                        <pic:blipFill>
                                          <a:blip r:embed="rId23"/>
                                          <a:stretch>
                                            <a:fillRect/>
                                          </a:stretch>
                                        </pic:blipFill>
                                        <pic:spPr>
                                          <a:xfrm>
                                            <a:off x="0" y="0"/>
                                            <a:ext cx="289560" cy="289560"/>
                                          </a:xfrm>
                                          <a:prstGeom prst="roundRect">
                                            <a:avLst/>
                                          </a:prstGeom>
                                          <a:effectLst>
                                            <a:outerShdw blurRad="50800" dist="38100" dir="2700000" sx="96000" sy="96000" algn="tl" rotWithShape="0">
                                              <a:prstClr val="black">
                                                <a:alpha val="40000"/>
                                              </a:prstClr>
                                            </a:outerShdw>
                                          </a:effectLst>
                                        </pic:spPr>
                                      </pic:pic>
                                    </a:graphicData>
                                  </a:graphic>
                                </wp:inline>
                              </w:drawing>
                            </w:r>
                          </w:p>
                          <w:p w:rsidR="00C6785C" w:rsidRPr="00291171" w:rsidRDefault="00C6785C" w:rsidP="00C6785C">
                            <w:pPr>
                              <w:jc w:val="center"/>
                              <w:rPr>
                                <w:rFonts w:ascii="Calibri" w:hAnsi="Calibri" w:cs="Calibri"/>
                              </w:rPr>
                            </w:pPr>
                            <w:r>
                              <w:rPr>
                                <w:rFonts w:ascii="Calibri" w:hAnsi="Calibri" w:cs="Calibri"/>
                                <w:sz w:val="22"/>
                                <w:szCs w:val="22"/>
                              </w:rPr>
                              <w:t>İsim ve unvanlar, haber metninde ilk geçtiği yerde bütünüyle verilir. Metnin devamında ise Unvan ve soyadı veya sadece soyadı verilerek kullanılabilir.</w:t>
                            </w:r>
                            <w:r>
                              <w:rPr>
                                <w:rFonts w:ascii="Calibri" w:hAnsi="Calibri" w:cs="Calibri"/>
                                <w:sz w:val="22"/>
                                <w:szCs w:val="22"/>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3B4DEE6" id="Yuvarlatılmış Dikdörtgen 31" o:spid="_x0000_s1044" style="position:absolute;left:0;text-align:left;margin-left:26.2pt;margin-top:1.45pt;width:113.35pt;height:151.5pt;z-index:-25162342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middle" arcsize="46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" fillcolor="#ff6" strokecolor="yellow" strokeweight="1pt">
                <v:fill focus="100%" type="gradient"/>
                <v:shadow on="t" color="#254061" opacity=".5" offset="1pt"/>
                <v:textbox inset="0,0,0,0">
                  <w:txbxContent>
                    <w:p w:rsidR="00C6785C" w:rsidRPr="00291171" w:rsidRDefault="00C6785C" w:rsidP="00C6785C">
                      <w:pPr>
                        <w:jc w:val="center"/>
                        <w:rPr>
                          <w:rFonts w:ascii="Calibri" w:hAnsi="Calibri" w:cs="Calibri"/>
                          <w:szCs w:val="22"/>
                        </w:rPr>
                      </w:pPr>
                      <w:r w:rsidRPr="00291171">
                        <w:rPr>
                          <w:rFonts w:ascii="Calibri" w:eastAsiaTheme="minorHAnsi" w:hAnsi="Calibri" w:cs="Calibri"/>
                          <w:noProof/>
                        </w:rPr>
                        <w:drawing>
                          <wp:inline distT="0" distB="0" distL="0" distR="0" wp14:anchorId="1EB4B439" wp14:editId="1572B571">
                            <wp:extent cx="381000" cy="381000"/>
                            <wp:effectExtent l="38100" t="38100" r="76200" b="76200"/>
                            <wp:docPr id="32" name="Resim 32"/>
                            <wp:cNvGraphicFramePr/>
                            <a:graphic xmlns:a="http://schemas.openxmlformats.org/drawingml/2006/main">
                              <a:graphicData uri="http://schemas.openxmlformats.org/drawingml/2006/picture">
                                <pic:pic xmlns:pic="http://schemas.openxmlformats.org/drawingml/2006/picture">
                                  <pic:nvPicPr>
                                    <pic:cNvPr id="28" name="Resim 110"/>
                                    <pic:cNvPicPr/>
                                  </pic:nvPicPr>
                                  <pic:blipFill>
                                    <a:blip r:embed="rId23"/>
                                    <a:stretch>
                                      <a:fillRect/>
                                    </a:stretch>
                                  </pic:blipFill>
                                  <pic:spPr>
                                    <a:xfrm>
                                      <a:off x="0" y="0"/>
                                      <a:ext cx="289560" cy="289560"/>
                                    </a:xfrm>
                                    <a:prstGeom prst="roundRect">
                                      <a:avLst/>
                                    </a:prstGeom>
                                    <a:effectLst>
                                      <a:outerShdw blurRad="50800" dist="38100" dir="2700000" sx="96000" sy="96000" algn="tl" rotWithShape="0">
                                        <a:prstClr val="black">
                                          <a:alpha val="40000"/>
                                        </a:prstClr>
                                      </a:outerShdw>
                                    </a:effectLst>
                                  </pic:spPr>
                                </pic:pic>
                              </a:graphicData>
                            </a:graphic>
                          </wp:inline>
                        </w:drawing>
                      </w:r>
                    </w:p>
                    <w:p w:rsidR="00C6785C" w:rsidRPr="00291171" w:rsidRDefault="00C6785C" w:rsidP="00C6785C">
                      <w:pPr>
                        <w:jc w:val="center"/>
                        <w:rPr>
                          <w:rFonts w:ascii="Calibri" w:hAnsi="Calibri" w:cs="Calibri"/>
                        </w:rPr>
                      </w:pPr>
                      <w:r>
                        <w:rPr>
                          <w:rFonts w:ascii="Calibri" w:hAnsi="Calibri" w:cs="Calibri"/>
                          <w:sz w:val="22"/>
                          <w:szCs w:val="22"/>
                        </w:rPr>
                        <w:t>İsim ve unvanlar, haber metninde ilk geçtiği yerde bütünüyle verilir. Metnin devamında ise Unvan ve soyadı veya sadece soyadı verilerek kullanılabilir.</w:t>
                      </w:r>
                      <w:r>
                        <w:rPr>
                          <w:rFonts w:ascii="Calibri" w:hAnsi="Calibri" w:cs="Calibri"/>
                          <w:sz w:val="22"/>
                          <w:szCs w:val="22"/>
                        </w:rPr>
                        <w:t xml:space="preserve"> </w:t>
                      </w:r>
                    </w:p>
                  </w:txbxContent>
                </v:textbox>
                <w10:wrap type="tight" anchorx="margin"/>
              </v:roundrect>
            </w:pict>
          </mc:Fallback>
        </mc:AlternateContent>
      </w:r>
      <w:r w:rsidR="00F36140">
        <w:rPr>
          <w:rFonts w:cstheme="minorHAnsi"/>
          <w:szCs w:val="22"/>
        </w:rPr>
        <w:t xml:space="preserve">Cumhurbaşkanı Sayın Recep Tayyip Erdoğan diye yazılmaz. Doğrusu Cumhurbaşkanı Recep Tayyip Erdoğan’dır. </w:t>
      </w:r>
    </w:p>
    <w:p w:rsidR="00E90A3D" w:rsidRPr="001F4355" w:rsidRDefault="00E90A3D" w:rsidP="00E90A3D">
      <w:pPr>
        <w:pStyle w:val="Balk2"/>
      </w:pPr>
      <w:r>
        <w:t>Haber Yazımında Sık Yapılan</w:t>
      </w:r>
      <w:r w:rsidR="001D6967">
        <w:t xml:space="preserve"> İmla</w:t>
      </w:r>
      <w:r>
        <w:t xml:space="preserve"> Hatalar</w:t>
      </w:r>
      <w:r w:rsidR="001D6967">
        <w:t>ı</w:t>
      </w:r>
      <w:r>
        <w:t xml:space="preserve">   </w:t>
      </w:r>
    </w:p>
    <w:p w:rsidR="0033119A" w:rsidRPr="0033119A" w:rsidRDefault="0033119A" w:rsidP="0033119A">
      <w:pPr>
        <w:pStyle w:val="ListeParagraf"/>
        <w:ind w:left="0" w:firstLine="567"/>
        <w:rPr>
          <w:rFonts w:cstheme="minorHAnsi"/>
          <w:szCs w:val="22"/>
        </w:rPr>
      </w:pPr>
      <w:r w:rsidRPr="0033119A">
        <w:rPr>
          <w:rFonts w:cstheme="minorHAnsi"/>
          <w:szCs w:val="22"/>
        </w:rPr>
        <w:t xml:space="preserve">Şapka diye adlandırdığımız düzeltme işareti hiçbir zaman kaldırılmamıştır. Halen Arapça ve </w:t>
      </w:r>
      <w:proofErr w:type="spellStart"/>
      <w:r w:rsidRPr="0033119A">
        <w:rPr>
          <w:rFonts w:cstheme="minorHAnsi"/>
          <w:szCs w:val="22"/>
        </w:rPr>
        <w:t>Farsça’dan</w:t>
      </w:r>
      <w:proofErr w:type="spellEnd"/>
      <w:r w:rsidRPr="0033119A">
        <w:rPr>
          <w:rFonts w:cstheme="minorHAnsi"/>
          <w:szCs w:val="22"/>
        </w:rPr>
        <w:t xml:space="preserve"> geçmiş kelimelerde </w:t>
      </w:r>
      <w:r w:rsidR="001D6967">
        <w:rPr>
          <w:rFonts w:cstheme="minorHAnsi"/>
          <w:szCs w:val="22"/>
        </w:rPr>
        <w:t>“</w:t>
      </w:r>
      <w:r w:rsidRPr="0033119A">
        <w:rPr>
          <w:rFonts w:cstheme="minorHAnsi"/>
          <w:szCs w:val="22"/>
        </w:rPr>
        <w:t>g, k, l</w:t>
      </w:r>
      <w:r w:rsidR="001D6967">
        <w:rPr>
          <w:rFonts w:cstheme="minorHAnsi"/>
          <w:szCs w:val="22"/>
        </w:rPr>
        <w:t>”</w:t>
      </w:r>
      <w:r w:rsidRPr="0033119A">
        <w:rPr>
          <w:rFonts w:cstheme="minorHAnsi"/>
          <w:szCs w:val="22"/>
        </w:rPr>
        <w:t xml:space="preserve"> harflerinin ince okunması için, Batı kökenli kelimelerdeki </w:t>
      </w:r>
      <w:r w:rsidR="001D6967">
        <w:rPr>
          <w:rFonts w:cstheme="minorHAnsi"/>
          <w:szCs w:val="22"/>
        </w:rPr>
        <w:t>“</w:t>
      </w:r>
      <w:r w:rsidRPr="0033119A">
        <w:rPr>
          <w:rFonts w:cstheme="minorHAnsi"/>
          <w:szCs w:val="22"/>
        </w:rPr>
        <w:t>l</w:t>
      </w:r>
      <w:r w:rsidR="001D6967">
        <w:rPr>
          <w:rFonts w:cstheme="minorHAnsi"/>
          <w:szCs w:val="22"/>
        </w:rPr>
        <w:t>”</w:t>
      </w:r>
      <w:r w:rsidRPr="0033119A">
        <w:rPr>
          <w:rFonts w:cstheme="minorHAnsi"/>
          <w:szCs w:val="22"/>
        </w:rPr>
        <w:t xml:space="preserve"> harfinin ince </w:t>
      </w:r>
      <w:r w:rsidR="001D6967" w:rsidRPr="0033119A">
        <w:rPr>
          <w:rFonts w:cstheme="minorHAnsi"/>
          <w:szCs w:val="22"/>
        </w:rPr>
        <w:t>okunması için</w:t>
      </w:r>
      <w:r w:rsidRPr="0033119A">
        <w:rPr>
          <w:rFonts w:cstheme="minorHAnsi"/>
          <w:szCs w:val="22"/>
        </w:rPr>
        <w:t xml:space="preserve"> ve nispet </w:t>
      </w:r>
      <w:proofErr w:type="spellStart"/>
      <w:r w:rsidRPr="0033119A">
        <w:rPr>
          <w:rFonts w:cstheme="minorHAnsi"/>
          <w:szCs w:val="22"/>
        </w:rPr>
        <w:t>î’sini</w:t>
      </w:r>
      <w:proofErr w:type="spellEnd"/>
      <w:r w:rsidRPr="0033119A">
        <w:rPr>
          <w:rFonts w:cstheme="minorHAnsi"/>
          <w:szCs w:val="22"/>
        </w:rPr>
        <w:t xml:space="preserve"> ayırmak için kullanılması TDK tarafından istenmektedir. Habercilikteki kullanımda ise temel aldığımız ölçüt, karışması söz konusu kelimelerde şapka işaretini kullanmaktır. Örneğin reklam, plan, </w:t>
      </w:r>
      <w:proofErr w:type="gramStart"/>
      <w:r w:rsidRPr="0033119A">
        <w:rPr>
          <w:rFonts w:cstheme="minorHAnsi"/>
          <w:szCs w:val="22"/>
        </w:rPr>
        <w:t>rüzgar</w:t>
      </w:r>
      <w:proofErr w:type="gramEnd"/>
      <w:r w:rsidRPr="0033119A">
        <w:rPr>
          <w:rFonts w:cstheme="minorHAnsi"/>
          <w:szCs w:val="22"/>
        </w:rPr>
        <w:t xml:space="preserve">, </w:t>
      </w:r>
      <w:proofErr w:type="spellStart"/>
      <w:r w:rsidRPr="0033119A">
        <w:rPr>
          <w:rFonts w:cstheme="minorHAnsi"/>
          <w:szCs w:val="22"/>
        </w:rPr>
        <w:t>kagıt</w:t>
      </w:r>
      <w:proofErr w:type="spellEnd"/>
      <w:r w:rsidRPr="0033119A">
        <w:rPr>
          <w:rFonts w:cstheme="minorHAnsi"/>
          <w:szCs w:val="22"/>
        </w:rPr>
        <w:t>, imkan, ahla</w:t>
      </w:r>
      <w:r w:rsidR="001D6967">
        <w:rPr>
          <w:rFonts w:cstheme="minorHAnsi"/>
          <w:szCs w:val="22"/>
        </w:rPr>
        <w:t>k, ilan gibi kelimelerde şapka kullanılmamaktadır</w:t>
      </w:r>
      <w:r w:rsidRPr="0033119A">
        <w:rPr>
          <w:rFonts w:cstheme="minorHAnsi"/>
          <w:szCs w:val="22"/>
        </w:rPr>
        <w:t xml:space="preserve">. Ancak, hala ile </w:t>
      </w:r>
      <w:proofErr w:type="spellStart"/>
      <w:r w:rsidRPr="0033119A">
        <w:rPr>
          <w:rFonts w:cstheme="minorHAnsi"/>
          <w:szCs w:val="22"/>
        </w:rPr>
        <w:t>hâlâ’yı</w:t>
      </w:r>
      <w:proofErr w:type="spellEnd"/>
      <w:r w:rsidRPr="0033119A">
        <w:rPr>
          <w:rFonts w:cstheme="minorHAnsi"/>
          <w:szCs w:val="22"/>
        </w:rPr>
        <w:t xml:space="preserve"> ayırmak için,  kar ile </w:t>
      </w:r>
      <w:proofErr w:type="spellStart"/>
      <w:r w:rsidRPr="0033119A">
        <w:rPr>
          <w:rFonts w:cstheme="minorHAnsi"/>
          <w:szCs w:val="22"/>
        </w:rPr>
        <w:t>kâr’ı</w:t>
      </w:r>
      <w:proofErr w:type="spellEnd"/>
      <w:r w:rsidRPr="0033119A">
        <w:rPr>
          <w:rFonts w:cstheme="minorHAnsi"/>
          <w:szCs w:val="22"/>
        </w:rPr>
        <w:t xml:space="preserve">, ama ile </w:t>
      </w:r>
      <w:proofErr w:type="spellStart"/>
      <w:r w:rsidRPr="0033119A">
        <w:rPr>
          <w:rFonts w:cstheme="minorHAnsi"/>
          <w:szCs w:val="22"/>
        </w:rPr>
        <w:t>âmâ’yı</w:t>
      </w:r>
      <w:proofErr w:type="spellEnd"/>
      <w:r w:rsidRPr="0033119A">
        <w:rPr>
          <w:rFonts w:cstheme="minorHAnsi"/>
          <w:szCs w:val="22"/>
        </w:rPr>
        <w:t xml:space="preserve"> ayırmak için bu işarete ihtiyaç vardır. Benzer bir şekilde nispet </w:t>
      </w:r>
      <w:proofErr w:type="spellStart"/>
      <w:r w:rsidRPr="0033119A">
        <w:rPr>
          <w:rFonts w:cstheme="minorHAnsi"/>
          <w:szCs w:val="22"/>
        </w:rPr>
        <w:t>î’sinin</w:t>
      </w:r>
      <w:proofErr w:type="spellEnd"/>
      <w:r w:rsidRPr="0033119A">
        <w:rPr>
          <w:rFonts w:cstheme="minorHAnsi"/>
          <w:szCs w:val="22"/>
        </w:rPr>
        <w:t xml:space="preserve"> kullanılmaması bazı kelimelerde anlam karışıklığına neden olur. Askeri kelimesi ise askerî kelimesinin dini kelimesi ile dinî kelimesinin anlamları elbette farklıdır.</w:t>
      </w:r>
    </w:p>
    <w:p w:rsidR="0033119A" w:rsidRPr="0033119A" w:rsidRDefault="0033119A" w:rsidP="0033119A">
      <w:pPr>
        <w:pStyle w:val="ListeParagraf"/>
        <w:ind w:left="0" w:firstLine="567"/>
        <w:rPr>
          <w:rFonts w:cstheme="minorHAnsi"/>
          <w:szCs w:val="22"/>
        </w:rPr>
      </w:pPr>
      <w:r w:rsidRPr="0033119A">
        <w:rPr>
          <w:rFonts w:cstheme="minorHAnsi"/>
          <w:szCs w:val="22"/>
        </w:rPr>
        <w:t>Soru eki olan mi, mü</w:t>
      </w:r>
      <w:r w:rsidR="000463FA">
        <w:rPr>
          <w:rFonts w:cstheme="minorHAnsi"/>
          <w:szCs w:val="22"/>
        </w:rPr>
        <w:t>, mu</w:t>
      </w:r>
      <w:r w:rsidRPr="0033119A">
        <w:rPr>
          <w:rFonts w:cstheme="minorHAnsi"/>
          <w:szCs w:val="22"/>
        </w:rPr>
        <w:t xml:space="preserve"> daima ayrı yazılır. Ek aldığında da kural geçerlidir. İmlaya dikkat eder misiniz</w:t>
      </w:r>
      <w:proofErr w:type="gramStart"/>
      <w:r w:rsidRPr="0033119A">
        <w:rPr>
          <w:rFonts w:cstheme="minorHAnsi"/>
          <w:szCs w:val="22"/>
        </w:rPr>
        <w:t>?,</w:t>
      </w:r>
      <w:proofErr w:type="gramEnd"/>
      <w:r w:rsidRPr="0033119A">
        <w:rPr>
          <w:rFonts w:cstheme="minorHAnsi"/>
          <w:szCs w:val="22"/>
        </w:rPr>
        <w:t xml:space="preserve"> İmla sizce önemli değil mi? Örneklerinde olduğu gibi.</w:t>
      </w:r>
    </w:p>
    <w:p w:rsidR="0033119A" w:rsidRPr="0033119A" w:rsidRDefault="00E90A3D" w:rsidP="0033119A">
      <w:pPr>
        <w:pStyle w:val="ListeParagraf"/>
        <w:ind w:left="0" w:firstLine="567"/>
        <w:rPr>
          <w:rFonts w:cstheme="minorHAnsi"/>
          <w:szCs w:val="22"/>
        </w:rPr>
      </w:pPr>
      <w:r>
        <w:rPr>
          <w:rFonts w:cstheme="minorHAnsi"/>
          <w:szCs w:val="22"/>
        </w:rPr>
        <w:t>Aitlik</w:t>
      </w:r>
      <w:r w:rsidR="0033119A" w:rsidRPr="0033119A">
        <w:rPr>
          <w:rFonts w:cstheme="minorHAnsi"/>
          <w:szCs w:val="22"/>
        </w:rPr>
        <w:t xml:space="preserve"> eki olan –ki ile bağlaç olan </w:t>
      </w:r>
      <w:proofErr w:type="spellStart"/>
      <w:r w:rsidR="0033119A" w:rsidRPr="0033119A">
        <w:rPr>
          <w:rFonts w:cstheme="minorHAnsi"/>
          <w:szCs w:val="22"/>
        </w:rPr>
        <w:t>ki’nin</w:t>
      </w:r>
      <w:proofErr w:type="spellEnd"/>
      <w:r w:rsidR="0033119A" w:rsidRPr="0033119A">
        <w:rPr>
          <w:rFonts w:cstheme="minorHAnsi"/>
          <w:szCs w:val="22"/>
        </w:rPr>
        <w:t>; bulunma hali olan –de-da ile bağlaç olan de, da kelimelerinin karıştırılmasıdır.</w:t>
      </w:r>
      <w:r w:rsidR="006C1859">
        <w:rPr>
          <w:rFonts w:cstheme="minorHAnsi"/>
          <w:szCs w:val="22"/>
        </w:rPr>
        <w:t xml:space="preserve"> </w:t>
      </w:r>
      <w:r w:rsidR="0033119A" w:rsidRPr="0033119A">
        <w:rPr>
          <w:rFonts w:cstheme="minorHAnsi"/>
          <w:szCs w:val="22"/>
        </w:rPr>
        <w:t xml:space="preserve">Aitlik eki olan </w:t>
      </w:r>
      <w:r w:rsidR="006C1859">
        <w:rPr>
          <w:rFonts w:cstheme="minorHAnsi"/>
          <w:szCs w:val="22"/>
        </w:rPr>
        <w:t>-</w:t>
      </w:r>
      <w:r w:rsidR="0033119A" w:rsidRPr="0033119A">
        <w:rPr>
          <w:rFonts w:cstheme="minorHAnsi"/>
          <w:szCs w:val="22"/>
        </w:rPr>
        <w:t xml:space="preserve">ki eki kelimeye bitişik olarak yazılır. Yarınki toplantı, bugünkü yemek, elindeki kalem, kafandaki soru gibi. Bağlaç olan ki ise her zaman ayrı yazılır. </w:t>
      </w:r>
      <w:r w:rsidR="006C1859">
        <w:rPr>
          <w:rFonts w:cstheme="minorHAnsi"/>
          <w:szCs w:val="22"/>
        </w:rPr>
        <w:t>“</w:t>
      </w:r>
      <w:r w:rsidR="0033119A" w:rsidRPr="0033119A">
        <w:rPr>
          <w:rFonts w:cstheme="minorHAnsi"/>
          <w:szCs w:val="22"/>
        </w:rPr>
        <w:t>Geçmiş zaman olur ki hayali cihan değer</w:t>
      </w:r>
      <w:r w:rsidR="006C1859">
        <w:rPr>
          <w:rFonts w:cstheme="minorHAnsi"/>
          <w:szCs w:val="22"/>
        </w:rPr>
        <w:t>”</w:t>
      </w:r>
      <w:r w:rsidR="0033119A" w:rsidRPr="0033119A">
        <w:rPr>
          <w:rFonts w:cstheme="minorHAnsi"/>
          <w:szCs w:val="22"/>
        </w:rPr>
        <w:t xml:space="preserve">, </w:t>
      </w:r>
      <w:r w:rsidR="006C1859">
        <w:rPr>
          <w:rFonts w:cstheme="minorHAnsi"/>
          <w:szCs w:val="22"/>
        </w:rPr>
        <w:t>“</w:t>
      </w:r>
      <w:r w:rsidR="0033119A" w:rsidRPr="0033119A">
        <w:rPr>
          <w:rFonts w:cstheme="minorHAnsi"/>
          <w:szCs w:val="22"/>
        </w:rPr>
        <w:t xml:space="preserve">Sen ki yedi iklim hükümdarı </w:t>
      </w:r>
      <w:proofErr w:type="spellStart"/>
      <w:r w:rsidR="0033119A" w:rsidRPr="0033119A">
        <w:rPr>
          <w:rFonts w:cstheme="minorHAnsi"/>
          <w:szCs w:val="22"/>
        </w:rPr>
        <w:t>Şulgi</w:t>
      </w:r>
      <w:proofErr w:type="spellEnd"/>
      <w:r w:rsidR="006C1859">
        <w:rPr>
          <w:rFonts w:cstheme="minorHAnsi"/>
          <w:szCs w:val="22"/>
        </w:rPr>
        <w:t>”</w:t>
      </w:r>
      <w:r w:rsidR="0033119A" w:rsidRPr="0033119A">
        <w:rPr>
          <w:rFonts w:cstheme="minorHAnsi"/>
          <w:szCs w:val="22"/>
        </w:rPr>
        <w:t xml:space="preserve">, </w:t>
      </w:r>
      <w:r w:rsidR="006C1859">
        <w:rPr>
          <w:rFonts w:cstheme="minorHAnsi"/>
          <w:szCs w:val="22"/>
        </w:rPr>
        <w:t>“</w:t>
      </w:r>
      <w:r w:rsidR="0033119A" w:rsidRPr="0033119A">
        <w:rPr>
          <w:rFonts w:cstheme="minorHAnsi"/>
          <w:szCs w:val="22"/>
        </w:rPr>
        <w:t>Öyle bir zamanda gel ki vazgeçmek mümkün olmasın</w:t>
      </w:r>
      <w:r w:rsidR="006C1859">
        <w:rPr>
          <w:rFonts w:cstheme="minorHAnsi"/>
          <w:szCs w:val="22"/>
        </w:rPr>
        <w:t>”</w:t>
      </w:r>
      <w:r w:rsidR="0033119A" w:rsidRPr="0033119A">
        <w:rPr>
          <w:rFonts w:cstheme="minorHAnsi"/>
          <w:szCs w:val="22"/>
        </w:rPr>
        <w:t xml:space="preserve"> cümlelerinde olduğu gibi. </w:t>
      </w:r>
    </w:p>
    <w:p w:rsidR="0033119A" w:rsidRPr="0033119A" w:rsidRDefault="0033119A" w:rsidP="0033119A">
      <w:pPr>
        <w:pStyle w:val="ListeParagraf"/>
        <w:ind w:left="0" w:firstLine="567"/>
        <w:rPr>
          <w:rFonts w:cstheme="minorHAnsi"/>
          <w:szCs w:val="22"/>
        </w:rPr>
      </w:pPr>
      <w:r w:rsidRPr="0033119A">
        <w:rPr>
          <w:rFonts w:cstheme="minorHAnsi"/>
          <w:szCs w:val="22"/>
        </w:rPr>
        <w:t>Bulunma hali olan –de, -da ekleri daima kelimeye bitişik yazılır. Eklendiği kelimeye göre –te, ta şeklini alabilir. Masada bilgisayar var. Sınıfta hiç öğrenci yok. Salonda 300 gazeteci için yeterli yer yok, cümlelerinde olduğu gibi. Ek olan de, da’lar kaldırıldığında cümlenin anlamı bozulur. Bu örneklerde –de, -da ya da –te, -ta eklerini kaldırdığınızda cümle anlamsız olacaktır.</w:t>
      </w:r>
    </w:p>
    <w:p w:rsidR="0033119A" w:rsidRPr="0033119A" w:rsidRDefault="0033119A" w:rsidP="0033119A">
      <w:pPr>
        <w:pStyle w:val="ListeParagraf"/>
        <w:ind w:left="0" w:firstLine="567"/>
        <w:rPr>
          <w:rFonts w:cstheme="minorHAnsi"/>
          <w:szCs w:val="22"/>
        </w:rPr>
      </w:pPr>
      <w:r w:rsidRPr="0033119A">
        <w:rPr>
          <w:rFonts w:cstheme="minorHAnsi"/>
          <w:szCs w:val="22"/>
        </w:rPr>
        <w:lastRenderedPageBreak/>
        <w:t xml:space="preserve">Bağlaç olan de ve da ise daima ayrı yazılır. Hiçbir zaman te ve ta şeklini almaz. </w:t>
      </w:r>
      <w:r w:rsidRPr="005232BD">
        <w:rPr>
          <w:rStyle w:val="Vurgu"/>
        </w:rPr>
        <w:t>Üç günlük ömrümü bir günde yitirdim/ Yarınlar olsa da hoş, olmasa da…</w:t>
      </w:r>
      <w:r w:rsidRPr="0033119A">
        <w:rPr>
          <w:rFonts w:cstheme="minorHAnsi"/>
          <w:szCs w:val="22"/>
        </w:rPr>
        <w:t xml:space="preserve"> </w:t>
      </w:r>
      <w:proofErr w:type="gramStart"/>
      <w:r w:rsidRPr="0033119A">
        <w:rPr>
          <w:rFonts w:cstheme="minorHAnsi"/>
          <w:szCs w:val="22"/>
        </w:rPr>
        <w:t>örneğinde</w:t>
      </w:r>
      <w:proofErr w:type="gramEnd"/>
      <w:r w:rsidRPr="0033119A">
        <w:rPr>
          <w:rFonts w:cstheme="minorHAnsi"/>
          <w:szCs w:val="22"/>
        </w:rPr>
        <w:t xml:space="preserve"> birinci dizede aitlik eki olan –de; günde kelimesindeki gibi bitişik yazılırken, ikinci dizedeki olsa da ve olmasa da kelimelerinden sonraki da’lar bağlaç oldukları için ayrı yazılmışlardır. Bağlaç olan de ve da’lar çıkarıldığında da cümlenin anlamı tamamen kaybolmaz.</w:t>
      </w:r>
    </w:p>
    <w:p w:rsidR="0033119A" w:rsidRPr="0033119A" w:rsidRDefault="0033119A" w:rsidP="0033119A">
      <w:pPr>
        <w:pStyle w:val="ListeParagraf"/>
        <w:ind w:left="0" w:firstLine="567"/>
        <w:rPr>
          <w:rFonts w:cstheme="minorHAnsi"/>
          <w:szCs w:val="22"/>
        </w:rPr>
      </w:pPr>
      <w:r w:rsidRPr="0033119A">
        <w:rPr>
          <w:rFonts w:cstheme="minorHAnsi"/>
          <w:szCs w:val="22"/>
        </w:rPr>
        <w:t xml:space="preserve">Sık yapılan hatalardan biri ya da’nın bitişik yazılmasıdır. </w:t>
      </w:r>
      <w:proofErr w:type="gramStart"/>
      <w:r w:rsidRPr="0033119A">
        <w:rPr>
          <w:rFonts w:cstheme="minorHAnsi"/>
          <w:szCs w:val="22"/>
        </w:rPr>
        <w:t>Yada</w:t>
      </w:r>
      <w:proofErr w:type="gramEnd"/>
      <w:r w:rsidRPr="0033119A">
        <w:rPr>
          <w:rFonts w:cstheme="minorHAnsi"/>
          <w:szCs w:val="22"/>
        </w:rPr>
        <w:t xml:space="preserve"> şeklinde bir kullanımı kesinlikle yoktur. Aynı şekilde Şuda, Buda, Oda gibi kelimelerde </w:t>
      </w:r>
      <w:r w:rsidRPr="005232BD">
        <w:rPr>
          <w:rStyle w:val="Vurgu"/>
        </w:rPr>
        <w:t xml:space="preserve">da </w:t>
      </w:r>
      <w:r w:rsidRPr="0033119A">
        <w:rPr>
          <w:rFonts w:cstheme="minorHAnsi"/>
          <w:szCs w:val="22"/>
        </w:rPr>
        <w:t xml:space="preserve">bağlacı ek gibi yazıldığında anlam tamamen değişir. </w:t>
      </w:r>
    </w:p>
    <w:p w:rsidR="0033119A" w:rsidRPr="0033119A" w:rsidRDefault="0033119A" w:rsidP="006C1859">
      <w:pPr>
        <w:pStyle w:val="ListeParagraf"/>
        <w:ind w:left="0" w:firstLine="567"/>
        <w:rPr>
          <w:rFonts w:cstheme="minorHAnsi"/>
          <w:szCs w:val="22"/>
        </w:rPr>
      </w:pPr>
      <w:r w:rsidRPr="0033119A">
        <w:rPr>
          <w:rFonts w:cstheme="minorHAnsi"/>
          <w:szCs w:val="22"/>
        </w:rPr>
        <w:t>Bitişik veya ayrı yazılan kelimeler konusu Türk imlasında çok önemli sorunlardan biridir. Üzerinde uzlaşılamamış pek çok kelime ve birçok kalıp vardır. Örneğin bu cümledeki pek çok ayrı yazıl</w:t>
      </w:r>
      <w:r w:rsidR="006C1859">
        <w:rPr>
          <w:rFonts w:cstheme="minorHAnsi"/>
          <w:szCs w:val="22"/>
        </w:rPr>
        <w:t xml:space="preserve">ırken, birçok bitişik yazılır! </w:t>
      </w:r>
      <w:r w:rsidRPr="0033119A">
        <w:rPr>
          <w:rFonts w:cstheme="minorHAnsi"/>
          <w:szCs w:val="22"/>
        </w:rPr>
        <w:t>Genel yaklaşım birleşen kelimelerin anlam kayması oluşturması durumunda bitişik yazılmasıdır. Kaynanadili, hanımeli, kuşburnu, kadınbudu, keçiboynuzu gibi.</w:t>
      </w:r>
    </w:p>
    <w:p w:rsidR="0033119A" w:rsidRPr="0033119A" w:rsidRDefault="0033119A" w:rsidP="0033119A">
      <w:pPr>
        <w:pStyle w:val="ListeParagraf"/>
        <w:ind w:left="0" w:firstLine="567"/>
        <w:rPr>
          <w:rFonts w:cstheme="minorHAnsi"/>
          <w:szCs w:val="22"/>
        </w:rPr>
      </w:pPr>
      <w:r w:rsidRPr="0033119A">
        <w:rPr>
          <w:rFonts w:cstheme="minorHAnsi"/>
          <w:szCs w:val="22"/>
        </w:rPr>
        <w:t>Birleşme sırasında harf kaybı olmuşta kelimeler bitişik yazılır. Ne için/niçin, kayıp olmak/kaybolmak gibi.</w:t>
      </w:r>
    </w:p>
    <w:p w:rsidR="0033119A" w:rsidRPr="0033119A" w:rsidRDefault="0033119A" w:rsidP="0033119A">
      <w:pPr>
        <w:pStyle w:val="ListeParagraf"/>
        <w:ind w:left="0" w:firstLine="567"/>
        <w:rPr>
          <w:rFonts w:cstheme="minorHAnsi"/>
          <w:szCs w:val="22"/>
        </w:rPr>
      </w:pPr>
      <w:r w:rsidRPr="0033119A">
        <w:rPr>
          <w:rFonts w:cstheme="minorHAnsi"/>
          <w:szCs w:val="22"/>
        </w:rPr>
        <w:t xml:space="preserve"> Üstü ve altı kelimeleriyle oluşturulan birleşik kelimeler bitişik yazılır, olağanüstü, suçüstü, gözaltı, şuuraltı gibi.</w:t>
      </w:r>
    </w:p>
    <w:p w:rsidR="0033119A" w:rsidRPr="0033119A" w:rsidRDefault="0033119A" w:rsidP="0033119A">
      <w:pPr>
        <w:pStyle w:val="ListeParagraf"/>
        <w:ind w:left="0" w:firstLine="567"/>
        <w:rPr>
          <w:rFonts w:cstheme="minorHAnsi"/>
          <w:szCs w:val="22"/>
        </w:rPr>
      </w:pPr>
      <w:r w:rsidRPr="0033119A">
        <w:rPr>
          <w:rFonts w:cstheme="minorHAnsi"/>
          <w:szCs w:val="22"/>
        </w:rPr>
        <w:t xml:space="preserve">Kişi adları ve unvanıyla oluşmuş yer isimleri bitişik yazılır. Abidinpaşa, </w:t>
      </w:r>
      <w:proofErr w:type="spellStart"/>
      <w:r w:rsidRPr="0033119A">
        <w:rPr>
          <w:rFonts w:cstheme="minorHAnsi"/>
          <w:szCs w:val="22"/>
        </w:rPr>
        <w:t>Necatibey</w:t>
      </w:r>
      <w:proofErr w:type="spellEnd"/>
      <w:r w:rsidRPr="0033119A">
        <w:rPr>
          <w:rFonts w:cstheme="minorHAnsi"/>
          <w:szCs w:val="22"/>
        </w:rPr>
        <w:t>, Gaziosmanpaşa gibi.</w:t>
      </w:r>
    </w:p>
    <w:p w:rsidR="0033119A" w:rsidRPr="0033119A" w:rsidRDefault="0033119A" w:rsidP="0033119A">
      <w:pPr>
        <w:pStyle w:val="ListeParagraf"/>
        <w:ind w:left="0" w:firstLine="567"/>
        <w:rPr>
          <w:rFonts w:cstheme="minorHAnsi"/>
          <w:szCs w:val="22"/>
        </w:rPr>
      </w:pPr>
      <w:r w:rsidRPr="0033119A">
        <w:rPr>
          <w:rFonts w:cstheme="minorHAnsi"/>
          <w:szCs w:val="22"/>
        </w:rPr>
        <w:t>Ara yönleri bildiren kelimeler; güneydoğu, kuzeybatı gibi kelimeler bitişik yazılır.</w:t>
      </w:r>
    </w:p>
    <w:p w:rsidR="0033119A" w:rsidRPr="0033119A" w:rsidRDefault="007732C9" w:rsidP="0033119A">
      <w:pPr>
        <w:pStyle w:val="ListeParagraf"/>
        <w:ind w:left="0" w:firstLine="567"/>
        <w:rPr>
          <w:rFonts w:cstheme="minorHAnsi"/>
          <w:szCs w:val="22"/>
        </w:rPr>
      </w:pPr>
      <w:r w:rsidRPr="001F4355">
        <w:rPr>
          <w:noProof/>
        </w:rPr>
        <mc:AlternateContent>
          <mc:Choice Requires="wps">
            <w:drawing>
              <wp:anchor distT="0" distB="0" distL="114300" distR="114300" simplePos="0" relativeHeight="251695104" behindDoc="1" locked="0" layoutInCell="1" allowOverlap="1" wp14:anchorId="63B4DEE6" wp14:editId="2CD80110">
                <wp:simplePos x="0" y="0"/>
                <wp:positionH relativeFrom="column">
                  <wp:posOffset>-1657350</wp:posOffset>
                </wp:positionH>
                <wp:positionV relativeFrom="paragraph">
                  <wp:posOffset>180340</wp:posOffset>
                </wp:positionV>
                <wp:extent cx="1439545" cy="1924050"/>
                <wp:effectExtent l="0" t="0" r="46355" b="57150"/>
                <wp:wrapTight wrapText="bothSides">
                  <wp:wrapPolygon edited="0">
                    <wp:start x="286" y="0"/>
                    <wp:lineTo x="0" y="642"/>
                    <wp:lineTo x="0" y="21172"/>
                    <wp:lineTo x="572" y="22028"/>
                    <wp:lineTo x="21438" y="22028"/>
                    <wp:lineTo x="22010" y="21600"/>
                    <wp:lineTo x="22010" y="642"/>
                    <wp:lineTo x="21438" y="0"/>
                    <wp:lineTo x="286" y="0"/>
                  </wp:wrapPolygon>
                </wp:wrapTight>
                <wp:docPr id="33" name="Yuvarlatılmış Dikdörtgen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9545" cy="1924050"/>
                        </a:xfrm>
                        <a:prstGeom prst="roundRect">
                          <a:avLst>
                            <a:gd name="adj" fmla="val 7106"/>
                          </a:avLst>
                        </a:prstGeom>
                        <a:gradFill rotWithShape="0">
                          <a:gsLst>
                            <a:gs pos="0">
                              <a:srgbClr val="FFFF66"/>
                            </a:gs>
                            <a:gs pos="100000">
                              <a:srgbClr val="FFFFFF"/>
                            </a:gs>
                          </a:gsLst>
                          <a:lin ang="5400000" scaled="1"/>
                        </a:gradFill>
                        <a:ln w="12700">
                          <a:solidFill>
                            <a:srgbClr val="FFFF00"/>
                          </a:solidFill>
                          <a:round/>
                          <a:headEnd/>
                          <a:tailEnd/>
                        </a:ln>
                        <a:effectLst>
                          <a:outerShdw dist="28398" dir="3806097" algn="ctr" rotWithShape="0">
                            <a:srgbClr val="4F81BD">
                              <a:lumMod val="50000"/>
                              <a:lumOff val="0"/>
                              <a:alpha val="50000"/>
                            </a:srgbClr>
                          </a:outerShdw>
                        </a:effectLst>
                      </wps:spPr>
                      <wps:txbx>
                        <w:txbxContent>
                          <w:p w:rsidR="007732C9" w:rsidRPr="00291171" w:rsidRDefault="007732C9" w:rsidP="007732C9">
                            <w:pPr>
                              <w:jc w:val="center"/>
                              <w:rPr>
                                <w:rFonts w:ascii="Calibri" w:hAnsi="Calibri" w:cs="Calibri"/>
                                <w:szCs w:val="22"/>
                              </w:rPr>
                            </w:pPr>
                            <w:r w:rsidRPr="00291171">
                              <w:rPr>
                                <w:rFonts w:ascii="Calibri" w:eastAsiaTheme="minorHAnsi" w:hAnsi="Calibri" w:cs="Calibri"/>
                                <w:noProof/>
                              </w:rPr>
                              <w:drawing>
                                <wp:inline distT="0" distB="0" distL="0" distR="0" wp14:anchorId="1EB4B439" wp14:editId="1572B571">
                                  <wp:extent cx="381000" cy="381000"/>
                                  <wp:effectExtent l="38100" t="38100" r="76200" b="76200"/>
                                  <wp:docPr id="34" name="Resim 34"/>
                                  <wp:cNvGraphicFramePr/>
                                  <a:graphic xmlns:a="http://schemas.openxmlformats.org/drawingml/2006/main">
                                    <a:graphicData uri="http://schemas.openxmlformats.org/drawingml/2006/picture">
                                      <pic:pic xmlns:pic="http://schemas.openxmlformats.org/drawingml/2006/picture">
                                        <pic:nvPicPr>
                                          <pic:cNvPr id="28" name="Resim 110"/>
                                          <pic:cNvPicPr/>
                                        </pic:nvPicPr>
                                        <pic:blipFill>
                                          <a:blip r:embed="rId23"/>
                                          <a:stretch>
                                            <a:fillRect/>
                                          </a:stretch>
                                        </pic:blipFill>
                                        <pic:spPr>
                                          <a:xfrm>
                                            <a:off x="0" y="0"/>
                                            <a:ext cx="289560" cy="289560"/>
                                          </a:xfrm>
                                          <a:prstGeom prst="roundRect">
                                            <a:avLst/>
                                          </a:prstGeom>
                                          <a:effectLst>
                                            <a:outerShdw blurRad="50800" dist="38100" dir="2700000" sx="96000" sy="96000" algn="tl" rotWithShape="0">
                                              <a:prstClr val="black">
                                                <a:alpha val="40000"/>
                                              </a:prstClr>
                                            </a:outerShdw>
                                          </a:effectLst>
                                        </pic:spPr>
                                      </pic:pic>
                                    </a:graphicData>
                                  </a:graphic>
                                </wp:inline>
                              </w:drawing>
                            </w:r>
                          </w:p>
                          <w:p w:rsidR="007732C9" w:rsidRPr="00291171" w:rsidRDefault="007732C9" w:rsidP="007732C9">
                            <w:pPr>
                              <w:jc w:val="center"/>
                              <w:rPr>
                                <w:rFonts w:ascii="Calibri" w:hAnsi="Calibri" w:cs="Calibri"/>
                              </w:rPr>
                            </w:pPr>
                            <w:r>
                              <w:rPr>
                                <w:rFonts w:ascii="Calibri" w:hAnsi="Calibri" w:cs="Calibri"/>
                                <w:sz w:val="22"/>
                                <w:szCs w:val="22"/>
                              </w:rPr>
                              <w:t>Haber, dil ve imla bakımından hatasız olmak zorundadır</w:t>
                            </w:r>
                            <w:r>
                              <w:rPr>
                                <w:rFonts w:ascii="Calibri" w:hAnsi="Calibri" w:cs="Calibri"/>
                                <w:sz w:val="22"/>
                                <w:szCs w:val="22"/>
                              </w:rPr>
                              <w:t>.</w:t>
                            </w:r>
                            <w:r w:rsidR="00CB3F0E">
                              <w:rPr>
                                <w:rFonts w:ascii="Calibri" w:hAnsi="Calibri" w:cs="Calibri"/>
                                <w:sz w:val="22"/>
                                <w:szCs w:val="22"/>
                              </w:rPr>
                              <w:t xml:space="preserve"> Sık yapılan, düşük düzeyli imla hataları okuyucunun habere olan güvenini sarsar</w:t>
                            </w:r>
                            <w:r>
                              <w:rPr>
                                <w:rFonts w:ascii="Calibri" w:hAnsi="Calibri" w:cs="Calibri"/>
                                <w:sz w:val="22"/>
                                <w:szCs w:val="22"/>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3B4DEE6" id="Yuvarlatılmış Dikdörtgen 33" o:spid="_x0000_s1045" style="position:absolute;left:0;text-align:left;margin-left:-130.5pt;margin-top:14.2pt;width:113.35pt;height:151.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46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" fillcolor="#ff6" strokecolor="yellow" strokeweight="1pt">
                <v:fill focus="100%" type="gradient"/>
                <v:shadow on="t" color="#254061" opacity=".5" offset="1pt"/>
                <v:textbox inset="0,0,0,0">
                  <w:txbxContent>
                    <w:p w:rsidR="007732C9" w:rsidRPr="00291171" w:rsidRDefault="007732C9" w:rsidP="007732C9">
                      <w:pPr>
                        <w:jc w:val="center"/>
                        <w:rPr>
                          <w:rFonts w:ascii="Calibri" w:hAnsi="Calibri" w:cs="Calibri"/>
                          <w:szCs w:val="22"/>
                        </w:rPr>
                      </w:pPr>
                      <w:r w:rsidRPr="00291171">
                        <w:rPr>
                          <w:rFonts w:ascii="Calibri" w:eastAsiaTheme="minorHAnsi" w:hAnsi="Calibri" w:cs="Calibri"/>
                          <w:noProof/>
                        </w:rPr>
                        <w:drawing>
                          <wp:inline distT="0" distB="0" distL="0" distR="0" wp14:anchorId="1EB4B439" wp14:editId="1572B571">
                            <wp:extent cx="381000" cy="381000"/>
                            <wp:effectExtent l="38100" t="38100" r="76200" b="76200"/>
                            <wp:docPr id="34" name="Resim 34"/>
                            <wp:cNvGraphicFramePr/>
                            <a:graphic xmlns:a="http://schemas.openxmlformats.org/drawingml/2006/main">
                              <a:graphicData uri="http://schemas.openxmlformats.org/drawingml/2006/picture">
                                <pic:pic xmlns:pic="http://schemas.openxmlformats.org/drawingml/2006/picture">
                                  <pic:nvPicPr>
                                    <pic:cNvPr id="28" name="Resim 110"/>
                                    <pic:cNvPicPr/>
                                  </pic:nvPicPr>
                                  <pic:blipFill>
                                    <a:blip r:embed="rId23"/>
                                    <a:stretch>
                                      <a:fillRect/>
                                    </a:stretch>
                                  </pic:blipFill>
                                  <pic:spPr>
                                    <a:xfrm>
                                      <a:off x="0" y="0"/>
                                      <a:ext cx="289560" cy="289560"/>
                                    </a:xfrm>
                                    <a:prstGeom prst="roundRect">
                                      <a:avLst/>
                                    </a:prstGeom>
                                    <a:effectLst>
                                      <a:outerShdw blurRad="50800" dist="38100" dir="2700000" sx="96000" sy="96000" algn="tl" rotWithShape="0">
                                        <a:prstClr val="black">
                                          <a:alpha val="40000"/>
                                        </a:prstClr>
                                      </a:outerShdw>
                                    </a:effectLst>
                                  </pic:spPr>
                                </pic:pic>
                              </a:graphicData>
                            </a:graphic>
                          </wp:inline>
                        </w:drawing>
                      </w:r>
                    </w:p>
                    <w:p w:rsidR="007732C9" w:rsidRPr="00291171" w:rsidRDefault="007732C9" w:rsidP="007732C9">
                      <w:pPr>
                        <w:jc w:val="center"/>
                        <w:rPr>
                          <w:rFonts w:ascii="Calibri" w:hAnsi="Calibri" w:cs="Calibri"/>
                        </w:rPr>
                      </w:pPr>
                      <w:r>
                        <w:rPr>
                          <w:rFonts w:ascii="Calibri" w:hAnsi="Calibri" w:cs="Calibri"/>
                          <w:sz w:val="22"/>
                          <w:szCs w:val="22"/>
                        </w:rPr>
                        <w:t>Haber, dil ve imla bakımından hatasız olmak zorundadır</w:t>
                      </w:r>
                      <w:r>
                        <w:rPr>
                          <w:rFonts w:ascii="Calibri" w:hAnsi="Calibri" w:cs="Calibri"/>
                          <w:sz w:val="22"/>
                          <w:szCs w:val="22"/>
                        </w:rPr>
                        <w:t>.</w:t>
                      </w:r>
                      <w:r w:rsidR="00CB3F0E">
                        <w:rPr>
                          <w:rFonts w:ascii="Calibri" w:hAnsi="Calibri" w:cs="Calibri"/>
                          <w:sz w:val="22"/>
                          <w:szCs w:val="22"/>
                        </w:rPr>
                        <w:t xml:space="preserve"> Sık yapılan, düşük düzeyli imla hataları okuyucunun habere olan güvenini sarsar</w:t>
                      </w:r>
                      <w:r>
                        <w:rPr>
                          <w:rFonts w:ascii="Calibri" w:hAnsi="Calibri" w:cs="Calibri"/>
                          <w:sz w:val="22"/>
                          <w:szCs w:val="22"/>
                        </w:rPr>
                        <w:t xml:space="preserve"> </w:t>
                      </w:r>
                    </w:p>
                  </w:txbxContent>
                </v:textbox>
                <w10:wrap type="tight"/>
              </v:roundrect>
            </w:pict>
          </mc:Fallback>
        </mc:AlternateContent>
      </w:r>
      <w:r w:rsidR="0033119A" w:rsidRPr="0033119A">
        <w:rPr>
          <w:rFonts w:cstheme="minorHAnsi"/>
          <w:szCs w:val="22"/>
        </w:rPr>
        <w:t xml:space="preserve">Başı kelimesiyle yapılan kelimeler; aşçıbaşı, binbaşı, ustabaşı bitişik yazılır. </w:t>
      </w:r>
    </w:p>
    <w:p w:rsidR="0033119A" w:rsidRPr="0033119A" w:rsidRDefault="0033119A" w:rsidP="0033119A">
      <w:pPr>
        <w:pStyle w:val="ListeParagraf"/>
        <w:ind w:left="0" w:firstLine="567"/>
        <w:rPr>
          <w:rFonts w:cstheme="minorHAnsi"/>
          <w:szCs w:val="22"/>
        </w:rPr>
      </w:pPr>
      <w:r w:rsidRPr="0033119A">
        <w:rPr>
          <w:rFonts w:cstheme="minorHAnsi"/>
          <w:szCs w:val="22"/>
        </w:rPr>
        <w:t>Pratikte çok kullandığımız; Biraz, birkaç, birtakım, hiçbir, herhangi kelimeleri bitişik yazılır.</w:t>
      </w:r>
    </w:p>
    <w:p w:rsidR="0033119A" w:rsidRPr="0033119A" w:rsidRDefault="0033119A" w:rsidP="0033119A">
      <w:pPr>
        <w:pStyle w:val="ListeParagraf"/>
        <w:ind w:left="0" w:firstLine="567"/>
        <w:rPr>
          <w:rFonts w:cstheme="minorHAnsi"/>
          <w:szCs w:val="22"/>
        </w:rPr>
      </w:pPr>
      <w:r w:rsidRPr="0033119A">
        <w:rPr>
          <w:rFonts w:cstheme="minorHAnsi"/>
          <w:szCs w:val="22"/>
        </w:rPr>
        <w:t xml:space="preserve">Hane, name, </w:t>
      </w:r>
      <w:proofErr w:type="spellStart"/>
      <w:r w:rsidRPr="0033119A">
        <w:rPr>
          <w:rFonts w:cstheme="minorHAnsi"/>
          <w:szCs w:val="22"/>
        </w:rPr>
        <w:t>perest</w:t>
      </w:r>
      <w:proofErr w:type="spellEnd"/>
      <w:r w:rsidRPr="0033119A">
        <w:rPr>
          <w:rFonts w:cstheme="minorHAnsi"/>
          <w:szCs w:val="22"/>
        </w:rPr>
        <w:t xml:space="preserve">, </w:t>
      </w:r>
      <w:proofErr w:type="spellStart"/>
      <w:r w:rsidRPr="0033119A">
        <w:rPr>
          <w:rFonts w:cstheme="minorHAnsi"/>
          <w:szCs w:val="22"/>
        </w:rPr>
        <w:t>perver</w:t>
      </w:r>
      <w:proofErr w:type="spellEnd"/>
      <w:r w:rsidRPr="0033119A">
        <w:rPr>
          <w:rFonts w:cstheme="minorHAnsi"/>
          <w:szCs w:val="22"/>
        </w:rPr>
        <w:t xml:space="preserve"> ekleriyle yapılan kelimeler bitişik yazılır. Yemekhane, beyanname, hayalperest, vatanperver gibi.</w:t>
      </w:r>
    </w:p>
    <w:p w:rsidR="0033119A" w:rsidRPr="0033119A" w:rsidRDefault="0033119A" w:rsidP="0033119A">
      <w:pPr>
        <w:pStyle w:val="ListeParagraf"/>
        <w:ind w:left="0" w:firstLine="567"/>
        <w:rPr>
          <w:rFonts w:cstheme="minorHAnsi"/>
          <w:szCs w:val="22"/>
        </w:rPr>
      </w:pPr>
      <w:r w:rsidRPr="0033119A">
        <w:rPr>
          <w:rFonts w:cstheme="minorHAnsi"/>
          <w:szCs w:val="22"/>
        </w:rPr>
        <w:t xml:space="preserve">Oto, tele, </w:t>
      </w:r>
      <w:proofErr w:type="spellStart"/>
      <w:r w:rsidRPr="0033119A">
        <w:rPr>
          <w:rFonts w:cstheme="minorHAnsi"/>
          <w:szCs w:val="22"/>
        </w:rPr>
        <w:t>matik</w:t>
      </w:r>
      <w:proofErr w:type="spellEnd"/>
      <w:r w:rsidRPr="0033119A">
        <w:rPr>
          <w:rFonts w:cstheme="minorHAnsi"/>
          <w:szCs w:val="22"/>
        </w:rPr>
        <w:t xml:space="preserve"> ile yapılan kelimeler bitişik yazılır. Otogar, otopark, telekart, otomatik gibi.</w:t>
      </w:r>
    </w:p>
    <w:p w:rsidR="0033119A" w:rsidRPr="0033119A" w:rsidRDefault="0033119A" w:rsidP="0033119A">
      <w:pPr>
        <w:pStyle w:val="ListeParagraf"/>
        <w:ind w:left="0" w:firstLine="567"/>
        <w:rPr>
          <w:rFonts w:cstheme="minorHAnsi"/>
          <w:szCs w:val="22"/>
        </w:rPr>
      </w:pPr>
      <w:r w:rsidRPr="0033119A">
        <w:rPr>
          <w:rFonts w:cstheme="minorHAnsi"/>
          <w:szCs w:val="22"/>
        </w:rPr>
        <w:t xml:space="preserve">Bütün bunların dışında kurala uymadığı halde bitişik yazılması alışkanlık haline gelen pek çok </w:t>
      </w:r>
      <w:r w:rsidR="006C1859" w:rsidRPr="0033119A">
        <w:rPr>
          <w:rFonts w:cstheme="minorHAnsi"/>
          <w:szCs w:val="22"/>
        </w:rPr>
        <w:t>kelime vardır</w:t>
      </w:r>
      <w:r w:rsidRPr="0033119A">
        <w:rPr>
          <w:rFonts w:cstheme="minorHAnsi"/>
          <w:szCs w:val="22"/>
        </w:rPr>
        <w:t>: Akaryakıt, başörtü, bugün, buzdolabı, gökyüzü, erbaş, yeryüzü, yarımada, yüzyıl, aybaşı, atasözü, delikanlı, anaokulu, akarsu, anayasa…</w:t>
      </w:r>
    </w:p>
    <w:p w:rsidR="0033119A" w:rsidRPr="0033119A" w:rsidRDefault="0033119A" w:rsidP="0033119A">
      <w:pPr>
        <w:pStyle w:val="ListeParagraf"/>
        <w:ind w:left="0" w:firstLine="567"/>
        <w:rPr>
          <w:rFonts w:cstheme="minorHAnsi"/>
          <w:szCs w:val="22"/>
        </w:rPr>
      </w:pPr>
      <w:r w:rsidRPr="0033119A">
        <w:rPr>
          <w:rFonts w:cstheme="minorHAnsi"/>
          <w:szCs w:val="22"/>
        </w:rPr>
        <w:t xml:space="preserve">Ayrı yazılan birleşik kelimelerle ilgili kurallar da benzer bir şekilde karışıktır. Hata yapmamak için sık kullanılan birleşik kelimelerin yazılışını bilmek, nadiren kullanılanlarda ise TDK’nın yazım kurallarına başvurmak gerekir. </w:t>
      </w:r>
    </w:p>
    <w:p w:rsidR="0033119A" w:rsidRPr="0033119A" w:rsidRDefault="0033119A" w:rsidP="0033119A">
      <w:pPr>
        <w:pStyle w:val="ListeParagraf"/>
        <w:ind w:left="0" w:firstLine="567"/>
        <w:rPr>
          <w:rFonts w:cstheme="minorHAnsi"/>
          <w:szCs w:val="22"/>
        </w:rPr>
      </w:pPr>
      <w:r w:rsidRPr="0033119A">
        <w:rPr>
          <w:rFonts w:cstheme="minorHAnsi"/>
          <w:szCs w:val="22"/>
        </w:rPr>
        <w:t xml:space="preserve">Ayrı yazılan birleşik kelimelerle ilgili birkaç temel kural da elbette vardır. Deyimler daima ayrı yazılır. Göze girmek, etekleri zil çalmak, tuzu biberi olmak vs. </w:t>
      </w:r>
    </w:p>
    <w:p w:rsidR="0033119A" w:rsidRPr="0033119A" w:rsidRDefault="0033119A" w:rsidP="0033119A">
      <w:pPr>
        <w:pStyle w:val="ListeParagraf"/>
        <w:ind w:left="0" w:firstLine="567"/>
        <w:rPr>
          <w:rFonts w:cstheme="minorHAnsi"/>
          <w:szCs w:val="22"/>
        </w:rPr>
      </w:pPr>
      <w:r w:rsidRPr="0033119A">
        <w:rPr>
          <w:rFonts w:cstheme="minorHAnsi"/>
          <w:szCs w:val="22"/>
        </w:rPr>
        <w:t>İkilemeler ayrı yazılır: Bata çıka, düşe kalka, çoluk çocuk, soy sop, konu komşu, eş dost gibi.</w:t>
      </w:r>
    </w:p>
    <w:p w:rsidR="0033119A" w:rsidRPr="0033119A" w:rsidRDefault="0033119A" w:rsidP="0033119A">
      <w:pPr>
        <w:pStyle w:val="ListeParagraf"/>
        <w:ind w:left="0" w:firstLine="567"/>
        <w:rPr>
          <w:rFonts w:cstheme="minorHAnsi"/>
          <w:szCs w:val="22"/>
        </w:rPr>
      </w:pPr>
      <w:r w:rsidRPr="0033119A">
        <w:rPr>
          <w:rFonts w:cstheme="minorHAnsi"/>
          <w:szCs w:val="22"/>
        </w:rPr>
        <w:lastRenderedPageBreak/>
        <w:t>Etmek ve olmak kelimeleriyle yapılan ve ses kaybı yaşanmayan birleşik kelimeler ayrı yazılır. Adam olmak, arz etmek, not etmek, yok olmak, sinir etmek gibi.</w:t>
      </w:r>
    </w:p>
    <w:p w:rsidR="0033119A" w:rsidRPr="0033119A" w:rsidRDefault="0033119A" w:rsidP="0033119A">
      <w:pPr>
        <w:pStyle w:val="ListeParagraf"/>
        <w:ind w:left="0" w:firstLine="567"/>
        <w:rPr>
          <w:rFonts w:cstheme="minorHAnsi"/>
          <w:szCs w:val="22"/>
        </w:rPr>
      </w:pPr>
      <w:r w:rsidRPr="0033119A">
        <w:rPr>
          <w:rFonts w:cstheme="minorHAnsi"/>
          <w:szCs w:val="22"/>
        </w:rPr>
        <w:t>Anlam kaybı yaşanmayan birleşik kelimeler ayrı yazılır. Kuru fasulye, yaban gülü, el kitabı,  alt geçit, dolma kalem, yatak örtüsü</w:t>
      </w:r>
    </w:p>
    <w:p w:rsidR="0033119A" w:rsidRPr="0033119A" w:rsidRDefault="0033119A" w:rsidP="0033119A">
      <w:pPr>
        <w:pStyle w:val="ListeParagraf"/>
        <w:ind w:left="0" w:firstLine="567"/>
        <w:rPr>
          <w:rFonts w:cstheme="minorHAnsi"/>
          <w:szCs w:val="22"/>
        </w:rPr>
      </w:pPr>
      <w:r w:rsidRPr="0033119A">
        <w:rPr>
          <w:rFonts w:cstheme="minorHAnsi"/>
          <w:szCs w:val="22"/>
        </w:rPr>
        <w:t>Yolla ilgili kelimeler ayrı yazılır: Kara yolu, deniz yolu, çevre yolu hava yolu…</w:t>
      </w:r>
    </w:p>
    <w:p w:rsidR="0033119A" w:rsidRPr="0033119A" w:rsidRDefault="0033119A" w:rsidP="0033119A">
      <w:pPr>
        <w:pStyle w:val="ListeParagraf"/>
        <w:ind w:left="0" w:firstLine="567"/>
        <w:rPr>
          <w:rFonts w:cstheme="minorHAnsi"/>
          <w:szCs w:val="22"/>
        </w:rPr>
      </w:pPr>
      <w:r w:rsidRPr="0033119A">
        <w:rPr>
          <w:rFonts w:cstheme="minorHAnsi"/>
          <w:szCs w:val="22"/>
        </w:rPr>
        <w:t>Yiyecek isimleri ayrı yazılır: Tas kebabı, çiğ köfte, dolma biber, kuru yemiş, süzme yoğurt, vişne suyu…</w:t>
      </w:r>
    </w:p>
    <w:p w:rsidR="0033119A" w:rsidRPr="0033119A" w:rsidRDefault="0033119A" w:rsidP="0033119A">
      <w:pPr>
        <w:pStyle w:val="ListeParagraf"/>
        <w:ind w:left="0" w:firstLine="567"/>
        <w:rPr>
          <w:rFonts w:cstheme="minorHAnsi"/>
          <w:szCs w:val="22"/>
        </w:rPr>
      </w:pPr>
      <w:r w:rsidRPr="0033119A">
        <w:rPr>
          <w:rFonts w:cstheme="minorHAnsi"/>
          <w:szCs w:val="22"/>
        </w:rPr>
        <w:t>Gök cisimleri ayrı yazılır: Gök kuşağı, gök taşı, çoban yıldızı…</w:t>
      </w:r>
    </w:p>
    <w:p w:rsidR="0033119A" w:rsidRPr="0033119A" w:rsidRDefault="0033119A" w:rsidP="0033119A">
      <w:pPr>
        <w:pStyle w:val="ListeParagraf"/>
        <w:ind w:left="0" w:firstLine="567"/>
        <w:rPr>
          <w:rFonts w:cstheme="minorHAnsi"/>
          <w:szCs w:val="22"/>
        </w:rPr>
      </w:pPr>
      <w:r w:rsidRPr="0033119A">
        <w:rPr>
          <w:rFonts w:cstheme="minorHAnsi"/>
          <w:szCs w:val="22"/>
        </w:rPr>
        <w:t xml:space="preserve">Zamanla </w:t>
      </w:r>
      <w:r w:rsidR="006C1859" w:rsidRPr="0033119A">
        <w:rPr>
          <w:rFonts w:cstheme="minorHAnsi"/>
          <w:szCs w:val="22"/>
        </w:rPr>
        <w:t>ilgili kelimeler</w:t>
      </w:r>
      <w:r w:rsidRPr="0033119A">
        <w:rPr>
          <w:rFonts w:cstheme="minorHAnsi"/>
          <w:szCs w:val="22"/>
        </w:rPr>
        <w:t xml:space="preserve"> ayrı yazılır: Gece yarısı, gün ortası, hafta sonu, hafta başı, ay sonu, yıl sonu.</w:t>
      </w:r>
    </w:p>
    <w:p w:rsidR="0033119A" w:rsidRPr="0033119A" w:rsidRDefault="0033119A" w:rsidP="0033119A">
      <w:pPr>
        <w:pStyle w:val="ListeParagraf"/>
        <w:ind w:left="0" w:firstLine="567"/>
        <w:rPr>
          <w:rFonts w:cstheme="minorHAnsi"/>
          <w:szCs w:val="22"/>
        </w:rPr>
      </w:pPr>
      <w:r w:rsidRPr="0033119A">
        <w:rPr>
          <w:rFonts w:cstheme="minorHAnsi"/>
          <w:szCs w:val="22"/>
        </w:rPr>
        <w:t>Yer adlarında kullanılan yön isimleri, küçük, büyük, orta, yakın, uzak, yeni eski gibi kelimeler ayrı yazılır: Orta Asya, Uzak Doğu, Güneydoğu Anadolu, Büyük Menderes, Aşağı Ayrancı, İç Erenköy gibi.</w:t>
      </w:r>
    </w:p>
    <w:p w:rsidR="0033119A" w:rsidRPr="0033119A" w:rsidRDefault="0033119A" w:rsidP="0033119A">
      <w:pPr>
        <w:pStyle w:val="ListeParagraf"/>
        <w:ind w:left="0" w:firstLine="567"/>
        <w:rPr>
          <w:rFonts w:cstheme="minorHAnsi"/>
          <w:szCs w:val="22"/>
        </w:rPr>
      </w:pPr>
      <w:proofErr w:type="gramStart"/>
      <w:r w:rsidRPr="0033119A">
        <w:rPr>
          <w:rFonts w:cstheme="minorHAnsi"/>
          <w:szCs w:val="22"/>
        </w:rPr>
        <w:t>Alt, üst, art, arka, ön, yan, iç, dış, büyük, küçük, sağ, sol, bir, iki, tek, çift, çok gibi kelimelerle yapılan birleşik kelimeler ayrı yazılır: Alt yapı, alt yazı, ana bilim dalı, ana fikir, ana vatan, ön lisans, ön söz, art niyet, yan cümle, iç kulak, dış gezi, orta öğrenim, büyük şehir, çok hücreli…</w:t>
      </w:r>
      <w:proofErr w:type="gramEnd"/>
    </w:p>
    <w:p w:rsidR="003A127B" w:rsidRPr="0033119A" w:rsidRDefault="003A127B" w:rsidP="003A127B">
      <w:pPr>
        <w:pStyle w:val="ListeParagraf"/>
        <w:ind w:left="0" w:firstLine="567"/>
        <w:rPr>
          <w:rFonts w:cstheme="minorHAnsi"/>
          <w:szCs w:val="22"/>
        </w:rPr>
      </w:pPr>
      <w:r w:rsidRPr="0033119A">
        <w:rPr>
          <w:rFonts w:cstheme="minorHAnsi"/>
          <w:szCs w:val="22"/>
        </w:rPr>
        <w:t>Yer ve yön bildiren kelimelerin yazılışında da sık sık yanlışlık yapılmaktadır. Batı, Doğu gibi kelimeler yön bildirirken büyük harfle başlamaz. Ancak yer bildirirken büyük harfle başlar. Batı ülkeleri, Ortadoğu gibi kullanımlarda yön değil yer bildirdiği için büyük harfle başlanır. Kuzey Anadolu, İç Anadolu. Orta Afrika örneklerinde de yer bildirdiği için ilk kelimeler büyük harfle başlar.</w:t>
      </w:r>
    </w:p>
    <w:p w:rsidR="003A127B" w:rsidRPr="0033119A" w:rsidRDefault="000B59FF" w:rsidP="003A127B">
      <w:pPr>
        <w:pStyle w:val="ListeParagraf"/>
        <w:ind w:left="0" w:firstLine="567"/>
        <w:rPr>
          <w:rFonts w:cstheme="minorHAnsi"/>
          <w:szCs w:val="22"/>
        </w:rPr>
      </w:pPr>
      <w:r w:rsidRPr="001F4355">
        <w:rPr>
          <w:noProof/>
        </w:rPr>
        <mc:AlternateContent>
          <mc:Choice Requires="wps">
            <w:drawing>
              <wp:anchor distT="0" distB="0" distL="114300" distR="114300" simplePos="0" relativeHeight="251697152" behindDoc="1" locked="0" layoutInCell="1" allowOverlap="1" wp14:anchorId="63B4DEE6" wp14:editId="2CD80110">
                <wp:simplePos x="0" y="0"/>
                <wp:positionH relativeFrom="leftMargin">
                  <wp:align>right</wp:align>
                </wp:positionH>
                <wp:positionV relativeFrom="paragraph">
                  <wp:posOffset>57150</wp:posOffset>
                </wp:positionV>
                <wp:extent cx="1439545" cy="1924050"/>
                <wp:effectExtent l="0" t="0" r="46355" b="57150"/>
                <wp:wrapTight wrapText="bothSides">
                  <wp:wrapPolygon edited="0">
                    <wp:start x="286" y="0"/>
                    <wp:lineTo x="0" y="642"/>
                    <wp:lineTo x="0" y="21172"/>
                    <wp:lineTo x="572" y="22028"/>
                    <wp:lineTo x="21438" y="22028"/>
                    <wp:lineTo x="22010" y="21600"/>
                    <wp:lineTo x="22010" y="642"/>
                    <wp:lineTo x="21438" y="0"/>
                    <wp:lineTo x="286" y="0"/>
                  </wp:wrapPolygon>
                </wp:wrapTight>
                <wp:docPr id="35" name="Yuvarlatılmış Dikdörtgen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9545" cy="1924050"/>
                        </a:xfrm>
                        <a:prstGeom prst="roundRect">
                          <a:avLst>
                            <a:gd name="adj" fmla="val 7106"/>
                          </a:avLst>
                        </a:prstGeom>
                        <a:gradFill rotWithShape="0">
                          <a:gsLst>
                            <a:gs pos="0">
                              <a:srgbClr val="FFFF66"/>
                            </a:gs>
                            <a:gs pos="100000">
                              <a:srgbClr val="FFFFFF"/>
                            </a:gs>
                          </a:gsLst>
                          <a:lin ang="5400000" scaled="1"/>
                        </a:gradFill>
                        <a:ln w="12700">
                          <a:solidFill>
                            <a:srgbClr val="FFFF00"/>
                          </a:solidFill>
                          <a:round/>
                          <a:headEnd/>
                          <a:tailEnd/>
                        </a:ln>
                        <a:effectLst>
                          <a:outerShdw dist="28398" dir="3806097" algn="ctr" rotWithShape="0">
                            <a:srgbClr val="4F81BD">
                              <a:lumMod val="50000"/>
                              <a:lumOff val="0"/>
                              <a:alpha val="50000"/>
                            </a:srgbClr>
                          </a:outerShdw>
                        </a:effectLst>
                      </wps:spPr>
                      <wps:txbx>
                        <w:txbxContent>
                          <w:p w:rsidR="000B59FF" w:rsidRPr="00291171" w:rsidRDefault="000B59FF" w:rsidP="000B59FF">
                            <w:pPr>
                              <w:jc w:val="center"/>
                              <w:rPr>
                                <w:rFonts w:ascii="Calibri" w:hAnsi="Calibri" w:cs="Calibri"/>
                                <w:szCs w:val="22"/>
                              </w:rPr>
                            </w:pPr>
                            <w:r w:rsidRPr="00291171">
                              <w:rPr>
                                <w:rFonts w:ascii="Calibri" w:eastAsiaTheme="minorHAnsi" w:hAnsi="Calibri" w:cs="Calibri"/>
                                <w:noProof/>
                              </w:rPr>
                              <w:drawing>
                                <wp:inline distT="0" distB="0" distL="0" distR="0" wp14:anchorId="1EB4B439" wp14:editId="1572B571">
                                  <wp:extent cx="381000" cy="381000"/>
                                  <wp:effectExtent l="38100" t="38100" r="76200" b="76200"/>
                                  <wp:docPr id="36" name="Resim 36"/>
                                  <wp:cNvGraphicFramePr/>
                                  <a:graphic xmlns:a="http://schemas.openxmlformats.org/drawingml/2006/main">
                                    <a:graphicData uri="http://schemas.openxmlformats.org/drawingml/2006/picture">
                                      <pic:pic xmlns:pic="http://schemas.openxmlformats.org/drawingml/2006/picture">
                                        <pic:nvPicPr>
                                          <pic:cNvPr id="28" name="Resim 110"/>
                                          <pic:cNvPicPr/>
                                        </pic:nvPicPr>
                                        <pic:blipFill>
                                          <a:blip r:embed="rId23"/>
                                          <a:stretch>
                                            <a:fillRect/>
                                          </a:stretch>
                                        </pic:blipFill>
                                        <pic:spPr>
                                          <a:xfrm>
                                            <a:off x="0" y="0"/>
                                            <a:ext cx="289560" cy="289560"/>
                                          </a:xfrm>
                                          <a:prstGeom prst="roundRect">
                                            <a:avLst/>
                                          </a:prstGeom>
                                          <a:effectLst>
                                            <a:outerShdw blurRad="50800" dist="38100" dir="2700000" sx="96000" sy="96000" algn="tl" rotWithShape="0">
                                              <a:prstClr val="black">
                                                <a:alpha val="40000"/>
                                              </a:prstClr>
                                            </a:outerShdw>
                                          </a:effectLst>
                                        </pic:spPr>
                                      </pic:pic>
                                    </a:graphicData>
                                  </a:graphic>
                                </wp:inline>
                              </w:drawing>
                            </w:r>
                          </w:p>
                          <w:p w:rsidR="000B59FF" w:rsidRPr="00291171" w:rsidRDefault="000B59FF" w:rsidP="000B59FF">
                            <w:pPr>
                              <w:jc w:val="center"/>
                              <w:rPr>
                                <w:rFonts w:ascii="Calibri" w:hAnsi="Calibri" w:cs="Calibri"/>
                              </w:rPr>
                            </w:pPr>
                            <w:r>
                              <w:rPr>
                                <w:rFonts w:ascii="Calibri" w:hAnsi="Calibri" w:cs="Calibri"/>
                                <w:sz w:val="22"/>
                                <w:szCs w:val="22"/>
                              </w:rPr>
                              <w:t>Sözlükteki tüm kelimelerin doğru yazılışını hiç kimse bilemez</w:t>
                            </w:r>
                            <w:r>
                              <w:rPr>
                                <w:rFonts w:ascii="Calibri" w:hAnsi="Calibri" w:cs="Calibri"/>
                                <w:sz w:val="22"/>
                                <w:szCs w:val="22"/>
                              </w:rPr>
                              <w:t>.</w:t>
                            </w:r>
                            <w:r>
                              <w:rPr>
                                <w:rFonts w:ascii="Calibri" w:hAnsi="Calibri" w:cs="Calibri"/>
                                <w:sz w:val="22"/>
                                <w:szCs w:val="22"/>
                              </w:rPr>
                              <w:t xml:space="preserve"> Tereddüt oluştuğunda yazım kılavuzuna başvurmaktan çekinilmemelidir.</w:t>
                            </w:r>
                            <w:r>
                              <w:rPr>
                                <w:rFonts w:ascii="Calibri" w:hAnsi="Calibri" w:cs="Calibri"/>
                                <w:sz w:val="22"/>
                                <w:szCs w:val="22"/>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3B4DEE6" id="Yuvarlatılmış Dikdörtgen 35" o:spid="_x0000_s1046" style="position:absolute;left:0;text-align:left;margin-left:62.15pt;margin-top:4.5pt;width:113.35pt;height:151.5pt;z-index:-251619328;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page;mso-height-relative:page;v-text-anchor:middle" arcsize="46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" fillcolor="#ff6" strokecolor="yellow" strokeweight="1pt">
                <v:fill focus="100%" type="gradient"/>
                <v:shadow on="t" color="#254061" opacity=".5" offset="1pt"/>
                <v:textbox inset="0,0,0,0">
                  <w:txbxContent>
                    <w:p w:rsidR="000B59FF" w:rsidRPr="00291171" w:rsidRDefault="000B59FF" w:rsidP="000B59FF">
                      <w:pPr>
                        <w:jc w:val="center"/>
                        <w:rPr>
                          <w:rFonts w:ascii="Calibri" w:hAnsi="Calibri" w:cs="Calibri"/>
                          <w:szCs w:val="22"/>
                        </w:rPr>
                      </w:pPr>
                      <w:r w:rsidRPr="00291171">
                        <w:rPr>
                          <w:rFonts w:ascii="Calibri" w:eastAsiaTheme="minorHAnsi" w:hAnsi="Calibri" w:cs="Calibri"/>
                          <w:noProof/>
                        </w:rPr>
                        <w:drawing>
                          <wp:inline distT="0" distB="0" distL="0" distR="0" wp14:anchorId="1EB4B439" wp14:editId="1572B571">
                            <wp:extent cx="381000" cy="381000"/>
                            <wp:effectExtent l="38100" t="38100" r="76200" b="76200"/>
                            <wp:docPr id="36" name="Resim 36"/>
                            <wp:cNvGraphicFramePr/>
                            <a:graphic xmlns:a="http://schemas.openxmlformats.org/drawingml/2006/main">
                              <a:graphicData uri="http://schemas.openxmlformats.org/drawingml/2006/picture">
                                <pic:pic xmlns:pic="http://schemas.openxmlformats.org/drawingml/2006/picture">
                                  <pic:nvPicPr>
                                    <pic:cNvPr id="28" name="Resim 110"/>
                                    <pic:cNvPicPr/>
                                  </pic:nvPicPr>
                                  <pic:blipFill>
                                    <a:blip r:embed="rId23"/>
                                    <a:stretch>
                                      <a:fillRect/>
                                    </a:stretch>
                                  </pic:blipFill>
                                  <pic:spPr>
                                    <a:xfrm>
                                      <a:off x="0" y="0"/>
                                      <a:ext cx="289560" cy="289560"/>
                                    </a:xfrm>
                                    <a:prstGeom prst="roundRect">
                                      <a:avLst/>
                                    </a:prstGeom>
                                    <a:effectLst>
                                      <a:outerShdw blurRad="50800" dist="38100" dir="2700000" sx="96000" sy="96000" algn="tl" rotWithShape="0">
                                        <a:prstClr val="black">
                                          <a:alpha val="40000"/>
                                        </a:prstClr>
                                      </a:outerShdw>
                                    </a:effectLst>
                                  </pic:spPr>
                                </pic:pic>
                              </a:graphicData>
                            </a:graphic>
                          </wp:inline>
                        </w:drawing>
                      </w:r>
                    </w:p>
                    <w:p w:rsidR="000B59FF" w:rsidRPr="00291171" w:rsidRDefault="000B59FF" w:rsidP="000B59FF">
                      <w:pPr>
                        <w:jc w:val="center"/>
                        <w:rPr>
                          <w:rFonts w:ascii="Calibri" w:hAnsi="Calibri" w:cs="Calibri"/>
                        </w:rPr>
                      </w:pPr>
                      <w:r>
                        <w:rPr>
                          <w:rFonts w:ascii="Calibri" w:hAnsi="Calibri" w:cs="Calibri"/>
                          <w:sz w:val="22"/>
                          <w:szCs w:val="22"/>
                        </w:rPr>
                        <w:t>Sözlükteki tüm kelimelerin doğru yazılışını hiç kimse bilemez</w:t>
                      </w:r>
                      <w:r>
                        <w:rPr>
                          <w:rFonts w:ascii="Calibri" w:hAnsi="Calibri" w:cs="Calibri"/>
                          <w:sz w:val="22"/>
                          <w:szCs w:val="22"/>
                        </w:rPr>
                        <w:t>.</w:t>
                      </w:r>
                      <w:r>
                        <w:rPr>
                          <w:rFonts w:ascii="Calibri" w:hAnsi="Calibri" w:cs="Calibri"/>
                          <w:sz w:val="22"/>
                          <w:szCs w:val="22"/>
                        </w:rPr>
                        <w:t xml:space="preserve"> Tereddüt oluştuğunda yazım kılavuzuna başvurmaktan çekinilmemelidir.</w:t>
                      </w:r>
                      <w:r>
                        <w:rPr>
                          <w:rFonts w:ascii="Calibri" w:hAnsi="Calibri" w:cs="Calibri"/>
                          <w:sz w:val="22"/>
                          <w:szCs w:val="22"/>
                        </w:rPr>
                        <w:t xml:space="preserve"> </w:t>
                      </w:r>
                    </w:p>
                  </w:txbxContent>
                </v:textbox>
                <w10:wrap type="tight" anchorx="margin"/>
              </v:roundrect>
            </w:pict>
          </mc:Fallback>
        </mc:AlternateContent>
      </w:r>
      <w:r w:rsidR="003A127B" w:rsidRPr="0033119A">
        <w:rPr>
          <w:rFonts w:cstheme="minorHAnsi"/>
          <w:szCs w:val="22"/>
        </w:rPr>
        <w:t>Din, mezhep ve bunlardan türemiş isimler büyük harfle başlar. İslam, Hıristiyan, Sünni, Alevi, Katolik, Protestan gibi.</w:t>
      </w:r>
      <w:r>
        <w:rPr>
          <w:rFonts w:cstheme="minorHAnsi"/>
          <w:szCs w:val="22"/>
        </w:rPr>
        <w:t xml:space="preserve"> </w:t>
      </w:r>
    </w:p>
    <w:p w:rsidR="003A127B" w:rsidRPr="0033119A" w:rsidRDefault="003A127B" w:rsidP="003A127B">
      <w:pPr>
        <w:pStyle w:val="ListeParagraf"/>
        <w:ind w:left="0" w:firstLine="567"/>
        <w:rPr>
          <w:rFonts w:cstheme="minorHAnsi"/>
          <w:szCs w:val="22"/>
        </w:rPr>
      </w:pPr>
      <w:r w:rsidRPr="0033119A">
        <w:rPr>
          <w:rFonts w:cstheme="minorHAnsi"/>
          <w:szCs w:val="22"/>
        </w:rPr>
        <w:t>Dil adları büyük harfle başlar. Türkçe, Arapça, İngilizce, Hintçe gibi…</w:t>
      </w:r>
    </w:p>
    <w:p w:rsidR="00B17434" w:rsidRDefault="00B17434" w:rsidP="00B17434">
      <w:pPr>
        <w:pStyle w:val="ListeParagraf"/>
        <w:ind w:left="0" w:firstLine="567"/>
        <w:rPr>
          <w:rFonts w:cstheme="minorHAnsi"/>
          <w:szCs w:val="22"/>
        </w:rPr>
      </w:pPr>
      <w:r w:rsidRPr="0033119A">
        <w:rPr>
          <w:rFonts w:cstheme="minorHAnsi"/>
          <w:szCs w:val="22"/>
        </w:rPr>
        <w:t xml:space="preserve">Bütün bu bilgiler, bitişik ve ayrı yazmaya ilişkin imlanın oturmuş ve tam olarak kurallı bir durumu olmadığını ortaya koyuyor. Bu nedenle, daha önce belirttiğimiz gibi sık kullanılan birleşik kelimelerin yazılışını bilmek, diğerleri için ise yazım kılavuzuna başvurmak gerekir. Unutulmamalıdır ki hiç kimse bir dilin tüm imlasını doğru olarak bilemez. Bu yüzden imla kılavuzları ve sözlükler vardır. </w:t>
      </w:r>
    </w:p>
    <w:p w:rsidR="00D329AE" w:rsidRPr="001F4355" w:rsidRDefault="001D6967" w:rsidP="00D329AE">
      <w:pPr>
        <w:pStyle w:val="Balk2"/>
      </w:pPr>
      <w:r>
        <w:t xml:space="preserve">Haber Yazımında </w:t>
      </w:r>
      <w:r w:rsidR="00D329AE">
        <w:t>Noktalama İşaretlerinin Kullanımı</w:t>
      </w:r>
    </w:p>
    <w:p w:rsidR="0033119A" w:rsidRPr="0033119A" w:rsidRDefault="0033119A" w:rsidP="0033119A">
      <w:pPr>
        <w:pStyle w:val="ListeParagraf"/>
        <w:ind w:left="0" w:firstLine="567"/>
        <w:rPr>
          <w:rFonts w:cstheme="minorHAnsi"/>
          <w:szCs w:val="22"/>
        </w:rPr>
      </w:pPr>
      <w:r w:rsidRPr="0033119A">
        <w:rPr>
          <w:rFonts w:cstheme="minorHAnsi"/>
          <w:szCs w:val="22"/>
        </w:rPr>
        <w:t>Noktalama işaretlerinin bazıları da haber yazarken yanlış kullanılmaktadır. Nokta bildiğiniz gibi cümlelerin sonunda, tarih aralarında, saat ile dakika</w:t>
      </w:r>
      <w:r w:rsidR="00B17434">
        <w:rPr>
          <w:rFonts w:cstheme="minorHAnsi"/>
          <w:szCs w:val="22"/>
        </w:rPr>
        <w:t xml:space="preserve"> </w:t>
      </w:r>
      <w:r w:rsidRPr="0033119A">
        <w:rPr>
          <w:rFonts w:cstheme="minorHAnsi"/>
          <w:szCs w:val="22"/>
        </w:rPr>
        <w:t>arasında ve bazı kısaltmalarda kullanılır.</w:t>
      </w:r>
    </w:p>
    <w:p w:rsidR="0033119A" w:rsidRPr="0033119A" w:rsidRDefault="0033119A" w:rsidP="0033119A">
      <w:pPr>
        <w:pStyle w:val="ListeParagraf"/>
        <w:ind w:left="0" w:firstLine="567"/>
        <w:rPr>
          <w:rFonts w:cstheme="minorHAnsi"/>
          <w:szCs w:val="22"/>
        </w:rPr>
      </w:pPr>
      <w:r w:rsidRPr="0033119A">
        <w:rPr>
          <w:rFonts w:cstheme="minorHAnsi"/>
          <w:szCs w:val="22"/>
        </w:rPr>
        <w:t xml:space="preserve">Virgül, haber imlasında özellikle özneden sonra konur. Özneden doğrudan alıntı yapılacağı zaman tırnaktan önce virgül kullanılır, noktalı virgül değil. Bunun dışında virgülün cümle içinde gerekli olduğu pek çok durum vardır. Abartmamak şartıyla anlam karışmalarını önlemek, yan cümleleri ayırmak, vurgulanacak </w:t>
      </w:r>
      <w:r w:rsidRPr="0033119A">
        <w:rPr>
          <w:rFonts w:cstheme="minorHAnsi"/>
          <w:szCs w:val="22"/>
        </w:rPr>
        <w:lastRenderedPageBreak/>
        <w:t>kelimeleri belirtmek gibi amaçlarla vir</w:t>
      </w:r>
      <w:r w:rsidR="00943A42">
        <w:rPr>
          <w:rFonts w:cstheme="minorHAnsi"/>
          <w:szCs w:val="22"/>
        </w:rPr>
        <w:t xml:space="preserve">gül kullanabiliriz. </w:t>
      </w:r>
      <w:r w:rsidRPr="0033119A">
        <w:rPr>
          <w:rFonts w:cstheme="minorHAnsi"/>
          <w:szCs w:val="22"/>
        </w:rPr>
        <w:t xml:space="preserve">Ancak bağlaçlardan önce veya sonra virgül </w:t>
      </w:r>
      <w:r w:rsidR="00943A42">
        <w:rPr>
          <w:rFonts w:cstheme="minorHAnsi"/>
          <w:szCs w:val="22"/>
        </w:rPr>
        <w:t>kullanılmaz</w:t>
      </w:r>
      <w:r w:rsidRPr="0033119A">
        <w:rPr>
          <w:rFonts w:cstheme="minorHAnsi"/>
          <w:szCs w:val="22"/>
        </w:rPr>
        <w:t xml:space="preserve">. </w:t>
      </w:r>
      <w:r w:rsidRPr="005232BD">
        <w:rPr>
          <w:rStyle w:val="Vurgu"/>
        </w:rPr>
        <w:t>Ve, veya, yahut, ama, fakat, lakin</w:t>
      </w:r>
      <w:r w:rsidRPr="0033119A">
        <w:rPr>
          <w:rFonts w:cstheme="minorHAnsi"/>
          <w:szCs w:val="22"/>
        </w:rPr>
        <w:t xml:space="preserve"> gibi kelimelerden sonra virgüle gerek yoktur.</w:t>
      </w:r>
      <w:r w:rsidR="00943A42">
        <w:rPr>
          <w:rFonts w:cstheme="minorHAnsi"/>
          <w:szCs w:val="22"/>
        </w:rPr>
        <w:t xml:space="preserve"> </w:t>
      </w:r>
      <w:r w:rsidRPr="0033119A">
        <w:rPr>
          <w:rFonts w:cstheme="minorHAnsi"/>
          <w:szCs w:val="22"/>
        </w:rPr>
        <w:t>İkilemelerin arasında virgül kullanımı yanlıştır. Yavaş, yavaş, düşe, kalka, son, sürat gibi kullanımlar yanlıştır.</w:t>
      </w:r>
    </w:p>
    <w:p w:rsidR="009E117F" w:rsidRDefault="0033119A" w:rsidP="009E117F">
      <w:pPr>
        <w:pStyle w:val="ListeParagraf"/>
        <w:ind w:left="0" w:firstLine="567"/>
        <w:rPr>
          <w:rFonts w:cstheme="minorHAnsi"/>
          <w:szCs w:val="22"/>
        </w:rPr>
      </w:pPr>
      <w:r w:rsidRPr="0033119A">
        <w:rPr>
          <w:rFonts w:cstheme="minorHAnsi"/>
          <w:szCs w:val="22"/>
        </w:rPr>
        <w:t xml:space="preserve">Noktalı virgül (;) haberde son derece kısıtlı kullanılan bir işarettir. Virgülle ayrılmış tür veya takımlar ayırmak için kullanılır. </w:t>
      </w:r>
      <w:r w:rsidR="00943A42">
        <w:rPr>
          <w:rFonts w:cstheme="minorHAnsi"/>
          <w:szCs w:val="22"/>
        </w:rPr>
        <w:t xml:space="preserve">Özneden sonra virgül yerine kullanımı yanlıştır. </w:t>
      </w:r>
      <w:r w:rsidRPr="0033119A">
        <w:rPr>
          <w:rFonts w:cstheme="minorHAnsi"/>
          <w:szCs w:val="22"/>
        </w:rPr>
        <w:t>Elma, armut, şeftali gibi meyveler; marul, domates, kabak gibi sebzeler… Türkiye, İngiltere, Fransa; İstanbul, Londra, Paris.</w:t>
      </w:r>
    </w:p>
    <w:p w:rsidR="001D6967" w:rsidRPr="009E117F" w:rsidRDefault="0033119A" w:rsidP="009E117F">
      <w:pPr>
        <w:pStyle w:val="ListeParagraf"/>
        <w:ind w:left="0" w:firstLine="567"/>
        <w:rPr>
          <w:rFonts w:cstheme="minorHAnsi"/>
          <w:szCs w:val="22"/>
        </w:rPr>
      </w:pPr>
      <w:r w:rsidRPr="009E117F">
        <w:rPr>
          <w:rFonts w:cstheme="minorHAnsi"/>
          <w:szCs w:val="22"/>
        </w:rPr>
        <w:t xml:space="preserve">İki nokta (:) haberde fiili başta verdiğimiz alıntı cümlelerinde kullanılır. </w:t>
      </w:r>
      <w:r w:rsidR="001D6967" w:rsidRPr="001D6967">
        <w:rPr>
          <w:rStyle w:val="Vurgu"/>
        </w:rPr>
        <w:t>Erdoğan, yeni havalimanına "İstanbul" adının verildiğini belirterek şöyle devam etti: "Paha biçilmez bu şehre yaptığımız böylesine bu büyük eser, işte bunun için adını İstanbul verdik. Hayırlı olsun."</w:t>
      </w:r>
      <w:r w:rsidR="001D6967" w:rsidRPr="009E117F">
        <w:rPr>
          <w:szCs w:val="22"/>
        </w:rPr>
        <w:t xml:space="preserve"> </w:t>
      </w:r>
    </w:p>
    <w:p w:rsidR="0033119A" w:rsidRPr="001D6967" w:rsidRDefault="0033119A" w:rsidP="0033119A">
      <w:pPr>
        <w:pStyle w:val="ListeParagraf"/>
        <w:ind w:left="0" w:firstLine="567"/>
        <w:rPr>
          <w:rStyle w:val="Vurgu"/>
        </w:rPr>
      </w:pPr>
      <w:r w:rsidRPr="0033119A">
        <w:rPr>
          <w:rFonts w:cstheme="minorHAnsi"/>
          <w:szCs w:val="22"/>
        </w:rPr>
        <w:t xml:space="preserve">Üç nokta, haber imlasında özellikle öykü haberlerde yüklemi verilmeyen cümlelerin, devrik yapıların sonunda kullanılır. </w:t>
      </w:r>
      <w:r w:rsidRPr="001D6967">
        <w:rPr>
          <w:rStyle w:val="Vurgu"/>
        </w:rPr>
        <w:t xml:space="preserve">Ve yaşlı kadın </w:t>
      </w:r>
      <w:r w:rsidR="001D6967" w:rsidRPr="001D6967">
        <w:rPr>
          <w:rStyle w:val="Vurgu"/>
        </w:rPr>
        <w:t xml:space="preserve">çaresizlik içinde </w:t>
      </w:r>
      <w:r w:rsidRPr="001D6967">
        <w:rPr>
          <w:rStyle w:val="Vurgu"/>
        </w:rPr>
        <w:t xml:space="preserve">başını </w:t>
      </w:r>
      <w:r w:rsidR="001D6967" w:rsidRPr="001D6967">
        <w:rPr>
          <w:rStyle w:val="Vurgu"/>
        </w:rPr>
        <w:t>öne eğiyordu</w:t>
      </w:r>
      <w:r w:rsidRPr="001D6967">
        <w:rPr>
          <w:rStyle w:val="Vurgu"/>
        </w:rPr>
        <w:t xml:space="preserve"> susarak…</w:t>
      </w:r>
    </w:p>
    <w:p w:rsidR="0033119A" w:rsidRPr="0033119A" w:rsidRDefault="0033119A" w:rsidP="0033119A">
      <w:pPr>
        <w:pStyle w:val="ListeParagraf"/>
        <w:ind w:left="0" w:firstLine="567"/>
        <w:rPr>
          <w:rFonts w:cstheme="minorHAnsi"/>
          <w:szCs w:val="22"/>
        </w:rPr>
      </w:pPr>
      <w:r w:rsidRPr="0033119A">
        <w:rPr>
          <w:rFonts w:cstheme="minorHAnsi"/>
          <w:szCs w:val="22"/>
        </w:rPr>
        <w:t xml:space="preserve">Alıntılarda atlanan bölümleri göstermek için </w:t>
      </w:r>
      <w:r w:rsidR="001D6967" w:rsidRPr="0033119A">
        <w:rPr>
          <w:rFonts w:cstheme="minorHAnsi"/>
          <w:szCs w:val="22"/>
        </w:rPr>
        <w:t>de parantez</w:t>
      </w:r>
      <w:r w:rsidRPr="0033119A">
        <w:rPr>
          <w:rFonts w:cstheme="minorHAnsi"/>
          <w:szCs w:val="22"/>
        </w:rPr>
        <w:t xml:space="preserve"> içinde üç nokta (…) kullanılabilir.</w:t>
      </w:r>
    </w:p>
    <w:p w:rsidR="0033119A" w:rsidRPr="0033119A" w:rsidRDefault="0033119A" w:rsidP="0033119A">
      <w:pPr>
        <w:pStyle w:val="ListeParagraf"/>
        <w:ind w:left="0" w:firstLine="567"/>
        <w:rPr>
          <w:rFonts w:cstheme="minorHAnsi"/>
          <w:szCs w:val="22"/>
        </w:rPr>
      </w:pPr>
      <w:r w:rsidRPr="0033119A">
        <w:rPr>
          <w:rFonts w:cstheme="minorHAnsi"/>
          <w:szCs w:val="22"/>
        </w:rPr>
        <w:t xml:space="preserve">Soru işareti, bilindiği gibi soru cümlelerinin sonuna konur. </w:t>
      </w:r>
      <w:r w:rsidR="001D6967" w:rsidRPr="0033119A">
        <w:rPr>
          <w:rFonts w:cstheme="minorHAnsi"/>
          <w:szCs w:val="22"/>
        </w:rPr>
        <w:t xml:space="preserve">Soru eki olsa da bazı cümleler soru anlamı taşımaz. Bu durumda soru işareti de kullanılmaz. </w:t>
      </w:r>
      <w:r w:rsidR="001D6967" w:rsidRPr="001D6967">
        <w:rPr>
          <w:rStyle w:val="Vurgu"/>
        </w:rPr>
        <w:t>Akşam oldu mu bir hüzün çöker içime…</w:t>
      </w:r>
      <w:r w:rsidR="001D6967">
        <w:rPr>
          <w:rStyle w:val="Vurgu"/>
        </w:rPr>
        <w:t xml:space="preserve"> </w:t>
      </w:r>
      <w:r w:rsidRPr="0033119A">
        <w:rPr>
          <w:rFonts w:cstheme="minorHAnsi"/>
          <w:szCs w:val="22"/>
        </w:rPr>
        <w:t xml:space="preserve">Sık yapılan hata birden fazla soru cümlesi ve bağlı cümlelerden oluşan yapıların arasına da soru işareti konulmasıdır. </w:t>
      </w:r>
      <w:r w:rsidR="00075981">
        <w:rPr>
          <w:rStyle w:val="Vurgu"/>
        </w:rPr>
        <w:t>Başbakan mı?</w:t>
      </w:r>
      <w:r w:rsidRPr="001D6967">
        <w:rPr>
          <w:rStyle w:val="Vurgu"/>
        </w:rPr>
        <w:t xml:space="preserve"> Cumhurbaşkanı mı</w:t>
      </w:r>
      <w:r w:rsidR="00075981">
        <w:rPr>
          <w:rStyle w:val="Vurgu"/>
        </w:rPr>
        <w:t>?</w:t>
      </w:r>
      <w:r w:rsidRPr="001D6967">
        <w:rPr>
          <w:rStyle w:val="Vurgu"/>
        </w:rPr>
        <w:t xml:space="preserve"> Meclis Başkanı mı?</w:t>
      </w:r>
      <w:r w:rsidRPr="0033119A">
        <w:rPr>
          <w:rFonts w:cstheme="minorHAnsi"/>
          <w:szCs w:val="22"/>
        </w:rPr>
        <w:t xml:space="preserve"> şeklindeki bir yapıda soru işareti en sona konmalı, aralarda virgül kullanılmalıdır. </w:t>
      </w:r>
    </w:p>
    <w:p w:rsidR="0033119A" w:rsidRPr="0033119A" w:rsidRDefault="0033119A" w:rsidP="0033119A">
      <w:pPr>
        <w:pStyle w:val="ListeParagraf"/>
        <w:ind w:left="0" w:firstLine="567"/>
        <w:rPr>
          <w:rFonts w:cstheme="minorHAnsi"/>
          <w:szCs w:val="22"/>
        </w:rPr>
      </w:pPr>
      <w:r w:rsidRPr="0033119A">
        <w:rPr>
          <w:rFonts w:cstheme="minorHAnsi"/>
          <w:szCs w:val="22"/>
        </w:rPr>
        <w:t xml:space="preserve">Haberde en sık </w:t>
      </w:r>
      <w:r w:rsidR="00075981">
        <w:rPr>
          <w:rFonts w:cstheme="minorHAnsi"/>
          <w:szCs w:val="22"/>
        </w:rPr>
        <w:t>kullanılan</w:t>
      </w:r>
      <w:r w:rsidRPr="0033119A">
        <w:rPr>
          <w:rFonts w:cstheme="minorHAnsi"/>
          <w:szCs w:val="22"/>
        </w:rPr>
        <w:t xml:space="preserve"> işaretlerden biri de tırnaktır. Tırnak işareti çift tırnak şeklindedir. Zaman zaman başlıklarda estetik amaçla tek tırnak kullansak da haber metinlerinde tırnak gerektiğinde çift tırnak kullanmalıyız. Tırnak her türlü doğrudan alıntıda kullanılır. Ayrıca vurgulanmak istenen kelime ya da cümleler de tırnak içine alınabilir. </w:t>
      </w:r>
      <w:r w:rsidR="001D6967" w:rsidRPr="001D6967">
        <w:rPr>
          <w:rStyle w:val="Vurgu"/>
        </w:rPr>
        <w:t>Milli Eğitim Bakanı Ziya Selçuk</w:t>
      </w:r>
      <w:r w:rsidRPr="001D6967">
        <w:rPr>
          <w:rStyle w:val="Vurgu"/>
        </w:rPr>
        <w:t xml:space="preserve"> “</w:t>
      </w:r>
      <w:r w:rsidR="001D6967" w:rsidRPr="001D6967">
        <w:rPr>
          <w:rStyle w:val="Vurgu"/>
        </w:rPr>
        <w:t xml:space="preserve">okul öncesi </w:t>
      </w:r>
      <w:r w:rsidRPr="001D6967">
        <w:rPr>
          <w:rStyle w:val="Vurgu"/>
        </w:rPr>
        <w:t xml:space="preserve">eğitim önemine” dikkat çekti, </w:t>
      </w:r>
      <w:r w:rsidRPr="0033119A">
        <w:rPr>
          <w:rFonts w:cstheme="minorHAnsi"/>
          <w:szCs w:val="22"/>
        </w:rPr>
        <w:t>örneğindeki gibi.</w:t>
      </w:r>
      <w:r w:rsidR="001D6967">
        <w:rPr>
          <w:rFonts w:cstheme="minorHAnsi"/>
          <w:szCs w:val="22"/>
        </w:rPr>
        <w:t xml:space="preserve"> </w:t>
      </w:r>
      <w:r w:rsidRPr="0033119A">
        <w:rPr>
          <w:rFonts w:cstheme="minorHAnsi"/>
          <w:szCs w:val="22"/>
        </w:rPr>
        <w:t xml:space="preserve">Tek tırnak işareti </w:t>
      </w:r>
      <w:r w:rsidR="001D6967" w:rsidRPr="0033119A">
        <w:rPr>
          <w:rFonts w:cstheme="minorHAnsi"/>
          <w:szCs w:val="22"/>
        </w:rPr>
        <w:t>ise tırnak</w:t>
      </w:r>
      <w:r w:rsidRPr="0033119A">
        <w:rPr>
          <w:rFonts w:cstheme="minorHAnsi"/>
          <w:szCs w:val="22"/>
        </w:rPr>
        <w:t xml:space="preserve"> içindeki alıntının içinde yeniden bir alıntı bulunuyorsa kullanılır. </w:t>
      </w:r>
    </w:p>
    <w:p w:rsidR="0033119A" w:rsidRPr="0033119A" w:rsidRDefault="0033119A" w:rsidP="0033119A">
      <w:pPr>
        <w:pStyle w:val="ListeParagraf"/>
        <w:ind w:left="0" w:firstLine="567"/>
        <w:rPr>
          <w:rFonts w:cstheme="minorHAnsi"/>
          <w:szCs w:val="22"/>
        </w:rPr>
      </w:pPr>
      <w:r w:rsidRPr="0033119A">
        <w:rPr>
          <w:rFonts w:cstheme="minorHAnsi"/>
          <w:szCs w:val="22"/>
        </w:rPr>
        <w:t xml:space="preserve">Sık kullanılmamakla birlikte parantez ve köşeli parantez işaretleri haberde ek açıklama </w:t>
      </w:r>
      <w:r w:rsidR="00962363" w:rsidRPr="0033119A">
        <w:rPr>
          <w:rFonts w:cstheme="minorHAnsi"/>
          <w:szCs w:val="22"/>
        </w:rPr>
        <w:t>yapılacağında gerekli</w:t>
      </w:r>
      <w:r w:rsidRPr="0033119A">
        <w:rPr>
          <w:rFonts w:cstheme="minorHAnsi"/>
          <w:szCs w:val="22"/>
        </w:rPr>
        <w:t xml:space="preserve"> olabilir. Örneğin </w:t>
      </w:r>
      <w:r w:rsidR="001D6967">
        <w:rPr>
          <w:rFonts w:cstheme="minorHAnsi"/>
          <w:szCs w:val="22"/>
        </w:rPr>
        <w:t>Cumhurbaşkanı:  “Yarın (bugün) İstanbul’da</w:t>
      </w:r>
      <w:r w:rsidRPr="0033119A">
        <w:rPr>
          <w:rFonts w:cstheme="minorHAnsi"/>
          <w:szCs w:val="22"/>
        </w:rPr>
        <w:t xml:space="preserve"> </w:t>
      </w:r>
      <w:r w:rsidR="001D6967">
        <w:rPr>
          <w:rFonts w:cstheme="minorHAnsi"/>
          <w:szCs w:val="22"/>
        </w:rPr>
        <w:t>açılışlara katılacağım</w:t>
      </w:r>
      <w:r w:rsidRPr="0033119A">
        <w:rPr>
          <w:rFonts w:cstheme="minorHAnsi"/>
          <w:szCs w:val="22"/>
        </w:rPr>
        <w:t xml:space="preserve">” örneğindeki gibi. </w:t>
      </w:r>
    </w:p>
    <w:p w:rsidR="004A413F" w:rsidRDefault="00075981" w:rsidP="001D6967">
      <w:pPr>
        <w:pStyle w:val="ListeParagraf"/>
        <w:ind w:left="0" w:firstLine="567"/>
        <w:rPr>
          <w:rFonts w:cstheme="minorHAnsi"/>
          <w:szCs w:val="22"/>
        </w:rPr>
      </w:pPr>
      <w:r w:rsidRPr="001F4355">
        <w:rPr>
          <w:noProof/>
        </w:rPr>
        <w:lastRenderedPageBreak/>
        <mc:AlternateContent>
          <mc:Choice Requires="wps">
            <w:drawing>
              <wp:anchor distT="0" distB="0" distL="114300" distR="114300" simplePos="0" relativeHeight="251699200" behindDoc="1" locked="0" layoutInCell="1" allowOverlap="1" wp14:anchorId="63B4DEE6" wp14:editId="2CD80110">
                <wp:simplePos x="0" y="0"/>
                <wp:positionH relativeFrom="leftMargin">
                  <wp:posOffset>399415</wp:posOffset>
                </wp:positionH>
                <wp:positionV relativeFrom="paragraph">
                  <wp:posOffset>123190</wp:posOffset>
                </wp:positionV>
                <wp:extent cx="1439545" cy="1924050"/>
                <wp:effectExtent l="0" t="0" r="46355" b="57150"/>
                <wp:wrapTight wrapText="bothSides">
                  <wp:wrapPolygon edited="0">
                    <wp:start x="286" y="0"/>
                    <wp:lineTo x="0" y="642"/>
                    <wp:lineTo x="0" y="21172"/>
                    <wp:lineTo x="572" y="22028"/>
                    <wp:lineTo x="21438" y="22028"/>
                    <wp:lineTo x="22010" y="21600"/>
                    <wp:lineTo x="22010" y="642"/>
                    <wp:lineTo x="21438" y="0"/>
                    <wp:lineTo x="286" y="0"/>
                  </wp:wrapPolygon>
                </wp:wrapTight>
                <wp:docPr id="37" name="Yuvarlatılmış Dikdörtgen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9545" cy="1924050"/>
                        </a:xfrm>
                        <a:prstGeom prst="roundRect">
                          <a:avLst>
                            <a:gd name="adj" fmla="val 7106"/>
                          </a:avLst>
                        </a:prstGeom>
                        <a:gradFill rotWithShape="0">
                          <a:gsLst>
                            <a:gs pos="0">
                              <a:srgbClr val="FFFF66"/>
                            </a:gs>
                            <a:gs pos="100000">
                              <a:srgbClr val="FFFFFF"/>
                            </a:gs>
                          </a:gsLst>
                          <a:lin ang="5400000" scaled="1"/>
                        </a:gradFill>
                        <a:ln w="12700">
                          <a:solidFill>
                            <a:srgbClr val="FFFF00"/>
                          </a:solidFill>
                          <a:round/>
                          <a:headEnd/>
                          <a:tailEnd/>
                        </a:ln>
                        <a:effectLst>
                          <a:outerShdw dist="28398" dir="3806097" algn="ctr" rotWithShape="0">
                            <a:srgbClr val="4F81BD">
                              <a:lumMod val="50000"/>
                              <a:lumOff val="0"/>
                              <a:alpha val="50000"/>
                            </a:srgbClr>
                          </a:outerShdw>
                        </a:effectLst>
                      </wps:spPr>
                      <wps:txbx>
                        <w:txbxContent>
                          <w:p w:rsidR="00075981" w:rsidRPr="00291171" w:rsidRDefault="00075981" w:rsidP="00075981">
                            <w:pPr>
                              <w:jc w:val="center"/>
                              <w:rPr>
                                <w:rFonts w:ascii="Calibri" w:hAnsi="Calibri" w:cs="Calibri"/>
                                <w:szCs w:val="22"/>
                              </w:rPr>
                            </w:pPr>
                            <w:r w:rsidRPr="00291171">
                              <w:rPr>
                                <w:rFonts w:ascii="Calibri" w:eastAsiaTheme="minorHAnsi" w:hAnsi="Calibri" w:cs="Calibri"/>
                                <w:noProof/>
                              </w:rPr>
                              <w:drawing>
                                <wp:inline distT="0" distB="0" distL="0" distR="0" wp14:anchorId="1EB4B439" wp14:editId="1572B571">
                                  <wp:extent cx="381000" cy="381000"/>
                                  <wp:effectExtent l="38100" t="38100" r="76200" b="76200"/>
                                  <wp:docPr id="38" name="Resim 38"/>
                                  <wp:cNvGraphicFramePr/>
                                  <a:graphic xmlns:a="http://schemas.openxmlformats.org/drawingml/2006/main">
                                    <a:graphicData uri="http://schemas.openxmlformats.org/drawingml/2006/picture">
                                      <pic:pic xmlns:pic="http://schemas.openxmlformats.org/drawingml/2006/picture">
                                        <pic:nvPicPr>
                                          <pic:cNvPr id="28" name="Resim 110"/>
                                          <pic:cNvPicPr/>
                                        </pic:nvPicPr>
                                        <pic:blipFill>
                                          <a:blip r:embed="rId23"/>
                                          <a:stretch>
                                            <a:fillRect/>
                                          </a:stretch>
                                        </pic:blipFill>
                                        <pic:spPr>
                                          <a:xfrm>
                                            <a:off x="0" y="0"/>
                                            <a:ext cx="289560" cy="289560"/>
                                          </a:xfrm>
                                          <a:prstGeom prst="roundRect">
                                            <a:avLst/>
                                          </a:prstGeom>
                                          <a:effectLst>
                                            <a:outerShdw blurRad="50800" dist="38100" dir="2700000" sx="96000" sy="96000" algn="tl" rotWithShape="0">
                                              <a:prstClr val="black">
                                                <a:alpha val="40000"/>
                                              </a:prstClr>
                                            </a:outerShdw>
                                          </a:effectLst>
                                        </pic:spPr>
                                      </pic:pic>
                                    </a:graphicData>
                                  </a:graphic>
                                </wp:inline>
                              </w:drawing>
                            </w:r>
                          </w:p>
                          <w:p w:rsidR="00075981" w:rsidRPr="00291171" w:rsidRDefault="00075981" w:rsidP="00075981">
                            <w:pPr>
                              <w:jc w:val="center"/>
                              <w:rPr>
                                <w:rFonts w:ascii="Calibri" w:hAnsi="Calibri" w:cs="Calibri"/>
                              </w:rPr>
                            </w:pPr>
                            <w:r>
                              <w:rPr>
                                <w:rFonts w:ascii="Calibri" w:hAnsi="Calibri" w:cs="Calibri"/>
                                <w:sz w:val="22"/>
                                <w:szCs w:val="22"/>
                              </w:rPr>
                              <w:t>Özel adlara gelen ekler kesme ile ayrılır</w:t>
                            </w:r>
                            <w:r>
                              <w:rPr>
                                <w:rFonts w:ascii="Calibri" w:hAnsi="Calibri" w:cs="Calibri"/>
                                <w:sz w:val="22"/>
                                <w:szCs w:val="22"/>
                              </w:rPr>
                              <w:t>.</w:t>
                            </w:r>
                            <w:r>
                              <w:rPr>
                                <w:rFonts w:ascii="Calibri" w:hAnsi="Calibri" w:cs="Calibri"/>
                                <w:sz w:val="22"/>
                                <w:szCs w:val="22"/>
                              </w:rPr>
                              <w:t xml:space="preserve"> Ancak kurum ve kuruluş isimlerinin ekleri ayrılmaz.</w:t>
                            </w:r>
                            <w:r>
                              <w:rPr>
                                <w:rFonts w:ascii="Calibri" w:hAnsi="Calibri" w:cs="Calibri"/>
                                <w:sz w:val="22"/>
                                <w:szCs w:val="22"/>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3B4DEE6" id="Yuvarlatılmış Dikdörtgen 37" o:spid="_x0000_s1047" style="position:absolute;left:0;text-align:left;margin-left:31.45pt;margin-top:9.7pt;width:113.35pt;height:151.5pt;z-index:-25161728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middle" arcsize="46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" fillcolor="#ff6" strokecolor="yellow" strokeweight="1pt">
                <v:fill focus="100%" type="gradient"/>
                <v:shadow on="t" color="#254061" opacity=".5" offset="1pt"/>
                <v:textbox inset="0,0,0,0">
                  <w:txbxContent>
                    <w:p w:rsidR="00075981" w:rsidRPr="00291171" w:rsidRDefault="00075981" w:rsidP="00075981">
                      <w:pPr>
                        <w:jc w:val="center"/>
                        <w:rPr>
                          <w:rFonts w:ascii="Calibri" w:hAnsi="Calibri" w:cs="Calibri"/>
                          <w:szCs w:val="22"/>
                        </w:rPr>
                      </w:pPr>
                      <w:r w:rsidRPr="00291171">
                        <w:rPr>
                          <w:rFonts w:ascii="Calibri" w:eastAsiaTheme="minorHAnsi" w:hAnsi="Calibri" w:cs="Calibri"/>
                          <w:noProof/>
                        </w:rPr>
                        <w:drawing>
                          <wp:inline distT="0" distB="0" distL="0" distR="0" wp14:anchorId="1EB4B439" wp14:editId="1572B571">
                            <wp:extent cx="381000" cy="381000"/>
                            <wp:effectExtent l="38100" t="38100" r="76200" b="76200"/>
                            <wp:docPr id="38" name="Resim 38"/>
                            <wp:cNvGraphicFramePr/>
                            <a:graphic xmlns:a="http://schemas.openxmlformats.org/drawingml/2006/main">
                              <a:graphicData uri="http://schemas.openxmlformats.org/drawingml/2006/picture">
                                <pic:pic xmlns:pic="http://schemas.openxmlformats.org/drawingml/2006/picture">
                                  <pic:nvPicPr>
                                    <pic:cNvPr id="28" name="Resim 110"/>
                                    <pic:cNvPicPr/>
                                  </pic:nvPicPr>
                                  <pic:blipFill>
                                    <a:blip r:embed="rId23"/>
                                    <a:stretch>
                                      <a:fillRect/>
                                    </a:stretch>
                                  </pic:blipFill>
                                  <pic:spPr>
                                    <a:xfrm>
                                      <a:off x="0" y="0"/>
                                      <a:ext cx="289560" cy="289560"/>
                                    </a:xfrm>
                                    <a:prstGeom prst="roundRect">
                                      <a:avLst/>
                                    </a:prstGeom>
                                    <a:effectLst>
                                      <a:outerShdw blurRad="50800" dist="38100" dir="2700000" sx="96000" sy="96000" algn="tl" rotWithShape="0">
                                        <a:prstClr val="black">
                                          <a:alpha val="40000"/>
                                        </a:prstClr>
                                      </a:outerShdw>
                                    </a:effectLst>
                                  </pic:spPr>
                                </pic:pic>
                              </a:graphicData>
                            </a:graphic>
                          </wp:inline>
                        </w:drawing>
                      </w:r>
                    </w:p>
                    <w:p w:rsidR="00075981" w:rsidRPr="00291171" w:rsidRDefault="00075981" w:rsidP="00075981">
                      <w:pPr>
                        <w:jc w:val="center"/>
                        <w:rPr>
                          <w:rFonts w:ascii="Calibri" w:hAnsi="Calibri" w:cs="Calibri"/>
                        </w:rPr>
                      </w:pPr>
                      <w:r>
                        <w:rPr>
                          <w:rFonts w:ascii="Calibri" w:hAnsi="Calibri" w:cs="Calibri"/>
                          <w:sz w:val="22"/>
                          <w:szCs w:val="22"/>
                        </w:rPr>
                        <w:t>Özel adlara gelen ekler kesme ile ayrılır</w:t>
                      </w:r>
                      <w:r>
                        <w:rPr>
                          <w:rFonts w:ascii="Calibri" w:hAnsi="Calibri" w:cs="Calibri"/>
                          <w:sz w:val="22"/>
                          <w:szCs w:val="22"/>
                        </w:rPr>
                        <w:t>.</w:t>
                      </w:r>
                      <w:r>
                        <w:rPr>
                          <w:rFonts w:ascii="Calibri" w:hAnsi="Calibri" w:cs="Calibri"/>
                          <w:sz w:val="22"/>
                          <w:szCs w:val="22"/>
                        </w:rPr>
                        <w:t xml:space="preserve"> Ancak kurum ve kuruluş isimlerinin ekleri ayrılmaz.</w:t>
                      </w:r>
                      <w:r>
                        <w:rPr>
                          <w:rFonts w:ascii="Calibri" w:hAnsi="Calibri" w:cs="Calibri"/>
                          <w:sz w:val="22"/>
                          <w:szCs w:val="22"/>
                        </w:rPr>
                        <w:t xml:space="preserve"> </w:t>
                      </w:r>
                    </w:p>
                  </w:txbxContent>
                </v:textbox>
                <w10:wrap type="tight" anchorx="margin"/>
              </v:roundrect>
            </w:pict>
          </mc:Fallback>
        </mc:AlternateContent>
      </w:r>
      <w:r w:rsidR="0033119A" w:rsidRPr="0033119A">
        <w:rPr>
          <w:rFonts w:cstheme="minorHAnsi"/>
          <w:szCs w:val="22"/>
        </w:rPr>
        <w:t xml:space="preserve"> Haberde sık kullandığımız işaretlerden biri kesme işaretidir. Kullanımında uzlaşılamayan ya da sorun olan işaretlerden de biridir. Özel isimlere getirilen ekler kesme ile ayrılır. Atatürk’ün, </w:t>
      </w:r>
      <w:r w:rsidR="001D6967">
        <w:rPr>
          <w:rFonts w:cstheme="minorHAnsi"/>
          <w:szCs w:val="22"/>
        </w:rPr>
        <w:t xml:space="preserve"> Devlet Bahçeli’ye, Erzurum’dan</w:t>
      </w:r>
      <w:r w:rsidR="0033119A" w:rsidRPr="0033119A">
        <w:rPr>
          <w:rFonts w:cstheme="minorHAnsi"/>
          <w:szCs w:val="22"/>
        </w:rPr>
        <w:t xml:space="preserve"> gibi.</w:t>
      </w:r>
      <w:r w:rsidR="009E1938">
        <w:rPr>
          <w:rFonts w:cstheme="minorHAnsi"/>
          <w:szCs w:val="22"/>
        </w:rPr>
        <w:t xml:space="preserve"> </w:t>
      </w:r>
      <w:r w:rsidR="0033119A" w:rsidRPr="0033119A">
        <w:rPr>
          <w:rFonts w:cstheme="minorHAnsi"/>
          <w:szCs w:val="22"/>
        </w:rPr>
        <w:t>Ancak kurum ve kuruluş adlarına gelen ekler kesme ile ayrılmaz. Türk Dil Kurumundan, Osmaniye Valiliğine, Milli Savunma Bakanlığından gibi.</w:t>
      </w:r>
      <w:r w:rsidR="009E1938">
        <w:rPr>
          <w:rFonts w:cstheme="minorHAnsi"/>
          <w:szCs w:val="22"/>
        </w:rPr>
        <w:t xml:space="preserve"> </w:t>
      </w:r>
      <w:r w:rsidR="0033119A" w:rsidRPr="0033119A">
        <w:rPr>
          <w:rFonts w:cstheme="minorHAnsi"/>
          <w:szCs w:val="22"/>
        </w:rPr>
        <w:t>Ay ve gün adlarında sonra kullanılmaz: 18 Aralıktan, 19 Aralık Pazartesinin yazılışları doğrudur.</w:t>
      </w:r>
      <w:r w:rsidR="009E1938">
        <w:rPr>
          <w:rFonts w:cstheme="minorHAnsi"/>
          <w:szCs w:val="22"/>
        </w:rPr>
        <w:t xml:space="preserve"> </w:t>
      </w:r>
      <w:r w:rsidR="004A413F" w:rsidRPr="0033119A">
        <w:rPr>
          <w:rFonts w:cstheme="minorHAnsi"/>
          <w:szCs w:val="22"/>
        </w:rPr>
        <w:t>Kısaltmalara getirilen ekler ve rakamların sonuna gelen ekler ayrılır. UNESCO’ya, THY’den, 2011’de, 3.’lük mücadelesi gibi</w:t>
      </w:r>
    </w:p>
    <w:p w:rsidR="0033119A" w:rsidRPr="0033119A" w:rsidRDefault="0033119A" w:rsidP="009E1938">
      <w:pPr>
        <w:pStyle w:val="ListeParagraf"/>
        <w:ind w:left="0" w:firstLine="567"/>
        <w:rPr>
          <w:rFonts w:cstheme="minorHAnsi"/>
          <w:szCs w:val="22"/>
        </w:rPr>
      </w:pPr>
      <w:r w:rsidRPr="0033119A">
        <w:rPr>
          <w:rFonts w:cstheme="minorHAnsi"/>
          <w:szCs w:val="22"/>
        </w:rPr>
        <w:t xml:space="preserve">Yaygın bir hata olan O’nu şeklindeki kullanım kesinlikle yanlıştır. </w:t>
      </w:r>
      <w:r w:rsidR="001D6967">
        <w:rPr>
          <w:rFonts w:cstheme="minorHAnsi"/>
          <w:szCs w:val="22"/>
        </w:rPr>
        <w:t>O i</w:t>
      </w:r>
      <w:r w:rsidRPr="0033119A">
        <w:rPr>
          <w:rFonts w:cstheme="minorHAnsi"/>
          <w:szCs w:val="22"/>
        </w:rPr>
        <w:t xml:space="preserve">şaret zamiri büyük harfle yazılmaz ve </w:t>
      </w:r>
      <w:r w:rsidR="009E1938">
        <w:rPr>
          <w:rFonts w:cstheme="minorHAnsi"/>
          <w:szCs w:val="22"/>
        </w:rPr>
        <w:t xml:space="preserve">ekleri </w:t>
      </w:r>
      <w:r w:rsidRPr="0033119A">
        <w:rPr>
          <w:rFonts w:cstheme="minorHAnsi"/>
          <w:szCs w:val="22"/>
        </w:rPr>
        <w:t xml:space="preserve">kesme ile ayrılmaz. Çoğul ekleri kesinlikle kesme ile ayrılmaz. Türkler, Araplar,  </w:t>
      </w:r>
      <w:r w:rsidR="001D6967">
        <w:rPr>
          <w:rFonts w:cstheme="minorHAnsi"/>
          <w:szCs w:val="22"/>
        </w:rPr>
        <w:t>Erzurumlular</w:t>
      </w:r>
      <w:r w:rsidRPr="0033119A">
        <w:rPr>
          <w:rFonts w:cstheme="minorHAnsi"/>
          <w:szCs w:val="22"/>
        </w:rPr>
        <w:t xml:space="preserve"> gibi. Benzer bir şekilde –</w:t>
      </w:r>
      <w:proofErr w:type="spellStart"/>
      <w:r w:rsidRPr="0033119A">
        <w:rPr>
          <w:rFonts w:cstheme="minorHAnsi"/>
          <w:szCs w:val="22"/>
        </w:rPr>
        <w:t>li</w:t>
      </w:r>
      <w:proofErr w:type="spellEnd"/>
      <w:r w:rsidRPr="0033119A">
        <w:rPr>
          <w:rFonts w:cstheme="minorHAnsi"/>
          <w:szCs w:val="22"/>
        </w:rPr>
        <w:t>, -</w:t>
      </w:r>
      <w:proofErr w:type="spellStart"/>
      <w:r w:rsidRPr="0033119A">
        <w:rPr>
          <w:rFonts w:cstheme="minorHAnsi"/>
          <w:szCs w:val="22"/>
        </w:rPr>
        <w:t>lı</w:t>
      </w:r>
      <w:proofErr w:type="spellEnd"/>
      <w:r w:rsidRPr="0033119A">
        <w:rPr>
          <w:rFonts w:cstheme="minorHAnsi"/>
          <w:szCs w:val="22"/>
        </w:rPr>
        <w:t xml:space="preserve"> eklerinin de </w:t>
      </w:r>
      <w:r w:rsidR="009E1938">
        <w:rPr>
          <w:rFonts w:cstheme="minorHAnsi"/>
          <w:szCs w:val="22"/>
        </w:rPr>
        <w:t>zaman zaman</w:t>
      </w:r>
      <w:r w:rsidRPr="0033119A">
        <w:rPr>
          <w:rFonts w:cstheme="minorHAnsi"/>
          <w:szCs w:val="22"/>
        </w:rPr>
        <w:t xml:space="preserve"> kesme ile ayrıldığı görülmektedir. Bu kesinlikle yanlıştır.</w:t>
      </w:r>
      <w:r w:rsidR="009E1938">
        <w:rPr>
          <w:rFonts w:cstheme="minorHAnsi"/>
          <w:szCs w:val="22"/>
        </w:rPr>
        <w:t xml:space="preserve"> </w:t>
      </w:r>
      <w:proofErr w:type="spellStart"/>
      <w:r w:rsidR="001D6967">
        <w:rPr>
          <w:rFonts w:cstheme="minorHAnsi"/>
          <w:szCs w:val="22"/>
        </w:rPr>
        <w:t>Antalya’lı</w:t>
      </w:r>
      <w:proofErr w:type="spellEnd"/>
      <w:r w:rsidR="001D6967">
        <w:rPr>
          <w:rFonts w:cstheme="minorHAnsi"/>
          <w:szCs w:val="22"/>
        </w:rPr>
        <w:t xml:space="preserve">, </w:t>
      </w:r>
      <w:proofErr w:type="spellStart"/>
      <w:r w:rsidR="009E1938">
        <w:rPr>
          <w:rFonts w:cstheme="minorHAnsi"/>
          <w:szCs w:val="22"/>
        </w:rPr>
        <w:t>Erzurum’lu</w:t>
      </w:r>
      <w:proofErr w:type="spellEnd"/>
      <w:r w:rsidR="009E1938">
        <w:rPr>
          <w:rFonts w:cstheme="minorHAnsi"/>
          <w:szCs w:val="22"/>
        </w:rPr>
        <w:t xml:space="preserve">, </w:t>
      </w:r>
      <w:proofErr w:type="spellStart"/>
      <w:r w:rsidR="009E1938">
        <w:rPr>
          <w:rFonts w:cstheme="minorHAnsi"/>
          <w:szCs w:val="22"/>
        </w:rPr>
        <w:t>Mersin’li</w:t>
      </w:r>
      <w:proofErr w:type="spellEnd"/>
      <w:r w:rsidR="009E1938">
        <w:rPr>
          <w:rFonts w:cstheme="minorHAnsi"/>
          <w:szCs w:val="22"/>
        </w:rPr>
        <w:t xml:space="preserve"> gibi kullanımlar doğru değildir. </w:t>
      </w:r>
    </w:p>
    <w:p w:rsidR="0033119A" w:rsidRPr="0033119A" w:rsidRDefault="009E1938" w:rsidP="0033119A">
      <w:pPr>
        <w:pStyle w:val="ListeParagraf"/>
        <w:ind w:left="0" w:firstLine="567"/>
        <w:rPr>
          <w:rFonts w:cstheme="minorHAnsi"/>
          <w:szCs w:val="22"/>
        </w:rPr>
      </w:pPr>
      <w:r>
        <w:rPr>
          <w:rFonts w:cstheme="minorHAnsi"/>
          <w:szCs w:val="22"/>
        </w:rPr>
        <w:t>Y</w:t>
      </w:r>
      <w:r w:rsidR="0033119A" w:rsidRPr="0033119A">
        <w:rPr>
          <w:rFonts w:cstheme="minorHAnsi"/>
          <w:szCs w:val="22"/>
        </w:rPr>
        <w:t>apım ekleri ve devamındaki ekler kesmeyle ayrılmaz. Türkçe’nin değil Türkçenin doğrudur. Türklükte, Müslümanlıkta, Türkleşmek gibi kelimelerde yapım ekleri bulunduğundan kesme kullanılmaz.  Ancak -</w:t>
      </w:r>
      <w:proofErr w:type="spellStart"/>
      <w:r w:rsidR="0033119A" w:rsidRPr="0033119A">
        <w:rPr>
          <w:rFonts w:cstheme="minorHAnsi"/>
          <w:szCs w:val="22"/>
        </w:rPr>
        <w:t>miz</w:t>
      </w:r>
      <w:proofErr w:type="spellEnd"/>
      <w:r w:rsidR="0033119A" w:rsidRPr="0033119A">
        <w:rPr>
          <w:rFonts w:cstheme="minorHAnsi"/>
          <w:szCs w:val="22"/>
        </w:rPr>
        <w:t xml:space="preserve"> -</w:t>
      </w:r>
      <w:proofErr w:type="spellStart"/>
      <w:r w:rsidR="0033119A" w:rsidRPr="0033119A">
        <w:rPr>
          <w:rFonts w:cstheme="minorHAnsi"/>
          <w:szCs w:val="22"/>
        </w:rPr>
        <w:t>mız</w:t>
      </w:r>
      <w:proofErr w:type="spellEnd"/>
      <w:r w:rsidR="0033119A" w:rsidRPr="0033119A">
        <w:rPr>
          <w:rFonts w:cstheme="minorHAnsi"/>
          <w:szCs w:val="22"/>
        </w:rPr>
        <w:t xml:space="preserve"> eki kesmeyle ayrılır. </w:t>
      </w:r>
      <w:proofErr w:type="spellStart"/>
      <w:r>
        <w:rPr>
          <w:rFonts w:cstheme="minorHAnsi"/>
          <w:szCs w:val="22"/>
        </w:rPr>
        <w:t>Antalyamız</w:t>
      </w:r>
      <w:proofErr w:type="spellEnd"/>
      <w:r>
        <w:rPr>
          <w:rFonts w:cstheme="minorHAnsi"/>
          <w:szCs w:val="22"/>
        </w:rPr>
        <w:t xml:space="preserve"> </w:t>
      </w:r>
      <w:r w:rsidR="0033119A" w:rsidRPr="0033119A">
        <w:rPr>
          <w:rFonts w:cstheme="minorHAnsi"/>
          <w:szCs w:val="22"/>
        </w:rPr>
        <w:t xml:space="preserve">yerine </w:t>
      </w:r>
      <w:r>
        <w:rPr>
          <w:rFonts w:cstheme="minorHAnsi"/>
          <w:szCs w:val="22"/>
        </w:rPr>
        <w:t>Antalya’mız</w:t>
      </w:r>
      <w:r w:rsidR="0033119A" w:rsidRPr="0033119A">
        <w:rPr>
          <w:rFonts w:cstheme="minorHAnsi"/>
          <w:szCs w:val="22"/>
        </w:rPr>
        <w:t xml:space="preserve"> </w:t>
      </w:r>
      <w:r w:rsidR="001D6967">
        <w:rPr>
          <w:rFonts w:cstheme="minorHAnsi"/>
          <w:szCs w:val="22"/>
        </w:rPr>
        <w:t>yazılır</w:t>
      </w:r>
      <w:r w:rsidR="0033119A" w:rsidRPr="0033119A">
        <w:rPr>
          <w:rFonts w:cstheme="minorHAnsi"/>
          <w:szCs w:val="22"/>
        </w:rPr>
        <w:t xml:space="preserve">. </w:t>
      </w:r>
    </w:p>
    <w:p w:rsidR="0033119A" w:rsidRPr="0033119A" w:rsidRDefault="0033119A" w:rsidP="0033119A">
      <w:pPr>
        <w:pStyle w:val="ListeParagraf"/>
        <w:ind w:left="0" w:firstLine="567"/>
        <w:rPr>
          <w:rFonts w:cstheme="minorHAnsi"/>
          <w:szCs w:val="22"/>
        </w:rPr>
      </w:pPr>
    </w:p>
    <w:p w:rsidR="00CA426A" w:rsidRPr="001F4355" w:rsidRDefault="00CA426A" w:rsidP="000456F1">
      <w:pPr>
        <w:pStyle w:val="ListeParagraf"/>
        <w:ind w:left="0"/>
        <w:rPr>
          <w:rFonts w:cstheme="minorHAnsi"/>
          <w:szCs w:val="22"/>
        </w:rPr>
      </w:pPr>
    </w:p>
    <w:p w:rsidR="00CA426A" w:rsidRPr="001F4355" w:rsidRDefault="00CA426A" w:rsidP="000456F1">
      <w:pPr>
        <w:pStyle w:val="ListeParagraf"/>
        <w:ind w:left="0"/>
        <w:rPr>
          <w:rFonts w:cstheme="minorHAnsi"/>
          <w:szCs w:val="22"/>
        </w:rPr>
      </w:pPr>
    </w:p>
    <w:p w:rsidR="00E043AF" w:rsidRPr="001F4355" w:rsidRDefault="00E043AF" w:rsidP="000456F1">
      <w:pPr>
        <w:pStyle w:val="ListeParagraf"/>
        <w:ind w:left="0"/>
        <w:rPr>
          <w:rFonts w:cstheme="minorHAnsi"/>
          <w:szCs w:val="22"/>
        </w:rPr>
      </w:pPr>
    </w:p>
    <w:p w:rsidR="00C90F62" w:rsidRPr="001F4355" w:rsidRDefault="00C90F62" w:rsidP="00CB45D4">
      <w:pPr>
        <w:pStyle w:val="ListeParagraf"/>
        <w:ind w:left="0"/>
        <w:rPr>
          <w:rFonts w:cstheme="minorHAnsi"/>
          <w:szCs w:val="22"/>
        </w:rPr>
      </w:pPr>
      <w:r w:rsidRPr="001F4355">
        <w:rPr>
          <w:noProof/>
        </w:rPr>
        <w:lastRenderedPageBreak/>
        <w:drawing>
          <wp:inline distT="0" distB="0" distL="0" distR="0" wp14:anchorId="657D79CB" wp14:editId="19B6441B">
            <wp:extent cx="4591050" cy="8096250"/>
            <wp:effectExtent l="0" t="76200" r="76200" b="38100"/>
            <wp:docPr id="234" name="Diyagram 23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7" r:lo="rId58" r:qs="rId59" r:cs="rId60"/>
              </a:graphicData>
            </a:graphic>
          </wp:inline>
        </w:drawing>
      </w:r>
    </w:p>
    <w:p w:rsidR="00C90F62" w:rsidRPr="001F4355" w:rsidRDefault="00C90F62" w:rsidP="000456F1">
      <w:pPr>
        <w:pStyle w:val="ListeParagraf"/>
        <w:rPr>
          <w:rFonts w:cstheme="minorHAnsi"/>
          <w:szCs w:val="22"/>
        </w:rPr>
      </w:pPr>
    </w:p>
    <w:p w:rsidR="00C90F62" w:rsidRPr="001F4355" w:rsidRDefault="00C90F62" w:rsidP="000456F1">
      <w:pPr>
        <w:pStyle w:val="ListeParagraf"/>
        <w:rPr>
          <w:rFonts w:cstheme="minorHAnsi"/>
          <w:szCs w:val="22"/>
        </w:rPr>
      </w:pPr>
    </w:p>
    <w:p w:rsidR="00052F79" w:rsidRPr="001F4355" w:rsidRDefault="00CA13B4" w:rsidP="000456F1">
      <w:pPr>
        <w:pStyle w:val="KonuBal"/>
      </w:pPr>
      <w:bookmarkStart w:id="7" w:name="_Toc294732236"/>
      <w:r w:rsidRPr="001F4355">
        <w:rPr>
          <w:noProof/>
        </w:rPr>
        <w:lastRenderedPageBreak/>
        <w:drawing>
          <wp:inline distT="0" distB="0" distL="0" distR="0" wp14:anchorId="18D293F7" wp14:editId="61831823">
            <wp:extent cx="4591050" cy="8096250"/>
            <wp:effectExtent l="0" t="76200" r="76200" b="38100"/>
            <wp:docPr id="11" name="Diy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2" r:lo="rId63" r:qs="rId64" r:cs="rId65"/>
              </a:graphicData>
            </a:graphic>
          </wp:inline>
        </w:drawing>
      </w:r>
    </w:p>
    <w:p w:rsidR="00CA13B4" w:rsidRDefault="00CA13B4" w:rsidP="000456F1">
      <w:pPr>
        <w:pStyle w:val="KonuBal"/>
      </w:pPr>
    </w:p>
    <w:p w:rsidR="004E3A02" w:rsidRPr="001F4355" w:rsidRDefault="00C90F62" w:rsidP="001B7712">
      <w:pPr>
        <w:pStyle w:val="KonuBal"/>
      </w:pPr>
      <w:r w:rsidRPr="001F4355">
        <w:lastRenderedPageBreak/>
        <w:t>DEĞERLENDİRME SORULARI</w:t>
      </w:r>
      <w:bookmarkEnd w:id="7"/>
    </w:p>
    <w:p w:rsidR="004A744D" w:rsidRPr="001F4355" w:rsidRDefault="004A744D" w:rsidP="000456F1">
      <w:pPr>
        <w:numPr>
          <w:ilvl w:val="0"/>
          <w:numId w:val="15"/>
        </w:numPr>
        <w:spacing w:before="60" w:line="276" w:lineRule="auto"/>
        <w:rPr>
          <w:rFonts w:asciiTheme="minorHAnsi" w:hAnsiTheme="minorHAnsi" w:cstheme="minorHAnsi"/>
          <w:sz w:val="22"/>
          <w:szCs w:val="22"/>
        </w:rPr>
      </w:pPr>
      <w:r w:rsidRPr="001F4355">
        <w:rPr>
          <w:rFonts w:asciiTheme="minorHAnsi" w:hAnsiTheme="minorHAnsi" w:cstheme="minorHAnsi"/>
          <w:sz w:val="22"/>
          <w:szCs w:val="22"/>
        </w:rPr>
        <w:t xml:space="preserve">Aşağıdakilerden hangisi </w:t>
      </w:r>
      <w:proofErr w:type="spellStart"/>
      <w:r w:rsidRPr="001F4355">
        <w:rPr>
          <w:rFonts w:asciiTheme="minorHAnsi" w:hAnsiTheme="minorHAnsi" w:cstheme="minorHAnsi"/>
          <w:sz w:val="22"/>
          <w:szCs w:val="22"/>
        </w:rPr>
        <w:t>MİY’in</w:t>
      </w:r>
      <w:proofErr w:type="spellEnd"/>
      <w:r w:rsidRPr="001F4355">
        <w:rPr>
          <w:rFonts w:asciiTheme="minorHAnsi" w:hAnsiTheme="minorHAnsi" w:cstheme="minorHAnsi"/>
          <w:sz w:val="22"/>
          <w:szCs w:val="22"/>
        </w:rPr>
        <w:t xml:space="preserve"> gelişmesinde etkili olan nedenlerden </w:t>
      </w:r>
      <w:r w:rsidRPr="001F4355">
        <w:rPr>
          <w:rFonts w:asciiTheme="minorHAnsi" w:hAnsiTheme="minorHAnsi" w:cstheme="minorHAnsi"/>
          <w:sz w:val="22"/>
          <w:szCs w:val="22"/>
          <w:u w:val="single"/>
        </w:rPr>
        <w:t>değildir</w:t>
      </w:r>
      <w:r w:rsidRPr="00D3460F">
        <w:rPr>
          <w:rFonts w:asciiTheme="minorHAnsi" w:hAnsiTheme="minorHAnsi" w:cstheme="minorHAnsi"/>
          <w:sz w:val="22"/>
          <w:szCs w:val="22"/>
        </w:rPr>
        <w:t>?</w:t>
      </w:r>
    </w:p>
    <w:p w:rsidR="004A744D" w:rsidRPr="001F4355" w:rsidRDefault="004A744D" w:rsidP="00D3460F">
      <w:pPr>
        <w:numPr>
          <w:ilvl w:val="0"/>
          <w:numId w:val="16"/>
        </w:numPr>
        <w:spacing w:line="276" w:lineRule="auto"/>
        <w:ind w:left="1134" w:hanging="357"/>
        <w:rPr>
          <w:rFonts w:asciiTheme="minorHAnsi" w:hAnsiTheme="minorHAnsi" w:cstheme="minorHAnsi"/>
          <w:sz w:val="22"/>
          <w:szCs w:val="22"/>
        </w:rPr>
      </w:pPr>
      <w:r w:rsidRPr="001F4355">
        <w:rPr>
          <w:rFonts w:asciiTheme="minorHAnsi" w:hAnsiTheme="minorHAnsi" w:cstheme="minorHAnsi"/>
          <w:sz w:val="22"/>
          <w:szCs w:val="22"/>
        </w:rPr>
        <w:t xml:space="preserve">Rekabetin giderek artması </w:t>
      </w:r>
    </w:p>
    <w:p w:rsidR="004A744D" w:rsidRPr="001F4355" w:rsidRDefault="004A744D" w:rsidP="00D3460F">
      <w:pPr>
        <w:numPr>
          <w:ilvl w:val="0"/>
          <w:numId w:val="16"/>
        </w:numPr>
        <w:spacing w:line="276" w:lineRule="auto"/>
        <w:ind w:left="1134" w:hanging="357"/>
        <w:rPr>
          <w:rFonts w:asciiTheme="minorHAnsi" w:hAnsiTheme="minorHAnsi" w:cstheme="minorHAnsi"/>
          <w:sz w:val="22"/>
          <w:szCs w:val="22"/>
        </w:rPr>
      </w:pPr>
      <w:r w:rsidRPr="001F4355">
        <w:rPr>
          <w:rFonts w:asciiTheme="minorHAnsi" w:hAnsiTheme="minorHAnsi" w:cstheme="minorHAnsi"/>
          <w:sz w:val="22"/>
          <w:szCs w:val="22"/>
        </w:rPr>
        <w:t xml:space="preserve">Kitlesel pazarlama faaliyetinin giderek pahalı bir müşteri kazanma yolu olması </w:t>
      </w:r>
    </w:p>
    <w:p w:rsidR="004A744D" w:rsidRPr="001F4355" w:rsidRDefault="004A744D" w:rsidP="00D3460F">
      <w:pPr>
        <w:numPr>
          <w:ilvl w:val="0"/>
          <w:numId w:val="16"/>
        </w:numPr>
        <w:spacing w:line="276" w:lineRule="auto"/>
        <w:ind w:left="1134" w:hanging="357"/>
        <w:rPr>
          <w:rFonts w:asciiTheme="minorHAnsi" w:hAnsiTheme="minorHAnsi" w:cstheme="minorHAnsi"/>
          <w:sz w:val="22"/>
          <w:szCs w:val="22"/>
        </w:rPr>
      </w:pPr>
      <w:r w:rsidRPr="001F4355">
        <w:rPr>
          <w:rFonts w:asciiTheme="minorHAnsi" w:hAnsiTheme="minorHAnsi" w:cstheme="minorHAnsi"/>
          <w:sz w:val="22"/>
          <w:szCs w:val="22"/>
        </w:rPr>
        <w:t>Pazar payından ziyade müşteri payının önemli hale gelmesi</w:t>
      </w:r>
    </w:p>
    <w:p w:rsidR="004A744D" w:rsidRPr="001F4355" w:rsidRDefault="004A744D" w:rsidP="00D3460F">
      <w:pPr>
        <w:numPr>
          <w:ilvl w:val="0"/>
          <w:numId w:val="16"/>
        </w:numPr>
        <w:spacing w:line="276" w:lineRule="auto"/>
        <w:ind w:left="1134" w:hanging="357"/>
        <w:rPr>
          <w:rFonts w:asciiTheme="minorHAnsi" w:hAnsiTheme="minorHAnsi" w:cstheme="minorHAnsi"/>
          <w:sz w:val="22"/>
          <w:szCs w:val="22"/>
        </w:rPr>
      </w:pPr>
      <w:r w:rsidRPr="001F4355">
        <w:rPr>
          <w:rFonts w:asciiTheme="minorHAnsi" w:hAnsiTheme="minorHAnsi" w:cstheme="minorHAnsi"/>
          <w:sz w:val="22"/>
          <w:szCs w:val="22"/>
        </w:rPr>
        <w:t xml:space="preserve">Daha fazla pazara girme </w:t>
      </w:r>
    </w:p>
    <w:p w:rsidR="004A744D" w:rsidRPr="001F4355" w:rsidRDefault="004A744D" w:rsidP="00D3460F">
      <w:pPr>
        <w:numPr>
          <w:ilvl w:val="0"/>
          <w:numId w:val="16"/>
        </w:numPr>
        <w:spacing w:line="276" w:lineRule="auto"/>
        <w:ind w:left="1134" w:hanging="357"/>
        <w:rPr>
          <w:rFonts w:asciiTheme="minorHAnsi" w:hAnsiTheme="minorHAnsi" w:cstheme="minorHAnsi"/>
          <w:sz w:val="22"/>
          <w:szCs w:val="22"/>
        </w:rPr>
      </w:pPr>
      <w:r w:rsidRPr="001F4355">
        <w:rPr>
          <w:rFonts w:asciiTheme="minorHAnsi" w:hAnsiTheme="minorHAnsi" w:cstheme="minorHAnsi"/>
          <w:sz w:val="22"/>
          <w:szCs w:val="22"/>
        </w:rPr>
        <w:t>Müşteri memnuniyeti ve sadakatinin ekonomik faydalarının açık şekilde kendini göstermesi</w:t>
      </w:r>
    </w:p>
    <w:p w:rsidR="004A744D" w:rsidRPr="001F4355" w:rsidRDefault="004A744D" w:rsidP="00F27AD7">
      <w:pPr>
        <w:spacing w:before="60" w:line="276" w:lineRule="auto"/>
        <w:rPr>
          <w:rFonts w:asciiTheme="minorHAnsi" w:hAnsiTheme="minorHAnsi" w:cstheme="minorHAnsi"/>
          <w:sz w:val="22"/>
          <w:szCs w:val="22"/>
        </w:rPr>
      </w:pPr>
    </w:p>
    <w:p w:rsidR="004A744D" w:rsidRPr="001F4355" w:rsidRDefault="004A744D" w:rsidP="000456F1">
      <w:pPr>
        <w:numPr>
          <w:ilvl w:val="0"/>
          <w:numId w:val="15"/>
        </w:numPr>
        <w:spacing w:before="60" w:line="276" w:lineRule="auto"/>
        <w:rPr>
          <w:rFonts w:asciiTheme="minorHAnsi" w:hAnsiTheme="minorHAnsi" w:cstheme="minorHAnsi"/>
          <w:sz w:val="22"/>
          <w:szCs w:val="22"/>
        </w:rPr>
      </w:pPr>
      <w:r w:rsidRPr="001F4355">
        <w:rPr>
          <w:rFonts w:asciiTheme="minorHAnsi" w:hAnsiTheme="minorHAnsi" w:cstheme="minorHAnsi"/>
          <w:sz w:val="22"/>
          <w:szCs w:val="22"/>
        </w:rPr>
        <w:t xml:space="preserve">Aşağıdakilerden hangisi </w:t>
      </w:r>
      <w:proofErr w:type="spellStart"/>
      <w:r w:rsidRPr="001F4355">
        <w:rPr>
          <w:rFonts w:asciiTheme="minorHAnsi" w:hAnsiTheme="minorHAnsi" w:cstheme="minorHAnsi"/>
          <w:sz w:val="22"/>
          <w:szCs w:val="22"/>
        </w:rPr>
        <w:t>MİY’in</w:t>
      </w:r>
      <w:proofErr w:type="spellEnd"/>
      <w:r w:rsidRPr="001F4355">
        <w:rPr>
          <w:rFonts w:asciiTheme="minorHAnsi" w:hAnsiTheme="minorHAnsi" w:cstheme="minorHAnsi"/>
          <w:sz w:val="22"/>
          <w:szCs w:val="22"/>
        </w:rPr>
        <w:t xml:space="preserve"> amaçları arasında </w:t>
      </w:r>
      <w:r w:rsidRPr="001F4355">
        <w:rPr>
          <w:rFonts w:asciiTheme="minorHAnsi" w:hAnsiTheme="minorHAnsi" w:cstheme="minorHAnsi"/>
          <w:sz w:val="22"/>
          <w:szCs w:val="22"/>
          <w:u w:val="single"/>
        </w:rPr>
        <w:t>yer almaz</w:t>
      </w:r>
      <w:r w:rsidRPr="001F4355">
        <w:rPr>
          <w:rFonts w:asciiTheme="minorHAnsi" w:hAnsiTheme="minorHAnsi" w:cstheme="minorHAnsi"/>
          <w:sz w:val="22"/>
          <w:szCs w:val="22"/>
        </w:rPr>
        <w:t>?</w:t>
      </w:r>
    </w:p>
    <w:p w:rsidR="004A744D" w:rsidRPr="001F4355" w:rsidRDefault="004A744D" w:rsidP="00D3460F">
      <w:pPr>
        <w:numPr>
          <w:ilvl w:val="0"/>
          <w:numId w:val="17"/>
        </w:numPr>
        <w:spacing w:line="276" w:lineRule="auto"/>
        <w:ind w:left="1134" w:hanging="357"/>
        <w:rPr>
          <w:rFonts w:asciiTheme="minorHAnsi" w:hAnsiTheme="minorHAnsi" w:cstheme="minorHAnsi"/>
          <w:sz w:val="22"/>
          <w:szCs w:val="22"/>
        </w:rPr>
      </w:pPr>
      <w:r w:rsidRPr="001F4355">
        <w:rPr>
          <w:rFonts w:asciiTheme="minorHAnsi" w:hAnsiTheme="minorHAnsi" w:cstheme="minorHAnsi"/>
          <w:sz w:val="22"/>
          <w:szCs w:val="22"/>
        </w:rPr>
        <w:t xml:space="preserve">Müşteri tatmini ile kârların artışını sağlamak </w:t>
      </w:r>
    </w:p>
    <w:p w:rsidR="004A744D" w:rsidRPr="001F4355" w:rsidRDefault="004A744D" w:rsidP="00D3460F">
      <w:pPr>
        <w:numPr>
          <w:ilvl w:val="0"/>
          <w:numId w:val="17"/>
        </w:numPr>
        <w:spacing w:line="276" w:lineRule="auto"/>
        <w:ind w:left="1134" w:hanging="357"/>
        <w:rPr>
          <w:rFonts w:asciiTheme="minorHAnsi" w:hAnsiTheme="minorHAnsi" w:cstheme="minorHAnsi"/>
          <w:sz w:val="22"/>
          <w:szCs w:val="22"/>
        </w:rPr>
      </w:pPr>
      <w:r w:rsidRPr="001F4355">
        <w:rPr>
          <w:rFonts w:asciiTheme="minorHAnsi" w:hAnsiTheme="minorHAnsi" w:cstheme="minorHAnsi"/>
          <w:sz w:val="22"/>
          <w:szCs w:val="22"/>
        </w:rPr>
        <w:t xml:space="preserve">Maliyetleri azaltmak </w:t>
      </w:r>
    </w:p>
    <w:p w:rsidR="004A744D" w:rsidRPr="001F4355" w:rsidRDefault="004A744D" w:rsidP="00D3460F">
      <w:pPr>
        <w:numPr>
          <w:ilvl w:val="0"/>
          <w:numId w:val="17"/>
        </w:numPr>
        <w:spacing w:line="276" w:lineRule="auto"/>
        <w:ind w:left="1134" w:hanging="357"/>
        <w:rPr>
          <w:rFonts w:asciiTheme="minorHAnsi" w:hAnsiTheme="minorHAnsi" w:cstheme="minorHAnsi"/>
          <w:sz w:val="22"/>
          <w:szCs w:val="22"/>
        </w:rPr>
      </w:pPr>
      <w:r w:rsidRPr="001F4355">
        <w:rPr>
          <w:rFonts w:asciiTheme="minorHAnsi" w:hAnsiTheme="minorHAnsi" w:cstheme="minorHAnsi"/>
          <w:sz w:val="22"/>
          <w:szCs w:val="22"/>
        </w:rPr>
        <w:t>En yeni teknolojik alt yapıya sahip olmak</w:t>
      </w:r>
    </w:p>
    <w:p w:rsidR="004A744D" w:rsidRPr="001F4355" w:rsidRDefault="004A744D" w:rsidP="00D3460F">
      <w:pPr>
        <w:numPr>
          <w:ilvl w:val="0"/>
          <w:numId w:val="17"/>
        </w:numPr>
        <w:spacing w:line="276" w:lineRule="auto"/>
        <w:ind w:left="1134" w:hanging="357"/>
        <w:rPr>
          <w:rFonts w:asciiTheme="minorHAnsi" w:hAnsiTheme="minorHAnsi" w:cstheme="minorHAnsi"/>
          <w:sz w:val="22"/>
          <w:szCs w:val="22"/>
        </w:rPr>
      </w:pPr>
      <w:r w:rsidRPr="001F4355">
        <w:rPr>
          <w:rFonts w:asciiTheme="minorHAnsi" w:hAnsiTheme="minorHAnsi" w:cstheme="minorHAnsi"/>
          <w:sz w:val="22"/>
          <w:szCs w:val="22"/>
        </w:rPr>
        <w:t>Ürün yönetiminden müşteri yönetimine yönelmek</w:t>
      </w:r>
    </w:p>
    <w:p w:rsidR="004A744D" w:rsidRPr="001F4355" w:rsidRDefault="004A744D" w:rsidP="00D3460F">
      <w:pPr>
        <w:numPr>
          <w:ilvl w:val="0"/>
          <w:numId w:val="17"/>
        </w:numPr>
        <w:spacing w:line="276" w:lineRule="auto"/>
        <w:ind w:left="1134" w:hanging="357"/>
        <w:rPr>
          <w:rFonts w:asciiTheme="minorHAnsi" w:hAnsiTheme="minorHAnsi" w:cstheme="minorHAnsi"/>
          <w:sz w:val="22"/>
          <w:szCs w:val="22"/>
        </w:rPr>
      </w:pPr>
      <w:r w:rsidRPr="001F4355">
        <w:rPr>
          <w:rFonts w:asciiTheme="minorHAnsi" w:hAnsiTheme="minorHAnsi" w:cstheme="minorHAnsi"/>
          <w:sz w:val="22"/>
          <w:szCs w:val="22"/>
        </w:rPr>
        <w:t xml:space="preserve">Çapraz satış yoluyla müşteriden elde edilen kârları artırmak </w:t>
      </w:r>
    </w:p>
    <w:p w:rsidR="004A744D" w:rsidRPr="001F4355" w:rsidRDefault="004A744D" w:rsidP="000456F1">
      <w:pPr>
        <w:spacing w:before="60" w:line="276" w:lineRule="auto"/>
        <w:ind w:firstLine="567"/>
        <w:rPr>
          <w:rFonts w:asciiTheme="minorHAnsi" w:hAnsiTheme="minorHAnsi" w:cstheme="minorHAnsi"/>
          <w:sz w:val="22"/>
          <w:szCs w:val="22"/>
        </w:rPr>
      </w:pPr>
    </w:p>
    <w:p w:rsidR="00A50FFB" w:rsidRPr="00F27AD7" w:rsidRDefault="00A50FFB" w:rsidP="00F27AD7">
      <w:pPr>
        <w:numPr>
          <w:ilvl w:val="0"/>
          <w:numId w:val="15"/>
        </w:numPr>
        <w:spacing w:before="60" w:line="276" w:lineRule="auto"/>
        <w:rPr>
          <w:rFonts w:asciiTheme="minorHAnsi" w:hAnsiTheme="minorHAnsi" w:cstheme="minorHAnsi"/>
          <w:sz w:val="22"/>
          <w:szCs w:val="22"/>
        </w:rPr>
      </w:pPr>
      <w:r w:rsidRPr="001F4355">
        <w:rPr>
          <w:rFonts w:asciiTheme="minorHAnsi" w:hAnsiTheme="minorHAnsi" w:cstheme="minorHAnsi"/>
          <w:sz w:val="22"/>
          <w:szCs w:val="22"/>
        </w:rPr>
        <w:t>Araştırma modelinin belirlenmesi aşağıdaki bilimsel araştırma adımlarından hangisinde yer almaktadır?</w:t>
      </w:r>
    </w:p>
    <w:p w:rsidR="00A50FFB" w:rsidRPr="001F4355" w:rsidRDefault="00A50FFB" w:rsidP="00F27AD7">
      <w:pPr>
        <w:numPr>
          <w:ilvl w:val="0"/>
          <w:numId w:val="20"/>
        </w:numPr>
        <w:spacing w:line="276" w:lineRule="auto"/>
        <w:ind w:left="1134" w:hanging="357"/>
        <w:rPr>
          <w:rFonts w:asciiTheme="minorHAnsi" w:hAnsiTheme="minorHAnsi" w:cstheme="minorHAnsi"/>
          <w:sz w:val="22"/>
          <w:szCs w:val="22"/>
        </w:rPr>
      </w:pPr>
      <w:r w:rsidRPr="001F4355">
        <w:rPr>
          <w:rFonts w:asciiTheme="minorHAnsi" w:hAnsiTheme="minorHAnsi" w:cstheme="minorHAnsi"/>
          <w:sz w:val="22"/>
          <w:szCs w:val="22"/>
        </w:rPr>
        <w:t>Uygulamanın yapılması</w:t>
      </w:r>
    </w:p>
    <w:p w:rsidR="00A50FFB" w:rsidRPr="001F4355" w:rsidRDefault="00A50FFB" w:rsidP="00F27AD7">
      <w:pPr>
        <w:numPr>
          <w:ilvl w:val="0"/>
          <w:numId w:val="20"/>
        </w:numPr>
        <w:spacing w:line="276" w:lineRule="auto"/>
        <w:ind w:left="1134" w:hanging="357"/>
        <w:rPr>
          <w:rFonts w:asciiTheme="minorHAnsi" w:hAnsiTheme="minorHAnsi" w:cstheme="minorHAnsi"/>
          <w:sz w:val="22"/>
          <w:szCs w:val="22"/>
        </w:rPr>
      </w:pPr>
      <w:r w:rsidRPr="001F4355">
        <w:rPr>
          <w:rFonts w:asciiTheme="minorHAnsi" w:hAnsiTheme="minorHAnsi" w:cstheme="minorHAnsi"/>
          <w:sz w:val="22"/>
          <w:szCs w:val="22"/>
        </w:rPr>
        <w:t>Problemin belirlenmesi</w:t>
      </w:r>
    </w:p>
    <w:p w:rsidR="00A50FFB" w:rsidRPr="001F4355" w:rsidRDefault="00A50FFB" w:rsidP="00F27AD7">
      <w:pPr>
        <w:numPr>
          <w:ilvl w:val="0"/>
          <w:numId w:val="20"/>
        </w:numPr>
        <w:spacing w:line="276" w:lineRule="auto"/>
        <w:ind w:left="1134" w:hanging="357"/>
        <w:rPr>
          <w:rFonts w:asciiTheme="minorHAnsi" w:hAnsiTheme="minorHAnsi" w:cstheme="minorHAnsi"/>
          <w:sz w:val="22"/>
          <w:szCs w:val="22"/>
        </w:rPr>
      </w:pPr>
      <w:r w:rsidRPr="001F4355">
        <w:rPr>
          <w:rFonts w:asciiTheme="minorHAnsi" w:hAnsiTheme="minorHAnsi" w:cstheme="minorHAnsi"/>
          <w:sz w:val="22"/>
          <w:szCs w:val="22"/>
        </w:rPr>
        <w:t>Verilerin toplanması</w:t>
      </w:r>
    </w:p>
    <w:p w:rsidR="00A50FFB" w:rsidRPr="001F4355" w:rsidRDefault="00A50FFB" w:rsidP="00F27AD7">
      <w:pPr>
        <w:numPr>
          <w:ilvl w:val="0"/>
          <w:numId w:val="20"/>
        </w:numPr>
        <w:spacing w:line="276" w:lineRule="auto"/>
        <w:ind w:left="1134" w:hanging="357"/>
        <w:rPr>
          <w:rFonts w:asciiTheme="minorHAnsi" w:hAnsiTheme="minorHAnsi" w:cstheme="minorHAnsi"/>
          <w:sz w:val="22"/>
          <w:szCs w:val="22"/>
        </w:rPr>
      </w:pPr>
      <w:r w:rsidRPr="001F4355">
        <w:rPr>
          <w:rFonts w:asciiTheme="minorHAnsi" w:hAnsiTheme="minorHAnsi" w:cstheme="minorHAnsi"/>
          <w:sz w:val="22"/>
          <w:szCs w:val="22"/>
        </w:rPr>
        <w:t>Yorumlama</w:t>
      </w:r>
    </w:p>
    <w:p w:rsidR="00A50FFB" w:rsidRPr="001F4355" w:rsidRDefault="00A50FFB" w:rsidP="00F27AD7">
      <w:pPr>
        <w:numPr>
          <w:ilvl w:val="0"/>
          <w:numId w:val="20"/>
        </w:numPr>
        <w:spacing w:line="276" w:lineRule="auto"/>
        <w:ind w:left="1134" w:hanging="357"/>
        <w:rPr>
          <w:rFonts w:asciiTheme="minorHAnsi" w:hAnsiTheme="minorHAnsi" w:cstheme="minorHAnsi"/>
          <w:sz w:val="22"/>
          <w:szCs w:val="22"/>
        </w:rPr>
      </w:pPr>
      <w:r w:rsidRPr="001F4355">
        <w:rPr>
          <w:rFonts w:asciiTheme="minorHAnsi" w:hAnsiTheme="minorHAnsi" w:cstheme="minorHAnsi"/>
          <w:sz w:val="22"/>
          <w:szCs w:val="22"/>
        </w:rPr>
        <w:t>Verilerin analizi</w:t>
      </w:r>
    </w:p>
    <w:p w:rsidR="00AA489D" w:rsidRPr="001F4355" w:rsidRDefault="00AA489D" w:rsidP="00A50FFB">
      <w:pPr>
        <w:spacing w:before="60" w:line="276" w:lineRule="auto"/>
        <w:rPr>
          <w:rFonts w:asciiTheme="minorHAnsi" w:hAnsiTheme="minorHAnsi" w:cstheme="minorHAnsi"/>
          <w:sz w:val="22"/>
          <w:szCs w:val="22"/>
        </w:rPr>
      </w:pPr>
    </w:p>
    <w:p w:rsidR="00AA489D" w:rsidRPr="001F4355" w:rsidRDefault="00AA489D" w:rsidP="000456F1">
      <w:pPr>
        <w:spacing w:before="60" w:line="276" w:lineRule="auto"/>
        <w:ind w:firstLine="567"/>
        <w:rPr>
          <w:rFonts w:asciiTheme="minorHAnsi" w:hAnsiTheme="minorHAnsi" w:cstheme="minorHAnsi"/>
          <w:sz w:val="22"/>
          <w:szCs w:val="22"/>
        </w:rPr>
      </w:pPr>
      <w:r w:rsidRPr="001F4355">
        <w:rPr>
          <w:rFonts w:asciiTheme="minorHAnsi" w:hAnsiTheme="minorHAnsi" w:cstheme="minorHAnsi"/>
          <w:sz w:val="22"/>
          <w:szCs w:val="22"/>
        </w:rPr>
        <w:t>.</w:t>
      </w:r>
    </w:p>
    <w:p w:rsidR="00AA489D" w:rsidRPr="001F4355" w:rsidRDefault="00AA489D" w:rsidP="000456F1">
      <w:pPr>
        <w:spacing w:before="60" w:line="276" w:lineRule="auto"/>
        <w:ind w:firstLine="567"/>
        <w:rPr>
          <w:rFonts w:asciiTheme="minorHAnsi" w:hAnsiTheme="minorHAnsi" w:cstheme="minorHAnsi"/>
          <w:sz w:val="22"/>
          <w:szCs w:val="22"/>
        </w:rPr>
      </w:pPr>
      <w:r w:rsidRPr="001F4355">
        <w:rPr>
          <w:rFonts w:asciiTheme="minorHAnsi" w:hAnsiTheme="minorHAnsi" w:cstheme="minorHAnsi"/>
          <w:sz w:val="22"/>
          <w:szCs w:val="22"/>
        </w:rPr>
        <w:t>.</w:t>
      </w:r>
    </w:p>
    <w:p w:rsidR="00AA489D" w:rsidRPr="001F4355" w:rsidRDefault="00AA489D" w:rsidP="000456F1">
      <w:pPr>
        <w:spacing w:before="60" w:line="276" w:lineRule="auto"/>
        <w:ind w:firstLine="567"/>
        <w:rPr>
          <w:rFonts w:asciiTheme="minorHAnsi" w:hAnsiTheme="minorHAnsi" w:cstheme="minorHAnsi"/>
          <w:sz w:val="22"/>
          <w:szCs w:val="22"/>
        </w:rPr>
      </w:pPr>
      <w:r w:rsidRPr="001F4355">
        <w:rPr>
          <w:rFonts w:asciiTheme="minorHAnsi" w:hAnsiTheme="minorHAnsi" w:cstheme="minorHAnsi"/>
          <w:sz w:val="22"/>
          <w:szCs w:val="22"/>
        </w:rPr>
        <w:t>.</w:t>
      </w:r>
    </w:p>
    <w:p w:rsidR="0031226F" w:rsidRPr="001F4355" w:rsidRDefault="0031226F" w:rsidP="000456F1">
      <w:pPr>
        <w:spacing w:before="60" w:line="276" w:lineRule="auto"/>
        <w:ind w:firstLine="284"/>
        <w:rPr>
          <w:rFonts w:asciiTheme="minorHAnsi" w:hAnsiTheme="minorHAnsi" w:cstheme="minorHAnsi"/>
          <w:sz w:val="22"/>
          <w:szCs w:val="22"/>
        </w:rPr>
      </w:pPr>
      <w:r w:rsidRPr="001F4355">
        <w:rPr>
          <w:rFonts w:asciiTheme="minorHAnsi" w:hAnsiTheme="minorHAnsi" w:cstheme="minorHAnsi"/>
          <w:sz w:val="22"/>
          <w:szCs w:val="22"/>
        </w:rPr>
        <w:t xml:space="preserve">10. </w:t>
      </w:r>
    </w:p>
    <w:p w:rsidR="00C90F62" w:rsidRPr="001F4355" w:rsidRDefault="00C90F62" w:rsidP="000456F1">
      <w:pPr>
        <w:spacing w:before="60" w:line="276" w:lineRule="auto"/>
        <w:ind w:firstLine="567"/>
        <w:rPr>
          <w:rFonts w:asciiTheme="minorHAnsi" w:hAnsiTheme="minorHAnsi" w:cstheme="minorHAnsi"/>
          <w:b/>
          <w:color w:val="000000"/>
          <w:sz w:val="22"/>
          <w:szCs w:val="22"/>
        </w:rPr>
      </w:pPr>
    </w:p>
    <w:p w:rsidR="00C90F62" w:rsidRPr="001F4355" w:rsidRDefault="00C90F62" w:rsidP="000456F1">
      <w:pPr>
        <w:spacing w:before="60" w:line="276" w:lineRule="auto"/>
        <w:ind w:firstLine="567"/>
        <w:rPr>
          <w:rFonts w:asciiTheme="minorHAnsi" w:hAnsiTheme="minorHAnsi" w:cstheme="minorHAnsi"/>
          <w:color w:val="000000"/>
          <w:sz w:val="22"/>
          <w:szCs w:val="22"/>
        </w:rPr>
      </w:pPr>
    </w:p>
    <w:p w:rsidR="00C90F62" w:rsidRPr="001F4355" w:rsidRDefault="00C90F62" w:rsidP="000456F1">
      <w:pPr>
        <w:spacing w:before="60" w:line="276" w:lineRule="auto"/>
        <w:ind w:firstLine="567"/>
        <w:rPr>
          <w:rFonts w:asciiTheme="minorHAnsi" w:hAnsiTheme="minorHAnsi" w:cstheme="minorHAnsi"/>
          <w:color w:val="000000"/>
          <w:sz w:val="22"/>
          <w:szCs w:val="22"/>
        </w:rPr>
      </w:pPr>
    </w:p>
    <w:p w:rsidR="00C90F62" w:rsidRPr="001F4355" w:rsidRDefault="00C90F62" w:rsidP="000456F1">
      <w:pPr>
        <w:spacing w:before="60" w:line="276" w:lineRule="auto"/>
        <w:ind w:firstLine="567"/>
        <w:rPr>
          <w:rFonts w:asciiTheme="minorHAnsi" w:hAnsiTheme="minorHAnsi" w:cstheme="minorHAnsi"/>
          <w:color w:val="000000"/>
          <w:sz w:val="22"/>
          <w:szCs w:val="22"/>
        </w:rPr>
      </w:pPr>
    </w:p>
    <w:p w:rsidR="00C90F62" w:rsidRPr="001F4355" w:rsidRDefault="00C90F62" w:rsidP="000456F1">
      <w:pPr>
        <w:spacing w:before="60" w:line="276" w:lineRule="auto"/>
        <w:ind w:firstLine="567"/>
        <w:rPr>
          <w:rFonts w:asciiTheme="minorHAnsi" w:hAnsiTheme="minorHAnsi" w:cstheme="minorHAnsi"/>
          <w:color w:val="000000"/>
          <w:sz w:val="22"/>
          <w:szCs w:val="22"/>
        </w:rPr>
      </w:pPr>
    </w:p>
    <w:p w:rsidR="004A744D" w:rsidRPr="001F4355" w:rsidRDefault="004A744D" w:rsidP="002D1B5D">
      <w:pPr>
        <w:spacing w:before="60" w:line="276" w:lineRule="auto"/>
        <w:rPr>
          <w:rFonts w:asciiTheme="minorHAnsi" w:hAnsiTheme="minorHAnsi" w:cstheme="minorHAnsi"/>
          <w:b/>
          <w:color w:val="000000"/>
          <w:sz w:val="22"/>
          <w:szCs w:val="22"/>
        </w:rPr>
      </w:pPr>
    </w:p>
    <w:p w:rsidR="00C90F62" w:rsidRPr="001F4355" w:rsidRDefault="00C90F62" w:rsidP="000456F1">
      <w:pPr>
        <w:spacing w:before="60" w:line="276" w:lineRule="auto"/>
        <w:ind w:firstLine="567"/>
        <w:jc w:val="right"/>
        <w:rPr>
          <w:rFonts w:asciiTheme="minorHAnsi" w:hAnsiTheme="minorHAnsi" w:cstheme="minorHAnsi"/>
          <w:b/>
          <w:color w:val="000000"/>
          <w:sz w:val="22"/>
          <w:szCs w:val="22"/>
        </w:rPr>
      </w:pPr>
      <w:r w:rsidRPr="001F4355">
        <w:rPr>
          <w:rFonts w:asciiTheme="minorHAnsi" w:hAnsiTheme="minorHAnsi" w:cstheme="minorHAnsi"/>
          <w:b/>
          <w:color w:val="000000"/>
          <w:sz w:val="22"/>
          <w:szCs w:val="22"/>
        </w:rPr>
        <w:t>Cevap Anahtarı</w:t>
      </w:r>
    </w:p>
    <w:p w:rsidR="001D7C5B" w:rsidRPr="001F4355" w:rsidRDefault="00F00443" w:rsidP="000456F1">
      <w:pPr>
        <w:spacing w:before="60" w:line="276" w:lineRule="auto"/>
        <w:ind w:firstLine="567"/>
        <w:jc w:val="right"/>
        <w:rPr>
          <w:rFonts w:asciiTheme="minorHAnsi" w:hAnsiTheme="minorHAnsi" w:cstheme="minorHAnsi"/>
          <w:color w:val="000000"/>
          <w:sz w:val="22"/>
          <w:szCs w:val="22"/>
        </w:rPr>
      </w:pPr>
      <w:r>
        <w:rPr>
          <w:rFonts w:asciiTheme="minorHAnsi" w:hAnsiTheme="minorHAnsi" w:cstheme="minorHAnsi"/>
          <w:color w:val="000000"/>
          <w:sz w:val="22"/>
          <w:szCs w:val="22"/>
        </w:rPr>
        <w:t>1.d, 2.c, 3.a</w:t>
      </w:r>
      <w:proofErr w:type="gramStart"/>
      <w:r w:rsidR="004A744D" w:rsidRPr="001F4355">
        <w:rPr>
          <w:rFonts w:asciiTheme="minorHAnsi" w:hAnsiTheme="minorHAnsi" w:cstheme="minorHAnsi"/>
          <w:color w:val="000000"/>
          <w:sz w:val="22"/>
          <w:szCs w:val="22"/>
        </w:rPr>
        <w:t>….</w:t>
      </w:r>
      <w:r>
        <w:rPr>
          <w:rFonts w:asciiTheme="minorHAnsi" w:hAnsiTheme="minorHAnsi" w:cstheme="minorHAnsi"/>
          <w:color w:val="000000"/>
          <w:sz w:val="22"/>
          <w:szCs w:val="22"/>
        </w:rPr>
        <w:t>,</w:t>
      </w:r>
      <w:proofErr w:type="gramEnd"/>
      <w:r>
        <w:rPr>
          <w:rFonts w:asciiTheme="minorHAnsi" w:hAnsiTheme="minorHAnsi" w:cstheme="minorHAnsi"/>
          <w:color w:val="000000"/>
          <w:sz w:val="22"/>
          <w:szCs w:val="22"/>
        </w:rPr>
        <w:t>10.e</w:t>
      </w:r>
    </w:p>
    <w:p w:rsidR="00A15B42" w:rsidRDefault="00A15B42" w:rsidP="00A15B42">
      <w:pPr>
        <w:pStyle w:val="KonuBal"/>
      </w:pPr>
      <w:bookmarkStart w:id="8" w:name="_Toc294732237"/>
    </w:p>
    <w:p w:rsidR="00C90F62" w:rsidRPr="001F4355" w:rsidRDefault="00C90F62" w:rsidP="00A15B42">
      <w:pPr>
        <w:pStyle w:val="KonuBal"/>
      </w:pPr>
      <w:r w:rsidRPr="001F4355">
        <w:lastRenderedPageBreak/>
        <w:t>YARARLANILAN</w:t>
      </w:r>
      <w:r w:rsidR="008B5FA6" w:rsidRPr="001F4355">
        <w:t xml:space="preserve"> KAYNAKLAR </w:t>
      </w:r>
      <w:bookmarkEnd w:id="8"/>
    </w:p>
    <w:p w:rsidR="00260EF5" w:rsidRPr="001F4355" w:rsidRDefault="00260EF5" w:rsidP="00260EF5">
      <w:pPr>
        <w:spacing w:after="120" w:line="276" w:lineRule="auto"/>
        <w:ind w:left="567" w:hanging="567"/>
        <w:rPr>
          <w:rFonts w:asciiTheme="minorHAnsi" w:hAnsiTheme="minorHAnsi" w:cstheme="minorHAnsi"/>
          <w:color w:val="000000"/>
          <w:sz w:val="22"/>
          <w:szCs w:val="22"/>
        </w:rPr>
      </w:pPr>
      <w:r w:rsidRPr="00260EF5">
        <w:rPr>
          <w:rFonts w:asciiTheme="minorHAnsi" w:hAnsiTheme="minorHAnsi" w:cstheme="minorHAnsi"/>
          <w:color w:val="000000"/>
          <w:sz w:val="22"/>
          <w:szCs w:val="22"/>
        </w:rPr>
        <w:t>[1] Öztürk, B. (19</w:t>
      </w:r>
      <w:r w:rsidRPr="001F4355">
        <w:rPr>
          <w:rFonts w:asciiTheme="minorHAnsi" w:hAnsiTheme="minorHAnsi" w:cstheme="minorHAnsi"/>
          <w:color w:val="000000"/>
          <w:sz w:val="22"/>
          <w:szCs w:val="22"/>
        </w:rPr>
        <w:t xml:space="preserve">95). </w:t>
      </w:r>
      <w:r w:rsidRPr="001F4355">
        <w:rPr>
          <w:rFonts w:asciiTheme="minorHAnsi" w:hAnsiTheme="minorHAnsi" w:cstheme="minorHAnsi"/>
          <w:i/>
          <w:color w:val="000000"/>
          <w:sz w:val="22"/>
          <w:szCs w:val="22"/>
        </w:rPr>
        <w:t>Genel öğrenme stratejilerinin öğrenciler tarafından kullanılma durumları</w:t>
      </w:r>
      <w:r w:rsidRPr="001F4355">
        <w:rPr>
          <w:rFonts w:asciiTheme="minorHAnsi" w:hAnsiTheme="minorHAnsi" w:cstheme="minorHAnsi"/>
          <w:color w:val="000000"/>
          <w:sz w:val="22"/>
          <w:szCs w:val="22"/>
        </w:rPr>
        <w:t>. Gazi Üniversitesi Sosyal Bilimler Enstitüsü, Yayınlanmamış Doktora Tezi, Ankara.</w:t>
      </w:r>
    </w:p>
    <w:p w:rsidR="00901D7E" w:rsidRPr="001F4355" w:rsidRDefault="00952BC9" w:rsidP="00C93416">
      <w:pPr>
        <w:spacing w:after="120" w:line="276" w:lineRule="auto"/>
        <w:ind w:left="567" w:hanging="567"/>
        <w:rPr>
          <w:rFonts w:asciiTheme="minorHAnsi" w:hAnsiTheme="minorHAnsi" w:cstheme="minorHAnsi"/>
          <w:color w:val="000000"/>
          <w:sz w:val="22"/>
          <w:szCs w:val="22"/>
        </w:rPr>
      </w:pPr>
      <w:r w:rsidRPr="00260EF5">
        <w:rPr>
          <w:rFonts w:asciiTheme="minorHAnsi" w:hAnsiTheme="minorHAnsi" w:cstheme="minorHAnsi"/>
          <w:color w:val="000000"/>
          <w:sz w:val="22"/>
          <w:szCs w:val="22"/>
        </w:rPr>
        <w:t>[</w:t>
      </w:r>
      <w:r>
        <w:rPr>
          <w:rFonts w:asciiTheme="minorHAnsi" w:hAnsiTheme="minorHAnsi" w:cstheme="minorHAnsi"/>
          <w:color w:val="000000"/>
          <w:sz w:val="22"/>
          <w:szCs w:val="22"/>
        </w:rPr>
        <w:t>2</w:t>
      </w:r>
      <w:r w:rsidRPr="00260EF5">
        <w:rPr>
          <w:rFonts w:asciiTheme="minorHAnsi" w:hAnsiTheme="minorHAnsi" w:cstheme="minorHAnsi"/>
          <w:color w:val="000000"/>
          <w:sz w:val="22"/>
          <w:szCs w:val="22"/>
        </w:rPr>
        <w:t xml:space="preserve">] </w:t>
      </w:r>
      <w:r w:rsidR="00901D7E" w:rsidRPr="001F4355">
        <w:rPr>
          <w:rFonts w:asciiTheme="minorHAnsi" w:hAnsiTheme="minorHAnsi" w:cstheme="minorHAnsi"/>
          <w:color w:val="000000"/>
          <w:sz w:val="22"/>
          <w:szCs w:val="22"/>
        </w:rPr>
        <w:t>Çetin, Ö. (2010). Televizyon alışkanlıklarımız IPTV ile değişecek. 20 Ocak 2018 tarihinde www.hurriyet.com.tr adresinden erişildi.</w:t>
      </w:r>
    </w:p>
    <w:p w:rsidR="00901D7E" w:rsidRPr="001F4355" w:rsidRDefault="00952BC9" w:rsidP="00C93416">
      <w:pPr>
        <w:spacing w:after="120" w:line="276" w:lineRule="auto"/>
        <w:ind w:left="567" w:hanging="567"/>
        <w:rPr>
          <w:rFonts w:asciiTheme="minorHAnsi" w:hAnsiTheme="minorHAnsi" w:cstheme="minorHAnsi"/>
          <w:color w:val="000000"/>
          <w:sz w:val="22"/>
          <w:szCs w:val="22"/>
        </w:rPr>
      </w:pPr>
      <w:r w:rsidRPr="00260EF5">
        <w:rPr>
          <w:rFonts w:asciiTheme="minorHAnsi" w:hAnsiTheme="minorHAnsi" w:cstheme="minorHAnsi"/>
          <w:color w:val="000000"/>
          <w:sz w:val="22"/>
          <w:szCs w:val="22"/>
        </w:rPr>
        <w:t>[</w:t>
      </w:r>
      <w:r>
        <w:rPr>
          <w:rFonts w:asciiTheme="minorHAnsi" w:hAnsiTheme="minorHAnsi" w:cstheme="minorHAnsi"/>
          <w:color w:val="000000"/>
          <w:sz w:val="22"/>
          <w:szCs w:val="22"/>
        </w:rPr>
        <w:t>3</w:t>
      </w:r>
      <w:r w:rsidRPr="00260EF5">
        <w:rPr>
          <w:rFonts w:asciiTheme="minorHAnsi" w:hAnsiTheme="minorHAnsi" w:cstheme="minorHAnsi"/>
          <w:color w:val="000000"/>
          <w:sz w:val="22"/>
          <w:szCs w:val="22"/>
        </w:rPr>
        <w:t xml:space="preserve">] </w:t>
      </w:r>
      <w:r w:rsidR="00901D7E" w:rsidRPr="001F4355">
        <w:rPr>
          <w:rFonts w:asciiTheme="minorHAnsi" w:hAnsiTheme="minorHAnsi" w:cstheme="minorHAnsi"/>
          <w:color w:val="000000"/>
          <w:sz w:val="22"/>
          <w:szCs w:val="22"/>
        </w:rPr>
        <w:t xml:space="preserve">Özer, B. (2004). Öğretmenin yeni görevi: Öğrenmeyi öğretme. N. </w:t>
      </w:r>
      <w:proofErr w:type="spellStart"/>
      <w:r w:rsidR="00901D7E" w:rsidRPr="001F4355">
        <w:rPr>
          <w:rFonts w:asciiTheme="minorHAnsi" w:hAnsiTheme="minorHAnsi" w:cstheme="minorHAnsi"/>
          <w:color w:val="000000"/>
          <w:sz w:val="22"/>
          <w:szCs w:val="22"/>
        </w:rPr>
        <w:t>Sandıkcı</w:t>
      </w:r>
      <w:proofErr w:type="spellEnd"/>
      <w:r w:rsidR="00901D7E" w:rsidRPr="001F4355">
        <w:rPr>
          <w:rFonts w:asciiTheme="minorHAnsi" w:hAnsiTheme="minorHAnsi" w:cstheme="minorHAnsi"/>
          <w:color w:val="000000"/>
          <w:sz w:val="22"/>
          <w:szCs w:val="22"/>
        </w:rPr>
        <w:t xml:space="preserve"> ve P. Can (Ed.), </w:t>
      </w:r>
      <w:r w:rsidR="00901D7E" w:rsidRPr="001F4355">
        <w:rPr>
          <w:rFonts w:asciiTheme="minorHAnsi" w:hAnsiTheme="minorHAnsi" w:cstheme="minorHAnsi"/>
          <w:i/>
          <w:color w:val="000000"/>
          <w:sz w:val="22"/>
          <w:szCs w:val="22"/>
        </w:rPr>
        <w:t>Öğrenmeyi öğretme etkinlikleri diyaloglar, sunumlar, atölyeler</w:t>
      </w:r>
      <w:r w:rsidR="00901D7E" w:rsidRPr="001F4355">
        <w:rPr>
          <w:rFonts w:asciiTheme="minorHAnsi" w:hAnsiTheme="minorHAnsi" w:cstheme="minorHAnsi"/>
          <w:color w:val="000000"/>
          <w:sz w:val="22"/>
          <w:szCs w:val="22"/>
        </w:rPr>
        <w:t xml:space="preserve"> içinde (s. 196-203). Ankara: Türkiye </w:t>
      </w:r>
      <w:proofErr w:type="gramStart"/>
      <w:r w:rsidR="00901D7E" w:rsidRPr="001F4355">
        <w:rPr>
          <w:rFonts w:asciiTheme="minorHAnsi" w:hAnsiTheme="minorHAnsi" w:cstheme="minorHAnsi"/>
          <w:color w:val="000000"/>
          <w:sz w:val="22"/>
          <w:szCs w:val="22"/>
        </w:rPr>
        <w:t>Zeka</w:t>
      </w:r>
      <w:proofErr w:type="gramEnd"/>
      <w:r w:rsidR="00901D7E" w:rsidRPr="001F4355">
        <w:rPr>
          <w:rFonts w:asciiTheme="minorHAnsi" w:hAnsiTheme="minorHAnsi" w:cstheme="minorHAnsi"/>
          <w:color w:val="000000"/>
          <w:sz w:val="22"/>
          <w:szCs w:val="22"/>
        </w:rPr>
        <w:t xml:space="preserve"> Vakfı Yayınları.</w:t>
      </w:r>
    </w:p>
    <w:p w:rsidR="00260EF5" w:rsidRPr="001F4355" w:rsidRDefault="00952BC9" w:rsidP="00260EF5">
      <w:pPr>
        <w:spacing w:after="120" w:line="276" w:lineRule="auto"/>
        <w:ind w:left="567" w:hanging="567"/>
        <w:rPr>
          <w:rFonts w:asciiTheme="minorHAnsi" w:hAnsiTheme="minorHAnsi" w:cstheme="minorHAnsi"/>
          <w:color w:val="000000"/>
          <w:sz w:val="22"/>
          <w:szCs w:val="22"/>
        </w:rPr>
      </w:pPr>
      <w:r w:rsidRPr="00260EF5">
        <w:rPr>
          <w:rFonts w:asciiTheme="minorHAnsi" w:hAnsiTheme="minorHAnsi" w:cstheme="minorHAnsi"/>
          <w:color w:val="000000"/>
          <w:sz w:val="22"/>
          <w:szCs w:val="22"/>
        </w:rPr>
        <w:t>[</w:t>
      </w:r>
      <w:r>
        <w:rPr>
          <w:rFonts w:asciiTheme="minorHAnsi" w:hAnsiTheme="minorHAnsi" w:cstheme="minorHAnsi"/>
          <w:color w:val="000000"/>
          <w:sz w:val="22"/>
          <w:szCs w:val="22"/>
        </w:rPr>
        <w:t>4</w:t>
      </w:r>
      <w:r w:rsidRPr="00260EF5">
        <w:rPr>
          <w:rFonts w:asciiTheme="minorHAnsi" w:hAnsiTheme="minorHAnsi" w:cstheme="minorHAnsi"/>
          <w:color w:val="000000"/>
          <w:sz w:val="22"/>
          <w:szCs w:val="22"/>
        </w:rPr>
        <w:t xml:space="preserve">] </w:t>
      </w:r>
      <w:r w:rsidR="00260EF5" w:rsidRPr="001F4355">
        <w:rPr>
          <w:rFonts w:asciiTheme="minorHAnsi" w:hAnsiTheme="minorHAnsi" w:cstheme="minorHAnsi"/>
          <w:color w:val="000000"/>
          <w:sz w:val="22"/>
          <w:szCs w:val="22"/>
        </w:rPr>
        <w:t>Türk Medeni Kanunu, (2001). 12 Nisan 2018 tarihinde http://www.mevzuat.gov.tr/MevzuatMetin/1.5.4721.pdf adresinden erişildi.</w:t>
      </w:r>
    </w:p>
    <w:p w:rsidR="00901D7E" w:rsidRPr="001F4355" w:rsidRDefault="00952BC9" w:rsidP="00C93416">
      <w:pPr>
        <w:spacing w:after="120" w:line="276" w:lineRule="auto"/>
        <w:ind w:left="567" w:hanging="567"/>
        <w:rPr>
          <w:rFonts w:asciiTheme="minorHAnsi" w:hAnsiTheme="minorHAnsi" w:cstheme="minorHAnsi"/>
          <w:color w:val="000000"/>
          <w:sz w:val="22"/>
          <w:szCs w:val="22"/>
        </w:rPr>
      </w:pPr>
      <w:r w:rsidRPr="00260EF5">
        <w:rPr>
          <w:rFonts w:asciiTheme="minorHAnsi" w:hAnsiTheme="minorHAnsi" w:cstheme="minorHAnsi"/>
          <w:color w:val="000000"/>
          <w:sz w:val="22"/>
          <w:szCs w:val="22"/>
        </w:rPr>
        <w:t>[</w:t>
      </w:r>
      <w:r>
        <w:rPr>
          <w:rFonts w:asciiTheme="minorHAnsi" w:hAnsiTheme="minorHAnsi" w:cstheme="minorHAnsi"/>
          <w:color w:val="000000"/>
          <w:sz w:val="22"/>
          <w:szCs w:val="22"/>
        </w:rPr>
        <w:t>5</w:t>
      </w:r>
      <w:r w:rsidRPr="00260EF5">
        <w:rPr>
          <w:rFonts w:asciiTheme="minorHAnsi" w:hAnsiTheme="minorHAnsi" w:cstheme="minorHAnsi"/>
          <w:color w:val="000000"/>
          <w:sz w:val="22"/>
          <w:szCs w:val="22"/>
        </w:rPr>
        <w:t xml:space="preserve">] </w:t>
      </w:r>
      <w:r w:rsidR="00901D7E" w:rsidRPr="001F4355">
        <w:rPr>
          <w:rFonts w:asciiTheme="minorHAnsi" w:hAnsiTheme="minorHAnsi" w:cstheme="minorHAnsi"/>
          <w:color w:val="000000"/>
          <w:sz w:val="22"/>
          <w:szCs w:val="22"/>
        </w:rPr>
        <w:t>Özkaya, A</w:t>
      </w:r>
      <w:proofErr w:type="gramStart"/>
      <w:r w:rsidR="00901D7E" w:rsidRPr="001F4355">
        <w:rPr>
          <w:rFonts w:asciiTheme="minorHAnsi" w:hAnsiTheme="minorHAnsi" w:cstheme="minorHAnsi"/>
          <w:color w:val="000000"/>
          <w:sz w:val="22"/>
          <w:szCs w:val="22"/>
        </w:rPr>
        <w:t>.,</w:t>
      </w:r>
      <w:proofErr w:type="gramEnd"/>
      <w:r w:rsidR="00901D7E" w:rsidRPr="001F4355">
        <w:rPr>
          <w:rFonts w:asciiTheme="minorHAnsi" w:hAnsiTheme="minorHAnsi" w:cstheme="minorHAnsi"/>
          <w:color w:val="000000"/>
          <w:sz w:val="22"/>
          <w:szCs w:val="22"/>
        </w:rPr>
        <w:t xml:space="preserve"> Aydoğdu, M., &amp; Çağıran, İ. (2016). </w:t>
      </w:r>
      <w:proofErr w:type="spellStart"/>
      <w:r w:rsidR="00901D7E" w:rsidRPr="001F4355">
        <w:rPr>
          <w:rFonts w:asciiTheme="minorHAnsi" w:hAnsiTheme="minorHAnsi" w:cstheme="minorHAnsi"/>
          <w:color w:val="000000"/>
          <w:sz w:val="22"/>
          <w:szCs w:val="22"/>
        </w:rPr>
        <w:t>Üstbilişsel</w:t>
      </w:r>
      <w:proofErr w:type="spellEnd"/>
      <w:r w:rsidR="00901D7E" w:rsidRPr="001F4355">
        <w:rPr>
          <w:rFonts w:asciiTheme="minorHAnsi" w:hAnsiTheme="minorHAnsi" w:cstheme="minorHAnsi"/>
          <w:color w:val="000000"/>
          <w:sz w:val="22"/>
          <w:szCs w:val="22"/>
        </w:rPr>
        <w:t xml:space="preserve"> ve internet tabanlı </w:t>
      </w:r>
      <w:proofErr w:type="spellStart"/>
      <w:r w:rsidR="00901D7E" w:rsidRPr="001F4355">
        <w:rPr>
          <w:rFonts w:asciiTheme="minorHAnsi" w:hAnsiTheme="minorHAnsi" w:cstheme="minorHAnsi"/>
          <w:color w:val="000000"/>
          <w:sz w:val="22"/>
          <w:szCs w:val="22"/>
        </w:rPr>
        <w:t>üstbilişsel</w:t>
      </w:r>
      <w:proofErr w:type="spellEnd"/>
      <w:r w:rsidR="00901D7E" w:rsidRPr="001F4355">
        <w:rPr>
          <w:rFonts w:asciiTheme="minorHAnsi" w:hAnsiTheme="minorHAnsi" w:cstheme="minorHAnsi"/>
          <w:color w:val="000000"/>
          <w:sz w:val="22"/>
          <w:szCs w:val="22"/>
        </w:rPr>
        <w:t xml:space="preserve"> öğretim yöntemlerinin öğrencilerin hücre bölünmesi ve kalıtım konusundaki tutumlarına ve </w:t>
      </w:r>
      <w:proofErr w:type="spellStart"/>
      <w:r w:rsidR="00901D7E" w:rsidRPr="001F4355">
        <w:rPr>
          <w:rFonts w:asciiTheme="minorHAnsi" w:hAnsiTheme="minorHAnsi" w:cstheme="minorHAnsi"/>
          <w:color w:val="000000"/>
          <w:sz w:val="22"/>
          <w:szCs w:val="22"/>
        </w:rPr>
        <w:t>üstbilişsel</w:t>
      </w:r>
      <w:proofErr w:type="spellEnd"/>
      <w:r w:rsidR="00901D7E" w:rsidRPr="001F4355">
        <w:rPr>
          <w:rFonts w:asciiTheme="minorHAnsi" w:hAnsiTheme="minorHAnsi" w:cstheme="minorHAnsi"/>
          <w:color w:val="000000"/>
          <w:sz w:val="22"/>
          <w:szCs w:val="22"/>
        </w:rPr>
        <w:t xml:space="preserve"> düşünme düzeylerine etkisi. </w:t>
      </w:r>
      <w:r w:rsidR="00901D7E" w:rsidRPr="001F4355">
        <w:rPr>
          <w:rFonts w:asciiTheme="minorHAnsi" w:hAnsiTheme="minorHAnsi" w:cstheme="minorHAnsi"/>
          <w:i/>
          <w:color w:val="000000"/>
          <w:sz w:val="22"/>
          <w:szCs w:val="22"/>
        </w:rPr>
        <w:t>21. Yüzyılda Eğitim ve Toplum Dergisi, 5</w:t>
      </w:r>
      <w:r w:rsidR="00901D7E" w:rsidRPr="001F4355">
        <w:rPr>
          <w:rFonts w:asciiTheme="minorHAnsi" w:hAnsiTheme="minorHAnsi" w:cstheme="minorHAnsi"/>
          <w:color w:val="000000"/>
          <w:sz w:val="22"/>
          <w:szCs w:val="22"/>
        </w:rPr>
        <w:t>(13), 133-159.</w:t>
      </w:r>
    </w:p>
    <w:p w:rsidR="00901D7E" w:rsidRPr="001F4355" w:rsidRDefault="00952BC9" w:rsidP="00C93416">
      <w:pPr>
        <w:spacing w:after="120" w:line="276" w:lineRule="auto"/>
        <w:ind w:left="567" w:hanging="567"/>
        <w:rPr>
          <w:rFonts w:asciiTheme="minorHAnsi" w:hAnsiTheme="minorHAnsi" w:cstheme="minorHAnsi"/>
          <w:color w:val="000000"/>
          <w:sz w:val="22"/>
          <w:szCs w:val="22"/>
        </w:rPr>
      </w:pPr>
      <w:r w:rsidRPr="00260EF5">
        <w:rPr>
          <w:rFonts w:asciiTheme="minorHAnsi" w:hAnsiTheme="minorHAnsi" w:cstheme="minorHAnsi"/>
          <w:color w:val="000000"/>
          <w:sz w:val="22"/>
          <w:szCs w:val="22"/>
        </w:rPr>
        <w:t>[</w:t>
      </w:r>
      <w:r>
        <w:rPr>
          <w:rFonts w:asciiTheme="minorHAnsi" w:hAnsiTheme="minorHAnsi" w:cstheme="minorHAnsi"/>
          <w:color w:val="000000"/>
          <w:sz w:val="22"/>
          <w:szCs w:val="22"/>
        </w:rPr>
        <w:t>6</w:t>
      </w:r>
      <w:r w:rsidRPr="00260EF5">
        <w:rPr>
          <w:rFonts w:asciiTheme="minorHAnsi" w:hAnsiTheme="minorHAnsi" w:cstheme="minorHAnsi"/>
          <w:color w:val="000000"/>
          <w:sz w:val="22"/>
          <w:szCs w:val="22"/>
        </w:rPr>
        <w:t xml:space="preserve">] </w:t>
      </w:r>
      <w:r w:rsidR="00901D7E" w:rsidRPr="001F4355">
        <w:rPr>
          <w:rFonts w:asciiTheme="minorHAnsi" w:hAnsiTheme="minorHAnsi" w:cstheme="minorHAnsi"/>
          <w:color w:val="000000"/>
          <w:sz w:val="22"/>
          <w:szCs w:val="22"/>
        </w:rPr>
        <w:t xml:space="preserve">TÜİK, Türkiye İstatistik Kurumu (2016). </w:t>
      </w:r>
      <w:proofErr w:type="spellStart"/>
      <w:r w:rsidR="00901D7E" w:rsidRPr="001F4355">
        <w:rPr>
          <w:rFonts w:asciiTheme="minorHAnsi" w:hAnsiTheme="minorHAnsi" w:cstheme="minorHAnsi"/>
          <w:color w:val="000000"/>
          <w:sz w:val="22"/>
          <w:szCs w:val="22"/>
        </w:rPr>
        <w:t>Hanehalkı</w:t>
      </w:r>
      <w:proofErr w:type="spellEnd"/>
      <w:r w:rsidR="00901D7E" w:rsidRPr="001F4355">
        <w:rPr>
          <w:rFonts w:asciiTheme="minorHAnsi" w:hAnsiTheme="minorHAnsi" w:cstheme="minorHAnsi"/>
          <w:color w:val="000000"/>
          <w:sz w:val="22"/>
          <w:szCs w:val="22"/>
        </w:rPr>
        <w:t xml:space="preserve"> bilişim teknolojileri kullanım araştırması. 20 Şubat 2018 tarihinde http://www.tuik.gov.tr/PreHaberBultenleri.do?id=6308 adresinden erişildi. </w:t>
      </w:r>
    </w:p>
    <w:p w:rsidR="00260EF5" w:rsidRPr="001F4355" w:rsidRDefault="00952BC9" w:rsidP="00260EF5">
      <w:pPr>
        <w:spacing w:after="120" w:line="276" w:lineRule="auto"/>
        <w:ind w:left="567" w:hanging="567"/>
        <w:rPr>
          <w:rFonts w:asciiTheme="minorHAnsi" w:hAnsiTheme="minorHAnsi" w:cstheme="minorHAnsi"/>
          <w:color w:val="000000"/>
          <w:sz w:val="22"/>
          <w:szCs w:val="22"/>
        </w:rPr>
      </w:pPr>
      <w:r w:rsidRPr="00260EF5">
        <w:rPr>
          <w:rFonts w:asciiTheme="minorHAnsi" w:hAnsiTheme="minorHAnsi" w:cstheme="minorHAnsi"/>
          <w:color w:val="000000"/>
          <w:sz w:val="22"/>
          <w:szCs w:val="22"/>
        </w:rPr>
        <w:t>[</w:t>
      </w:r>
      <w:r>
        <w:rPr>
          <w:rFonts w:asciiTheme="minorHAnsi" w:hAnsiTheme="minorHAnsi" w:cstheme="minorHAnsi"/>
          <w:color w:val="000000"/>
          <w:sz w:val="22"/>
          <w:szCs w:val="22"/>
        </w:rPr>
        <w:t>7</w:t>
      </w:r>
      <w:r w:rsidRPr="00260EF5">
        <w:rPr>
          <w:rFonts w:asciiTheme="minorHAnsi" w:hAnsiTheme="minorHAnsi" w:cstheme="minorHAnsi"/>
          <w:color w:val="000000"/>
          <w:sz w:val="22"/>
          <w:szCs w:val="22"/>
        </w:rPr>
        <w:t xml:space="preserve">] </w:t>
      </w:r>
      <w:proofErr w:type="spellStart"/>
      <w:r w:rsidR="00260EF5" w:rsidRPr="001F4355">
        <w:rPr>
          <w:rFonts w:asciiTheme="minorHAnsi" w:hAnsiTheme="minorHAnsi" w:cstheme="minorHAnsi"/>
          <w:color w:val="000000"/>
          <w:sz w:val="22"/>
          <w:szCs w:val="22"/>
        </w:rPr>
        <w:t>Karasar</w:t>
      </w:r>
      <w:proofErr w:type="spellEnd"/>
      <w:r w:rsidR="00260EF5" w:rsidRPr="001F4355">
        <w:rPr>
          <w:rFonts w:asciiTheme="minorHAnsi" w:hAnsiTheme="minorHAnsi" w:cstheme="minorHAnsi"/>
          <w:color w:val="000000"/>
          <w:sz w:val="22"/>
          <w:szCs w:val="22"/>
        </w:rPr>
        <w:t xml:space="preserve">, N. (2009). </w:t>
      </w:r>
      <w:r w:rsidR="00260EF5" w:rsidRPr="001F4355">
        <w:rPr>
          <w:rFonts w:asciiTheme="minorHAnsi" w:hAnsiTheme="minorHAnsi" w:cstheme="minorHAnsi"/>
          <w:i/>
          <w:color w:val="000000"/>
          <w:sz w:val="22"/>
          <w:szCs w:val="22"/>
        </w:rPr>
        <w:t xml:space="preserve">Bilimsel araştırma yöntemi </w:t>
      </w:r>
      <w:r w:rsidR="00260EF5" w:rsidRPr="001F4355">
        <w:rPr>
          <w:rFonts w:asciiTheme="minorHAnsi" w:hAnsiTheme="minorHAnsi" w:cstheme="minorHAnsi"/>
          <w:color w:val="000000"/>
          <w:sz w:val="22"/>
          <w:szCs w:val="22"/>
        </w:rPr>
        <w:t>(19. baskı). Ankara: Nobel Yayın Dağıtım.</w:t>
      </w:r>
    </w:p>
    <w:p w:rsidR="00EA3C83" w:rsidRDefault="00EA3C83" w:rsidP="00EA3C83">
      <w:pPr>
        <w:rPr>
          <w:rFonts w:cstheme="minorHAnsi"/>
          <w:szCs w:val="22"/>
        </w:rPr>
      </w:pPr>
    </w:p>
    <w:p w:rsidR="00EA3C83" w:rsidRDefault="00EA3C83" w:rsidP="00EA3C83">
      <w:pPr>
        <w:rPr>
          <w:rFonts w:cstheme="minorHAnsi"/>
          <w:szCs w:val="22"/>
        </w:rPr>
      </w:pPr>
    </w:p>
    <w:p w:rsidR="00EA3C83" w:rsidRDefault="00EA3C83" w:rsidP="00EA3C83">
      <w:pPr>
        <w:rPr>
          <w:rFonts w:cstheme="minorHAnsi"/>
          <w:szCs w:val="22"/>
        </w:rPr>
      </w:pPr>
    </w:p>
    <w:p w:rsidR="00EA3C83" w:rsidRDefault="00EA3C83" w:rsidP="00EA3C83">
      <w:pPr>
        <w:rPr>
          <w:rFonts w:cstheme="minorHAnsi"/>
          <w:szCs w:val="22"/>
        </w:rPr>
      </w:pPr>
    </w:p>
    <w:p w:rsidR="00EA3C83" w:rsidRDefault="00EA3C83" w:rsidP="00EA3C83">
      <w:pPr>
        <w:rPr>
          <w:rFonts w:cstheme="minorHAnsi"/>
          <w:szCs w:val="22"/>
        </w:rPr>
      </w:pPr>
    </w:p>
    <w:p w:rsidR="00EA3C83" w:rsidRDefault="00EA3C83" w:rsidP="00EA3C83">
      <w:pPr>
        <w:rPr>
          <w:rFonts w:cstheme="minorHAnsi"/>
          <w:szCs w:val="22"/>
        </w:rPr>
      </w:pPr>
    </w:p>
    <w:p w:rsidR="00EA3C83" w:rsidRDefault="00EA3C83" w:rsidP="00EA3C83">
      <w:pPr>
        <w:rPr>
          <w:rFonts w:cstheme="minorHAnsi"/>
          <w:szCs w:val="22"/>
        </w:rPr>
      </w:pPr>
    </w:p>
    <w:p w:rsidR="00EA3C83" w:rsidRDefault="00EA3C83" w:rsidP="00EA3C83">
      <w:pPr>
        <w:rPr>
          <w:rFonts w:cstheme="minorHAnsi"/>
          <w:szCs w:val="22"/>
        </w:rPr>
      </w:pPr>
    </w:p>
    <w:p w:rsidR="00EA3C83" w:rsidRDefault="00EA3C83" w:rsidP="00EA3C83">
      <w:pPr>
        <w:rPr>
          <w:rFonts w:cstheme="minorHAnsi"/>
          <w:szCs w:val="22"/>
        </w:rPr>
      </w:pPr>
    </w:p>
    <w:p w:rsidR="00EA3C83" w:rsidRDefault="00EA3C83" w:rsidP="00EA3C83">
      <w:pPr>
        <w:rPr>
          <w:rFonts w:cstheme="minorHAnsi"/>
          <w:szCs w:val="22"/>
        </w:rPr>
      </w:pPr>
    </w:p>
    <w:p w:rsidR="00EA3C83" w:rsidRDefault="00EA3C83" w:rsidP="00EA3C83">
      <w:pPr>
        <w:rPr>
          <w:rFonts w:cstheme="minorHAnsi"/>
          <w:szCs w:val="22"/>
        </w:rPr>
      </w:pPr>
    </w:p>
    <w:p w:rsidR="00EA3C83" w:rsidRDefault="00EA3C83" w:rsidP="00EA3C83">
      <w:pPr>
        <w:rPr>
          <w:rFonts w:cstheme="minorHAnsi"/>
          <w:szCs w:val="22"/>
        </w:rPr>
      </w:pPr>
    </w:p>
    <w:p w:rsidR="00EA3C83" w:rsidRDefault="00EA3C83" w:rsidP="00EA3C83">
      <w:pPr>
        <w:rPr>
          <w:rFonts w:cstheme="minorHAnsi"/>
          <w:szCs w:val="22"/>
        </w:rPr>
      </w:pPr>
    </w:p>
    <w:p w:rsidR="00EA3C83" w:rsidRDefault="00EA3C83" w:rsidP="00EA3C83">
      <w:pPr>
        <w:rPr>
          <w:rFonts w:cstheme="minorHAnsi"/>
          <w:szCs w:val="22"/>
        </w:rPr>
      </w:pPr>
    </w:p>
    <w:p w:rsidR="00EA3C83" w:rsidRDefault="00EA3C83" w:rsidP="00EA3C83">
      <w:pPr>
        <w:rPr>
          <w:rFonts w:cstheme="minorHAnsi"/>
          <w:szCs w:val="22"/>
        </w:rPr>
      </w:pPr>
    </w:p>
    <w:p w:rsidR="00EA3C83" w:rsidRDefault="00EA3C83" w:rsidP="00EA3C83">
      <w:pPr>
        <w:rPr>
          <w:rFonts w:cstheme="minorHAnsi"/>
          <w:szCs w:val="22"/>
        </w:rPr>
      </w:pPr>
    </w:p>
    <w:p w:rsidR="00EA3C83" w:rsidRDefault="00EA3C83" w:rsidP="00EA3C83">
      <w:pPr>
        <w:rPr>
          <w:rFonts w:cstheme="minorHAnsi"/>
          <w:szCs w:val="22"/>
        </w:rPr>
      </w:pPr>
    </w:p>
    <w:p w:rsidR="00EA3C83" w:rsidRDefault="00EA3C83" w:rsidP="00EA3C83">
      <w:pPr>
        <w:rPr>
          <w:rFonts w:cstheme="minorHAnsi"/>
          <w:szCs w:val="22"/>
        </w:rPr>
      </w:pPr>
    </w:p>
    <w:p w:rsidR="00EA3C83" w:rsidRDefault="00EA3C83" w:rsidP="00EA3C83">
      <w:pPr>
        <w:rPr>
          <w:rFonts w:cstheme="minorHAnsi"/>
          <w:szCs w:val="22"/>
        </w:rPr>
      </w:pPr>
    </w:p>
    <w:p w:rsidR="00EA3C83" w:rsidRDefault="00EA3C83" w:rsidP="00EA3C83">
      <w:pPr>
        <w:rPr>
          <w:rFonts w:cstheme="minorHAnsi"/>
          <w:szCs w:val="22"/>
        </w:rPr>
      </w:pPr>
    </w:p>
    <w:p w:rsidR="00EA3C83" w:rsidRDefault="00EA3C83" w:rsidP="00EA3C83">
      <w:pPr>
        <w:rPr>
          <w:rFonts w:cstheme="minorHAnsi"/>
          <w:szCs w:val="22"/>
        </w:rPr>
      </w:pPr>
    </w:p>
    <w:p w:rsidR="00EA3C83" w:rsidRDefault="00EA3C83" w:rsidP="00EA3C83">
      <w:pPr>
        <w:rPr>
          <w:rFonts w:cstheme="minorHAnsi"/>
          <w:szCs w:val="22"/>
        </w:rPr>
      </w:pPr>
    </w:p>
    <w:p w:rsidR="00EA3C83" w:rsidRDefault="00EA3C83" w:rsidP="00EA3C83">
      <w:pPr>
        <w:rPr>
          <w:rFonts w:cstheme="minorHAnsi"/>
          <w:szCs w:val="22"/>
        </w:rPr>
      </w:pPr>
    </w:p>
    <w:tbl>
      <w:tblPr>
        <w:tblStyle w:val="TabloKlavuzu"/>
        <w:tblpPr w:leftFromText="141" w:rightFromText="141" w:vertAnchor="page" w:horzAnchor="margin" w:tblpY="1351"/>
        <w:tblW w:w="0" w:type="auto"/>
        <w:tblLook w:val="04A0" w:firstRow="1" w:lastRow="0" w:firstColumn="1" w:lastColumn="0" w:noHBand="0" w:noVBand="1"/>
      </w:tblPr>
      <w:tblGrid>
        <w:gridCol w:w="7359"/>
      </w:tblGrid>
      <w:tr w:rsidR="00EA3C83" w:rsidTr="0007527D">
        <w:tc>
          <w:tcPr>
            <w:tcW w:w="7359" w:type="dxa"/>
          </w:tcPr>
          <w:p w:rsidR="00EA3C83" w:rsidRPr="0007527D" w:rsidRDefault="00EA3C83" w:rsidP="0007527D">
            <w:pPr>
              <w:jc w:val="center"/>
              <w:rPr>
                <w:rFonts w:asciiTheme="minorHAnsi" w:hAnsiTheme="minorHAnsi" w:cstheme="minorHAnsi"/>
                <w:b/>
                <w:sz w:val="22"/>
              </w:rPr>
            </w:pPr>
            <w:r w:rsidRPr="0007527D">
              <w:rPr>
                <w:rFonts w:asciiTheme="minorHAnsi" w:hAnsiTheme="minorHAnsi" w:cstheme="minorHAnsi"/>
                <w:b/>
                <w:color w:val="FF0000"/>
                <w:sz w:val="22"/>
              </w:rPr>
              <w:lastRenderedPageBreak/>
              <w:t>UZUN ÖZET ŞABLON</w:t>
            </w:r>
          </w:p>
        </w:tc>
      </w:tr>
      <w:tr w:rsidR="00EA3C83" w:rsidTr="0007527D">
        <w:tc>
          <w:tcPr>
            <w:tcW w:w="7359" w:type="dxa"/>
          </w:tcPr>
          <w:p w:rsidR="00EA3C83" w:rsidRPr="0007527D" w:rsidRDefault="00EA3C83" w:rsidP="0007527D">
            <w:pPr>
              <w:rPr>
                <w:rFonts w:asciiTheme="minorHAnsi" w:hAnsiTheme="minorHAnsi" w:cstheme="minorHAnsi"/>
                <w:sz w:val="22"/>
              </w:rPr>
            </w:pPr>
            <w:r w:rsidRPr="0007527D">
              <w:rPr>
                <w:rFonts w:asciiTheme="minorHAnsi" w:hAnsiTheme="minorHAnsi" w:cstheme="minorHAnsi"/>
                <w:sz w:val="22"/>
              </w:rPr>
              <w:t>Ders Adı:</w:t>
            </w:r>
          </w:p>
        </w:tc>
      </w:tr>
      <w:tr w:rsidR="00EA3C83" w:rsidTr="0007527D">
        <w:tc>
          <w:tcPr>
            <w:tcW w:w="7359" w:type="dxa"/>
          </w:tcPr>
          <w:p w:rsidR="00EA3C83" w:rsidRPr="0007527D" w:rsidRDefault="00EA3C83" w:rsidP="0007527D">
            <w:pPr>
              <w:rPr>
                <w:rFonts w:asciiTheme="minorHAnsi" w:hAnsiTheme="minorHAnsi" w:cstheme="minorHAnsi"/>
                <w:sz w:val="22"/>
              </w:rPr>
            </w:pPr>
            <w:r w:rsidRPr="0007527D">
              <w:rPr>
                <w:rFonts w:asciiTheme="minorHAnsi" w:hAnsiTheme="minorHAnsi" w:cstheme="minorHAnsi"/>
                <w:sz w:val="22"/>
              </w:rPr>
              <w:t>Ünite No ve Adı:</w:t>
            </w:r>
          </w:p>
        </w:tc>
      </w:tr>
      <w:tr w:rsidR="0007527D" w:rsidTr="0007527D">
        <w:tc>
          <w:tcPr>
            <w:tcW w:w="7359" w:type="dxa"/>
          </w:tcPr>
          <w:p w:rsidR="0007527D" w:rsidRPr="0007527D" w:rsidRDefault="0007527D" w:rsidP="0007527D">
            <w:pPr>
              <w:pStyle w:val="Balk2"/>
              <w:outlineLvl w:val="1"/>
              <w:rPr>
                <w:shd w:val="clear" w:color="auto" w:fill="FFFFFF"/>
              </w:rPr>
            </w:pPr>
            <w:r w:rsidRPr="0007527D">
              <w:rPr>
                <w:shd w:val="clear" w:color="auto" w:fill="FFFFFF"/>
              </w:rPr>
              <w:t>Uzun Özet Hazırlanırken Dikkat Edilmesi Gereken Hususlar</w:t>
            </w:r>
          </w:p>
          <w:p w:rsidR="0007527D" w:rsidRPr="0007527D" w:rsidRDefault="0007527D" w:rsidP="0007527D">
            <w:pPr>
              <w:pStyle w:val="ListeParagraf"/>
              <w:numPr>
                <w:ilvl w:val="0"/>
                <w:numId w:val="21"/>
              </w:numPr>
              <w:spacing w:after="160" w:line="256" w:lineRule="auto"/>
              <w:ind w:left="426" w:hanging="426"/>
              <w:contextualSpacing/>
              <w:rPr>
                <w:rFonts w:cstheme="minorHAnsi"/>
                <w:color w:val="000000"/>
                <w:shd w:val="clear" w:color="auto" w:fill="FFFFFF"/>
              </w:rPr>
            </w:pPr>
            <w:r w:rsidRPr="0007527D">
              <w:rPr>
                <w:rFonts w:cstheme="minorHAnsi"/>
                <w:color w:val="000000"/>
                <w:shd w:val="clear" w:color="auto" w:fill="FFFFFF"/>
              </w:rPr>
              <w:t>Hazırlanan içeriğin sonunda konunun tümünü kapsayacak şekilde uzun özet hazırlanmalıdır (Uzun özet ünitenin sonundaki özeti içerebilir.).</w:t>
            </w:r>
          </w:p>
          <w:p w:rsidR="0007527D" w:rsidRPr="0007527D" w:rsidRDefault="0007527D" w:rsidP="0007527D">
            <w:pPr>
              <w:pStyle w:val="ListeParagraf"/>
              <w:numPr>
                <w:ilvl w:val="0"/>
                <w:numId w:val="21"/>
              </w:numPr>
              <w:spacing w:after="160" w:line="256" w:lineRule="auto"/>
              <w:ind w:left="426" w:hanging="426"/>
              <w:contextualSpacing/>
              <w:rPr>
                <w:rFonts w:cstheme="minorHAnsi"/>
                <w:color w:val="000000"/>
                <w:shd w:val="clear" w:color="auto" w:fill="FFFFFF"/>
              </w:rPr>
            </w:pPr>
            <w:r w:rsidRPr="0007527D">
              <w:rPr>
                <w:rFonts w:cstheme="minorHAnsi"/>
                <w:color w:val="000000"/>
                <w:shd w:val="clear" w:color="auto" w:fill="FFFFFF"/>
              </w:rPr>
              <w:t xml:space="preserve">Uzun özetlerde </w:t>
            </w:r>
            <w:r w:rsidRPr="0007527D">
              <w:rPr>
                <w:rFonts w:cstheme="minorHAnsi"/>
                <w:b/>
                <w:color w:val="FF0000"/>
                <w:shd w:val="clear" w:color="auto" w:fill="FFFFFF"/>
              </w:rPr>
              <w:t xml:space="preserve">mutlaka </w:t>
            </w:r>
            <w:proofErr w:type="spellStart"/>
            <w:r w:rsidRPr="0007527D">
              <w:rPr>
                <w:rFonts w:cstheme="minorHAnsi"/>
                <w:color w:val="000000"/>
                <w:shd w:val="clear" w:color="auto" w:fill="FFFFFF"/>
              </w:rPr>
              <w:t>başlıklandırma</w:t>
            </w:r>
            <w:proofErr w:type="spellEnd"/>
            <w:r w:rsidRPr="0007527D">
              <w:rPr>
                <w:rFonts w:cstheme="minorHAnsi"/>
                <w:color w:val="000000"/>
                <w:shd w:val="clear" w:color="auto" w:fill="FFFFFF"/>
              </w:rPr>
              <w:t xml:space="preserve"> kullanılmalıdır. </w:t>
            </w:r>
          </w:p>
          <w:p w:rsidR="0007527D" w:rsidRPr="0007527D" w:rsidRDefault="0007527D" w:rsidP="0007527D">
            <w:pPr>
              <w:pStyle w:val="ListeParagraf"/>
              <w:numPr>
                <w:ilvl w:val="0"/>
                <w:numId w:val="21"/>
              </w:numPr>
              <w:spacing w:after="160" w:line="256" w:lineRule="auto"/>
              <w:ind w:left="426" w:hanging="426"/>
              <w:contextualSpacing/>
              <w:rPr>
                <w:rFonts w:cstheme="minorHAnsi"/>
                <w:color w:val="000000"/>
                <w:shd w:val="clear" w:color="auto" w:fill="FFFFFF"/>
              </w:rPr>
            </w:pPr>
            <w:r w:rsidRPr="0007527D">
              <w:rPr>
                <w:rFonts w:cstheme="minorHAnsi"/>
                <w:color w:val="000000"/>
                <w:shd w:val="clear" w:color="auto" w:fill="FFFFFF"/>
              </w:rPr>
              <w:t xml:space="preserve">Sözel derslerde </w:t>
            </w:r>
            <w:r w:rsidRPr="0007527D">
              <w:rPr>
                <w:rFonts w:cstheme="minorHAnsi"/>
                <w:b/>
                <w:color w:val="FF0000"/>
                <w:shd w:val="clear" w:color="auto" w:fill="FFFFFF"/>
              </w:rPr>
              <w:t xml:space="preserve">750-1600 </w:t>
            </w:r>
            <w:r w:rsidRPr="0007527D">
              <w:rPr>
                <w:rFonts w:cstheme="minorHAnsi"/>
                <w:color w:val="000000"/>
                <w:shd w:val="clear" w:color="auto" w:fill="FFFFFF"/>
              </w:rPr>
              <w:t>arasında olmalıdır.</w:t>
            </w:r>
          </w:p>
          <w:p w:rsidR="0007527D" w:rsidRPr="0007527D" w:rsidRDefault="0007527D" w:rsidP="0007527D">
            <w:pPr>
              <w:pStyle w:val="ListeParagraf"/>
              <w:numPr>
                <w:ilvl w:val="0"/>
                <w:numId w:val="21"/>
              </w:numPr>
              <w:spacing w:after="160" w:line="256" w:lineRule="auto"/>
              <w:ind w:left="426" w:hanging="426"/>
              <w:contextualSpacing/>
              <w:rPr>
                <w:rFonts w:cstheme="minorHAnsi"/>
                <w:color w:val="000000"/>
                <w:shd w:val="clear" w:color="auto" w:fill="FFFFFF"/>
              </w:rPr>
            </w:pPr>
            <w:r w:rsidRPr="0007527D">
              <w:rPr>
                <w:rFonts w:cstheme="minorHAnsi"/>
                <w:color w:val="000000"/>
                <w:shd w:val="clear" w:color="auto" w:fill="FFFFFF"/>
              </w:rPr>
              <w:t xml:space="preserve">Görsel derslerde </w:t>
            </w:r>
            <w:r w:rsidRPr="0007527D">
              <w:rPr>
                <w:rFonts w:cstheme="minorHAnsi"/>
                <w:b/>
                <w:color w:val="FF0000"/>
                <w:shd w:val="clear" w:color="auto" w:fill="FFFFFF"/>
              </w:rPr>
              <w:t>500-1600</w:t>
            </w:r>
            <w:r w:rsidRPr="0007527D">
              <w:rPr>
                <w:rFonts w:cstheme="minorHAnsi"/>
                <w:color w:val="000000"/>
                <w:shd w:val="clear" w:color="auto" w:fill="FFFFFF"/>
              </w:rPr>
              <w:t xml:space="preserve"> kelime arasında olmalıdır.</w:t>
            </w:r>
          </w:p>
          <w:p w:rsidR="0007527D" w:rsidRPr="0007527D" w:rsidRDefault="0007527D" w:rsidP="0007527D">
            <w:pPr>
              <w:pStyle w:val="ListeParagraf"/>
              <w:numPr>
                <w:ilvl w:val="0"/>
                <w:numId w:val="21"/>
              </w:numPr>
              <w:spacing w:after="160" w:line="256" w:lineRule="auto"/>
              <w:ind w:left="426" w:hanging="426"/>
              <w:contextualSpacing/>
              <w:rPr>
                <w:rFonts w:cstheme="minorHAnsi"/>
                <w:color w:val="000000"/>
                <w:shd w:val="clear" w:color="auto" w:fill="FFFFFF"/>
              </w:rPr>
            </w:pPr>
            <w:r w:rsidRPr="0007527D">
              <w:rPr>
                <w:rFonts w:cstheme="minorHAnsi"/>
                <w:color w:val="000000"/>
                <w:shd w:val="clear" w:color="auto" w:fill="FFFFFF"/>
              </w:rPr>
              <w:t>Uzun </w:t>
            </w:r>
            <w:r w:rsidRPr="0007527D">
              <w:rPr>
                <w:rFonts w:cstheme="minorHAnsi"/>
              </w:rPr>
              <w:t>özetler</w:t>
            </w:r>
            <w:r w:rsidRPr="0007527D">
              <w:rPr>
                <w:rFonts w:cstheme="minorHAnsi"/>
                <w:color w:val="000000"/>
                <w:shd w:val="clear" w:color="auto" w:fill="FFFFFF"/>
              </w:rPr>
              <w:t xml:space="preserve"> yeni geliştirilecek olan etkileşimli e-kitapların ders anlatım videolarında kullanılacaktır. </w:t>
            </w:r>
          </w:p>
          <w:p w:rsidR="0007527D" w:rsidRPr="0007527D" w:rsidRDefault="0007527D" w:rsidP="0007527D">
            <w:pPr>
              <w:pStyle w:val="ListeParagraf"/>
              <w:numPr>
                <w:ilvl w:val="0"/>
                <w:numId w:val="21"/>
              </w:numPr>
              <w:spacing w:after="160" w:line="256" w:lineRule="auto"/>
              <w:ind w:left="426" w:hanging="426"/>
              <w:contextualSpacing/>
              <w:rPr>
                <w:rFonts w:cstheme="minorHAnsi"/>
                <w:color w:val="000000"/>
                <w:shd w:val="clear" w:color="auto" w:fill="FFFFFF"/>
              </w:rPr>
            </w:pPr>
            <w:r w:rsidRPr="0007527D">
              <w:rPr>
                <w:rFonts w:cstheme="minorHAnsi"/>
                <w:color w:val="000000"/>
                <w:shd w:val="clear" w:color="auto" w:fill="FFFFFF"/>
              </w:rPr>
              <w:t xml:space="preserve">Görsel ve işitsel bileşenler ile çeşitli görselleştirmeleri bir arada barındıracak bu video materyaller görme ve işitme engeli bulunan öğrencilerimizin özelinde tüm öğrencilere hitap etmektedir. Bu nedenle yalın ifadeler ile hazırlanmış olmalı ve tüm hedefleri kapsayacak şekilde oluşturulmalıdır. </w:t>
            </w:r>
          </w:p>
          <w:p w:rsidR="0007527D" w:rsidRPr="0007527D" w:rsidRDefault="0007527D" w:rsidP="0007527D">
            <w:pPr>
              <w:pStyle w:val="ListeParagraf"/>
              <w:numPr>
                <w:ilvl w:val="0"/>
                <w:numId w:val="21"/>
              </w:numPr>
              <w:spacing w:after="160" w:line="256" w:lineRule="auto"/>
              <w:ind w:left="426" w:hanging="426"/>
              <w:contextualSpacing/>
              <w:rPr>
                <w:rFonts w:cstheme="minorHAnsi"/>
                <w:color w:val="000000"/>
                <w:shd w:val="clear" w:color="auto" w:fill="FFFFFF"/>
              </w:rPr>
            </w:pPr>
            <w:r w:rsidRPr="0007527D">
              <w:rPr>
                <w:rFonts w:cstheme="minorHAnsi"/>
                <w:color w:val="000000"/>
                <w:shd w:val="clear" w:color="auto" w:fill="FFFFFF"/>
              </w:rPr>
              <w:t xml:space="preserve">Uzun özetler sesli kitapların oluşturulmasında kullanılacaktır. Görme engelli öğrencilere yönelik olmakla birlikte tüm öğrencilerimize hitap edecek olan uzun özetler yalın ifadeler ile hazırlanmış olmalı ve tüm hedefleri kapsayacak şekilde oluşturulmalıdır. </w:t>
            </w:r>
          </w:p>
          <w:p w:rsidR="0007527D" w:rsidRPr="0007527D" w:rsidRDefault="0007527D" w:rsidP="0007527D">
            <w:pPr>
              <w:pStyle w:val="ListeParagraf"/>
              <w:numPr>
                <w:ilvl w:val="0"/>
                <w:numId w:val="21"/>
              </w:numPr>
              <w:spacing w:after="160" w:line="256" w:lineRule="auto"/>
              <w:ind w:left="426" w:hanging="426"/>
              <w:contextualSpacing/>
              <w:rPr>
                <w:rFonts w:cstheme="minorHAnsi"/>
                <w:color w:val="000000"/>
                <w:shd w:val="clear" w:color="auto" w:fill="FFFFFF"/>
              </w:rPr>
            </w:pPr>
            <w:r w:rsidRPr="0007527D">
              <w:rPr>
                <w:rFonts w:cstheme="minorHAnsi"/>
                <w:color w:val="000000"/>
                <w:shd w:val="clear" w:color="auto" w:fill="FFFFFF"/>
              </w:rPr>
              <w:t>Uzun özeti hazırlamadan önce yazım kılavuzunda yer alan uzun özet örneğini gözden geçiriniz.</w:t>
            </w:r>
          </w:p>
          <w:p w:rsidR="0007527D" w:rsidRPr="0007527D" w:rsidRDefault="0007527D" w:rsidP="0007527D">
            <w:pPr>
              <w:pStyle w:val="ListeParagraf"/>
              <w:numPr>
                <w:ilvl w:val="0"/>
                <w:numId w:val="21"/>
              </w:numPr>
              <w:spacing w:after="160" w:line="256" w:lineRule="auto"/>
              <w:ind w:left="426" w:hanging="426"/>
              <w:contextualSpacing/>
              <w:rPr>
                <w:rFonts w:cstheme="minorHAnsi"/>
                <w:color w:val="000000"/>
                <w:shd w:val="clear" w:color="auto" w:fill="FFFFFF"/>
              </w:rPr>
            </w:pPr>
            <w:r w:rsidRPr="0007527D">
              <w:rPr>
                <w:rFonts w:cstheme="minorHAnsi"/>
                <w:color w:val="000000"/>
                <w:shd w:val="clear" w:color="auto" w:fill="FFFFFF"/>
              </w:rPr>
              <w:t xml:space="preserve">Uzun özet, </w:t>
            </w:r>
            <w:r w:rsidR="001D03E6">
              <w:rPr>
                <w:rFonts w:cstheme="minorHAnsi"/>
                <w:color w:val="000000"/>
                <w:shd w:val="clear" w:color="auto" w:fill="FFFFFF"/>
              </w:rPr>
              <w:t>aşağıdaki</w:t>
            </w:r>
            <w:r w:rsidR="00E55DC8">
              <w:rPr>
                <w:rFonts w:cstheme="minorHAnsi"/>
                <w:color w:val="000000"/>
                <w:shd w:val="clear" w:color="auto" w:fill="FFFFFF"/>
              </w:rPr>
              <w:t xml:space="preserve"> kısma </w:t>
            </w:r>
            <w:r w:rsidRPr="0007527D">
              <w:rPr>
                <w:rFonts w:cstheme="minorHAnsi"/>
                <w:color w:val="000000"/>
                <w:shd w:val="clear" w:color="auto" w:fill="FFFFFF"/>
              </w:rPr>
              <w:t>yerleştirilmelidir.</w:t>
            </w:r>
          </w:p>
          <w:p w:rsidR="0007527D" w:rsidRPr="0007527D" w:rsidRDefault="0007527D" w:rsidP="0007527D">
            <w:pPr>
              <w:rPr>
                <w:rFonts w:asciiTheme="minorHAnsi" w:hAnsiTheme="minorHAnsi" w:cstheme="minorHAnsi"/>
              </w:rPr>
            </w:pPr>
          </w:p>
        </w:tc>
      </w:tr>
      <w:tr w:rsidR="00EA3C83" w:rsidTr="0007527D">
        <w:tc>
          <w:tcPr>
            <w:tcW w:w="7359" w:type="dxa"/>
          </w:tcPr>
          <w:p w:rsidR="0007527D" w:rsidRDefault="0007527D" w:rsidP="0007527D">
            <w:pPr>
              <w:rPr>
                <w:rFonts w:asciiTheme="minorHAnsi" w:hAnsiTheme="minorHAnsi" w:cstheme="minorHAnsi"/>
                <w:b/>
                <w:sz w:val="22"/>
              </w:rPr>
            </w:pPr>
          </w:p>
          <w:p w:rsidR="0007527D" w:rsidRPr="0007527D" w:rsidRDefault="00EA3C83" w:rsidP="0007527D">
            <w:pPr>
              <w:rPr>
                <w:rFonts w:asciiTheme="minorHAnsi" w:hAnsiTheme="minorHAnsi" w:cstheme="minorHAnsi"/>
                <w:b/>
                <w:sz w:val="22"/>
              </w:rPr>
            </w:pPr>
            <w:r w:rsidRPr="0007527D">
              <w:rPr>
                <w:rFonts w:asciiTheme="minorHAnsi" w:hAnsiTheme="minorHAnsi" w:cstheme="minorHAnsi"/>
                <w:b/>
                <w:sz w:val="22"/>
              </w:rPr>
              <w:t xml:space="preserve">ANA BAŞLIK </w:t>
            </w:r>
          </w:p>
          <w:p w:rsidR="00EA3C83" w:rsidRPr="0007527D" w:rsidRDefault="00EA3C83" w:rsidP="0007527D">
            <w:pPr>
              <w:rPr>
                <w:rFonts w:asciiTheme="minorHAnsi" w:hAnsiTheme="minorHAnsi" w:cstheme="minorHAnsi"/>
                <w:sz w:val="22"/>
              </w:rPr>
            </w:pPr>
            <w:r w:rsidRPr="0007527D">
              <w:rPr>
                <w:rFonts w:asciiTheme="minorHAnsi" w:hAnsiTheme="minorHAnsi" w:cstheme="minorHAnsi"/>
                <w:sz w:val="22"/>
              </w:rPr>
              <w:t>Metin bu kısma yazılmalıdır. Metin bu kısma yazılmalıdır. Metin bu kısma yazılmalıdır.</w:t>
            </w:r>
          </w:p>
          <w:p w:rsidR="00EA3C83" w:rsidRPr="0007527D" w:rsidRDefault="00EA3C83" w:rsidP="0007527D">
            <w:pPr>
              <w:rPr>
                <w:rFonts w:asciiTheme="minorHAnsi" w:hAnsiTheme="minorHAnsi" w:cstheme="minorHAnsi"/>
                <w:b/>
                <w:sz w:val="22"/>
              </w:rPr>
            </w:pPr>
            <w:r w:rsidRPr="0007527D">
              <w:rPr>
                <w:rFonts w:asciiTheme="minorHAnsi" w:hAnsiTheme="minorHAnsi" w:cstheme="minorHAnsi"/>
                <w:b/>
                <w:sz w:val="22"/>
              </w:rPr>
              <w:t>Alt Başlık 1</w:t>
            </w:r>
          </w:p>
          <w:p w:rsidR="00EA3C83" w:rsidRPr="0007527D" w:rsidRDefault="00EA3C83" w:rsidP="0007527D">
            <w:pPr>
              <w:rPr>
                <w:rFonts w:asciiTheme="minorHAnsi" w:hAnsiTheme="minorHAnsi" w:cstheme="minorHAnsi"/>
                <w:sz w:val="22"/>
              </w:rPr>
            </w:pPr>
            <w:r w:rsidRPr="0007527D">
              <w:rPr>
                <w:rFonts w:asciiTheme="minorHAnsi" w:hAnsiTheme="minorHAnsi" w:cstheme="minorHAnsi"/>
                <w:sz w:val="22"/>
              </w:rPr>
              <w:t>Metin bu kısma yazılmalıdır. Metin bu kısma yazılmalıdır. Metin bu kısma yazılmalıdır. Metin bu kısma yazılmalıdır. Metin bu kısma yazılmalıdır. Metin bu kısma yazılmalıdır. Metin bu kısma yazılmalıdır. Metin bu kısma yazılmalıdır. Metin bu kısma yazılmalıdır. Metin bu kısma yazılmalıdır.</w:t>
            </w:r>
          </w:p>
          <w:p w:rsidR="00EA3C83" w:rsidRPr="0007527D" w:rsidRDefault="00EA3C83" w:rsidP="0007527D">
            <w:pPr>
              <w:rPr>
                <w:rFonts w:asciiTheme="minorHAnsi" w:hAnsiTheme="minorHAnsi" w:cstheme="minorHAnsi"/>
                <w:sz w:val="22"/>
              </w:rPr>
            </w:pPr>
            <w:r w:rsidRPr="0007527D">
              <w:rPr>
                <w:rFonts w:asciiTheme="minorHAnsi" w:hAnsiTheme="minorHAnsi" w:cstheme="minorHAnsi"/>
                <w:sz w:val="22"/>
              </w:rPr>
              <w:t>.</w:t>
            </w:r>
          </w:p>
          <w:p w:rsidR="00EA3C83" w:rsidRPr="0007527D" w:rsidRDefault="00EA3C83" w:rsidP="0007527D">
            <w:pPr>
              <w:rPr>
                <w:rFonts w:asciiTheme="minorHAnsi" w:hAnsiTheme="minorHAnsi" w:cstheme="minorHAnsi"/>
                <w:b/>
                <w:sz w:val="22"/>
              </w:rPr>
            </w:pPr>
            <w:r w:rsidRPr="0007527D">
              <w:rPr>
                <w:rFonts w:asciiTheme="minorHAnsi" w:hAnsiTheme="minorHAnsi" w:cstheme="minorHAnsi"/>
                <w:b/>
                <w:sz w:val="22"/>
              </w:rPr>
              <w:t>Alt Başlık 2</w:t>
            </w:r>
          </w:p>
          <w:p w:rsidR="00EA3C83" w:rsidRPr="0007527D" w:rsidRDefault="00EA3C83" w:rsidP="0007527D">
            <w:pPr>
              <w:rPr>
                <w:rFonts w:asciiTheme="minorHAnsi" w:hAnsiTheme="minorHAnsi" w:cstheme="minorHAnsi"/>
                <w:sz w:val="22"/>
              </w:rPr>
            </w:pPr>
            <w:r w:rsidRPr="0007527D">
              <w:rPr>
                <w:rFonts w:asciiTheme="minorHAnsi" w:hAnsiTheme="minorHAnsi" w:cstheme="minorHAnsi"/>
                <w:sz w:val="22"/>
              </w:rPr>
              <w:t>Metin bu kısma yazılmalıdır. Metin bu kısma yazılmalıdır. Metin bu kısma yazılmalıdır. Metin bu kısma yazılmalıdır. Metin bu kısma yazılmalıdır. Metin bu kısma yazılmalıdır. Metin bu kısma yazılmalıdır. Metin bu kısma yazılmalıdır. Metin bu kısma yazılmalıdır. Metin bu kısma yazılmalıdır.</w:t>
            </w:r>
          </w:p>
          <w:p w:rsidR="00EA3C83" w:rsidRPr="0007527D" w:rsidRDefault="00EA3C83" w:rsidP="0007527D">
            <w:pPr>
              <w:rPr>
                <w:rFonts w:asciiTheme="minorHAnsi" w:hAnsiTheme="minorHAnsi" w:cstheme="minorHAnsi"/>
                <w:sz w:val="22"/>
              </w:rPr>
            </w:pPr>
            <w:r w:rsidRPr="0007527D">
              <w:rPr>
                <w:rFonts w:asciiTheme="minorHAnsi" w:hAnsiTheme="minorHAnsi" w:cstheme="minorHAnsi"/>
                <w:sz w:val="22"/>
              </w:rPr>
              <w:t>.</w:t>
            </w:r>
          </w:p>
          <w:p w:rsidR="00EA3C83" w:rsidRPr="0007527D" w:rsidRDefault="00EA3C83" w:rsidP="0007527D">
            <w:pPr>
              <w:rPr>
                <w:rFonts w:asciiTheme="minorHAnsi" w:hAnsiTheme="minorHAnsi" w:cstheme="minorHAnsi"/>
                <w:b/>
                <w:sz w:val="22"/>
              </w:rPr>
            </w:pPr>
            <w:r w:rsidRPr="0007527D">
              <w:rPr>
                <w:rFonts w:asciiTheme="minorHAnsi" w:hAnsiTheme="minorHAnsi" w:cstheme="minorHAnsi"/>
                <w:b/>
                <w:sz w:val="22"/>
              </w:rPr>
              <w:t>Alt Başlık 3</w:t>
            </w:r>
          </w:p>
          <w:p w:rsidR="00EA3C83" w:rsidRPr="0007527D" w:rsidRDefault="00EA3C83" w:rsidP="0007527D">
            <w:pPr>
              <w:rPr>
                <w:rFonts w:asciiTheme="minorHAnsi" w:hAnsiTheme="minorHAnsi" w:cstheme="minorHAnsi"/>
                <w:sz w:val="22"/>
              </w:rPr>
            </w:pPr>
            <w:r w:rsidRPr="0007527D">
              <w:rPr>
                <w:rFonts w:asciiTheme="minorHAnsi" w:hAnsiTheme="minorHAnsi" w:cstheme="minorHAnsi"/>
                <w:sz w:val="22"/>
              </w:rPr>
              <w:t>Metin bu kısma yazılmalıdır. Metin bu kısma yazılmalıdır. Metin bu kısma yazılmalıdır. Metin bu kısma yazılmalıdır. Metin bu kısma yazılmalıdır. Metin bu kısma yazılmalıdır. Metin bu kısma yazılmalıdır. Metin bu kısma yazılmalıdır. Metin bu kısma yazılmalıdır. Metin bu kısma yazılmalıdır.</w:t>
            </w:r>
          </w:p>
        </w:tc>
      </w:tr>
    </w:tbl>
    <w:p w:rsidR="00EA3C83" w:rsidRDefault="00EA3C83" w:rsidP="00EA3C83">
      <w:pPr>
        <w:rPr>
          <w:rFonts w:cstheme="minorHAnsi"/>
          <w:szCs w:val="22"/>
        </w:rPr>
      </w:pPr>
    </w:p>
    <w:p w:rsidR="00851320" w:rsidRDefault="00851320" w:rsidP="00851320">
      <w:pPr>
        <w:spacing w:after="160" w:line="256" w:lineRule="auto"/>
        <w:contextualSpacing/>
        <w:rPr>
          <w:color w:val="000000"/>
          <w:shd w:val="clear" w:color="auto" w:fill="FFFFFF"/>
        </w:rPr>
      </w:pPr>
    </w:p>
    <w:p w:rsidR="00851320" w:rsidRPr="00851320" w:rsidRDefault="00851320" w:rsidP="00851320">
      <w:pPr>
        <w:spacing w:after="160" w:line="256" w:lineRule="auto"/>
        <w:contextualSpacing/>
        <w:rPr>
          <w:color w:val="000000"/>
          <w:shd w:val="clear" w:color="auto" w:fill="FFFFFF"/>
        </w:rPr>
      </w:pPr>
    </w:p>
    <w:p w:rsidR="00851320" w:rsidRPr="0007527D" w:rsidRDefault="00851320" w:rsidP="0007527D">
      <w:pPr>
        <w:pStyle w:val="KonuBal"/>
      </w:pPr>
      <w:r w:rsidRPr="0007527D">
        <w:lastRenderedPageBreak/>
        <w:t>DENEME TESTİ</w:t>
      </w:r>
    </w:p>
    <w:p w:rsidR="00851320" w:rsidRDefault="00851320" w:rsidP="00851320">
      <w:pPr>
        <w:pStyle w:val="ListeParagraf"/>
        <w:numPr>
          <w:ilvl w:val="0"/>
          <w:numId w:val="21"/>
        </w:numPr>
        <w:spacing w:after="160" w:line="256" w:lineRule="auto"/>
        <w:contextualSpacing/>
      </w:pPr>
      <w:r>
        <w:t>Ünite sonu değerlendirme soruları hariç 10 adet 5 cevap şıklı deneme testi hazırlanmalıdır.</w:t>
      </w:r>
    </w:p>
    <w:p w:rsidR="00851320" w:rsidRDefault="00851320" w:rsidP="00851320">
      <w:pPr>
        <w:pStyle w:val="ListeParagraf"/>
        <w:numPr>
          <w:ilvl w:val="0"/>
          <w:numId w:val="21"/>
        </w:numPr>
        <w:spacing w:after="160" w:line="256" w:lineRule="auto"/>
        <w:contextualSpacing/>
      </w:pPr>
      <w:r>
        <w:t>Deneme testinde yer alan sorular bölümün hedefleriyle tutarlı olmadır.</w:t>
      </w:r>
    </w:p>
    <w:p w:rsidR="00851320" w:rsidRDefault="00851320" w:rsidP="00851320">
      <w:pPr>
        <w:pStyle w:val="ListeParagraf"/>
        <w:numPr>
          <w:ilvl w:val="0"/>
          <w:numId w:val="21"/>
        </w:numPr>
        <w:spacing w:after="160" w:line="256" w:lineRule="auto"/>
        <w:contextualSpacing/>
      </w:pPr>
      <w:r>
        <w:t>İçerikle birebir uyumlu olmalıdır.</w:t>
      </w:r>
    </w:p>
    <w:p w:rsidR="00851320" w:rsidRDefault="00851320" w:rsidP="00851320">
      <w:pPr>
        <w:pStyle w:val="ListeParagraf"/>
        <w:numPr>
          <w:ilvl w:val="0"/>
          <w:numId w:val="21"/>
        </w:numPr>
        <w:spacing w:after="160" w:line="256" w:lineRule="auto"/>
        <w:contextualSpacing/>
      </w:pPr>
      <w:r>
        <w:t xml:space="preserve">Cevap şıklarında “Hepsi” ve “Hiçbiri” ifadeleri olmamalıdır. </w:t>
      </w:r>
    </w:p>
    <w:p w:rsidR="00851320" w:rsidRDefault="00851320" w:rsidP="00851320">
      <w:pPr>
        <w:pStyle w:val="ListeParagraf"/>
        <w:numPr>
          <w:ilvl w:val="0"/>
          <w:numId w:val="21"/>
        </w:numPr>
        <w:spacing w:after="160" w:line="256" w:lineRule="auto"/>
        <w:contextualSpacing/>
      </w:pPr>
      <w:r>
        <w:t>Soru kökünde “Aşağıdakilerden hangisi yanlıştır/doğrudur?” şeklinde sorular yer almamalıdır.</w:t>
      </w:r>
    </w:p>
    <w:p w:rsidR="00851320" w:rsidRDefault="00851320" w:rsidP="00851320">
      <w:pPr>
        <w:pStyle w:val="ListeParagraf"/>
        <w:numPr>
          <w:ilvl w:val="0"/>
          <w:numId w:val="21"/>
        </w:numPr>
        <w:spacing w:after="160" w:line="256" w:lineRule="auto"/>
        <w:contextualSpacing/>
      </w:pPr>
      <w:r>
        <w:t xml:space="preserve">Sorularda olumsuz soru köklerinin altı çizilmelidir. </w:t>
      </w:r>
    </w:p>
    <w:p w:rsidR="00851320" w:rsidRDefault="00851320" w:rsidP="00851320">
      <w:pPr>
        <w:pStyle w:val="ListeParagraf"/>
        <w:numPr>
          <w:ilvl w:val="0"/>
          <w:numId w:val="21"/>
        </w:numPr>
        <w:spacing w:after="160" w:line="256" w:lineRule="auto"/>
        <w:contextualSpacing/>
      </w:pPr>
      <w:r>
        <w:t>Deneme testi için aşağıdaki şablon kullanılmalıdır.</w:t>
      </w:r>
    </w:p>
    <w:p w:rsidR="00851320" w:rsidRDefault="00851320" w:rsidP="00851320"/>
    <w:p w:rsidR="00851320" w:rsidRPr="009D0A36" w:rsidRDefault="00851320" w:rsidP="0024635E">
      <w:pPr>
        <w:numPr>
          <w:ilvl w:val="0"/>
          <w:numId w:val="32"/>
        </w:numPr>
        <w:spacing w:before="60" w:line="276" w:lineRule="auto"/>
        <w:rPr>
          <w:rFonts w:asciiTheme="minorHAnsi" w:hAnsiTheme="minorHAnsi" w:cstheme="minorHAnsi"/>
          <w:sz w:val="22"/>
          <w:szCs w:val="22"/>
        </w:rPr>
      </w:pPr>
      <w:proofErr w:type="gramStart"/>
      <w:r w:rsidRPr="009D0A36">
        <w:rPr>
          <w:rFonts w:asciiTheme="minorHAnsi" w:hAnsiTheme="minorHAnsi" w:cstheme="minorHAnsi"/>
          <w:sz w:val="22"/>
          <w:szCs w:val="22"/>
        </w:rPr>
        <w:t>………………………………………?</w:t>
      </w:r>
      <w:proofErr w:type="gramEnd"/>
    </w:p>
    <w:p w:rsidR="0024635E" w:rsidRPr="009D0A36" w:rsidRDefault="0024635E" w:rsidP="0024635E">
      <w:pPr>
        <w:pStyle w:val="ListeParagraf"/>
        <w:numPr>
          <w:ilvl w:val="0"/>
          <w:numId w:val="33"/>
        </w:numPr>
        <w:spacing w:before="60"/>
        <w:ind w:hanging="577"/>
        <w:rPr>
          <w:rFonts w:cstheme="minorHAnsi"/>
          <w:szCs w:val="22"/>
        </w:rPr>
      </w:pPr>
    </w:p>
    <w:p w:rsidR="0024635E" w:rsidRPr="009D0A36" w:rsidRDefault="0024635E" w:rsidP="0024635E">
      <w:pPr>
        <w:pStyle w:val="ListeParagraf"/>
        <w:numPr>
          <w:ilvl w:val="0"/>
          <w:numId w:val="33"/>
        </w:numPr>
        <w:spacing w:before="60"/>
        <w:ind w:hanging="577"/>
        <w:rPr>
          <w:rFonts w:cstheme="minorHAnsi"/>
          <w:szCs w:val="22"/>
        </w:rPr>
      </w:pPr>
    </w:p>
    <w:p w:rsidR="0024635E" w:rsidRPr="009D0A36" w:rsidRDefault="0024635E" w:rsidP="0024635E">
      <w:pPr>
        <w:pStyle w:val="ListeParagraf"/>
        <w:numPr>
          <w:ilvl w:val="0"/>
          <w:numId w:val="33"/>
        </w:numPr>
        <w:spacing w:before="60"/>
        <w:ind w:hanging="577"/>
        <w:rPr>
          <w:rFonts w:cstheme="minorHAnsi"/>
          <w:szCs w:val="22"/>
        </w:rPr>
      </w:pPr>
    </w:p>
    <w:p w:rsidR="0024635E" w:rsidRPr="009D0A36" w:rsidRDefault="0024635E" w:rsidP="0024635E">
      <w:pPr>
        <w:pStyle w:val="ListeParagraf"/>
        <w:numPr>
          <w:ilvl w:val="0"/>
          <w:numId w:val="33"/>
        </w:numPr>
        <w:spacing w:before="60"/>
        <w:ind w:hanging="577"/>
        <w:rPr>
          <w:rFonts w:cstheme="minorHAnsi"/>
          <w:szCs w:val="22"/>
        </w:rPr>
      </w:pPr>
    </w:p>
    <w:p w:rsidR="0024635E" w:rsidRPr="009D0A36" w:rsidRDefault="0024635E" w:rsidP="0024635E">
      <w:pPr>
        <w:pStyle w:val="ListeParagraf"/>
        <w:numPr>
          <w:ilvl w:val="0"/>
          <w:numId w:val="33"/>
        </w:numPr>
        <w:spacing w:before="60"/>
        <w:ind w:hanging="577"/>
        <w:rPr>
          <w:rFonts w:cstheme="minorHAnsi"/>
          <w:szCs w:val="22"/>
        </w:rPr>
      </w:pPr>
    </w:p>
    <w:p w:rsidR="0024635E" w:rsidRPr="009D0A36" w:rsidRDefault="0024635E" w:rsidP="0024635E">
      <w:pPr>
        <w:spacing w:before="60" w:line="276" w:lineRule="auto"/>
        <w:rPr>
          <w:rFonts w:asciiTheme="minorHAnsi" w:hAnsiTheme="minorHAnsi" w:cstheme="minorHAnsi"/>
          <w:sz w:val="22"/>
          <w:szCs w:val="22"/>
        </w:rPr>
      </w:pPr>
    </w:p>
    <w:p w:rsidR="00851320" w:rsidRPr="009D0A36" w:rsidRDefault="00851320" w:rsidP="0024635E">
      <w:pPr>
        <w:numPr>
          <w:ilvl w:val="0"/>
          <w:numId w:val="32"/>
        </w:numPr>
        <w:spacing w:before="60" w:line="276" w:lineRule="auto"/>
        <w:rPr>
          <w:rFonts w:asciiTheme="minorHAnsi" w:hAnsiTheme="minorHAnsi" w:cstheme="minorHAnsi"/>
          <w:sz w:val="22"/>
          <w:szCs w:val="22"/>
        </w:rPr>
      </w:pPr>
      <w:proofErr w:type="gramStart"/>
      <w:r w:rsidRPr="009D0A36">
        <w:rPr>
          <w:rFonts w:asciiTheme="minorHAnsi" w:hAnsiTheme="minorHAnsi" w:cstheme="minorHAnsi"/>
          <w:sz w:val="22"/>
          <w:szCs w:val="22"/>
        </w:rPr>
        <w:t>………………………………………?</w:t>
      </w:r>
      <w:proofErr w:type="gramEnd"/>
    </w:p>
    <w:p w:rsidR="00851320" w:rsidRPr="009D0A36" w:rsidRDefault="00851320" w:rsidP="0024635E">
      <w:pPr>
        <w:pStyle w:val="ListeParagraf"/>
        <w:numPr>
          <w:ilvl w:val="0"/>
          <w:numId w:val="34"/>
        </w:numPr>
        <w:spacing w:before="60"/>
        <w:ind w:left="1134" w:hanging="283"/>
        <w:rPr>
          <w:rFonts w:cstheme="minorHAnsi"/>
          <w:szCs w:val="22"/>
        </w:rPr>
      </w:pPr>
    </w:p>
    <w:p w:rsidR="00851320" w:rsidRPr="009D0A36" w:rsidRDefault="00851320" w:rsidP="0024635E">
      <w:pPr>
        <w:pStyle w:val="ListeParagraf"/>
        <w:numPr>
          <w:ilvl w:val="0"/>
          <w:numId w:val="34"/>
        </w:numPr>
        <w:spacing w:before="60"/>
        <w:ind w:hanging="577"/>
        <w:rPr>
          <w:rFonts w:cstheme="minorHAnsi"/>
          <w:szCs w:val="22"/>
        </w:rPr>
      </w:pPr>
    </w:p>
    <w:p w:rsidR="00851320" w:rsidRPr="009D0A36" w:rsidRDefault="00851320" w:rsidP="0024635E">
      <w:pPr>
        <w:pStyle w:val="ListeParagraf"/>
        <w:numPr>
          <w:ilvl w:val="0"/>
          <w:numId w:val="34"/>
        </w:numPr>
        <w:spacing w:before="60"/>
        <w:ind w:hanging="577"/>
        <w:rPr>
          <w:rFonts w:cstheme="minorHAnsi"/>
          <w:szCs w:val="22"/>
        </w:rPr>
      </w:pPr>
    </w:p>
    <w:p w:rsidR="00851320" w:rsidRPr="009D0A36" w:rsidRDefault="00851320" w:rsidP="0024635E">
      <w:pPr>
        <w:pStyle w:val="ListeParagraf"/>
        <w:numPr>
          <w:ilvl w:val="0"/>
          <w:numId w:val="34"/>
        </w:numPr>
        <w:spacing w:before="60"/>
        <w:ind w:hanging="577"/>
        <w:rPr>
          <w:rFonts w:cstheme="minorHAnsi"/>
          <w:szCs w:val="22"/>
        </w:rPr>
      </w:pPr>
    </w:p>
    <w:p w:rsidR="00851320" w:rsidRPr="009D0A36" w:rsidRDefault="00851320" w:rsidP="0024635E">
      <w:pPr>
        <w:pStyle w:val="ListeParagraf"/>
        <w:numPr>
          <w:ilvl w:val="0"/>
          <w:numId w:val="34"/>
        </w:numPr>
        <w:spacing w:before="60"/>
        <w:ind w:hanging="577"/>
        <w:rPr>
          <w:rFonts w:cstheme="minorHAnsi"/>
          <w:szCs w:val="22"/>
        </w:rPr>
      </w:pPr>
    </w:p>
    <w:p w:rsidR="00851320" w:rsidRPr="009D0A36" w:rsidRDefault="00851320" w:rsidP="00851320">
      <w:pPr>
        <w:spacing w:before="60" w:line="276" w:lineRule="auto"/>
        <w:rPr>
          <w:rFonts w:asciiTheme="minorHAnsi" w:hAnsiTheme="minorHAnsi" w:cstheme="minorHAnsi"/>
          <w:sz w:val="22"/>
          <w:szCs w:val="22"/>
        </w:rPr>
      </w:pPr>
    </w:p>
    <w:p w:rsidR="00851320" w:rsidRPr="009D0A36" w:rsidRDefault="00851320" w:rsidP="0024635E">
      <w:pPr>
        <w:numPr>
          <w:ilvl w:val="0"/>
          <w:numId w:val="32"/>
        </w:numPr>
        <w:spacing w:before="60" w:line="276" w:lineRule="auto"/>
        <w:rPr>
          <w:rFonts w:asciiTheme="minorHAnsi" w:hAnsiTheme="minorHAnsi" w:cstheme="minorHAnsi"/>
          <w:sz w:val="22"/>
          <w:szCs w:val="22"/>
        </w:rPr>
      </w:pPr>
      <w:proofErr w:type="gramStart"/>
      <w:r w:rsidRPr="009D0A36">
        <w:rPr>
          <w:rFonts w:asciiTheme="minorHAnsi" w:hAnsiTheme="minorHAnsi" w:cstheme="minorHAnsi"/>
          <w:sz w:val="22"/>
          <w:szCs w:val="22"/>
        </w:rPr>
        <w:t>………………………………………?</w:t>
      </w:r>
      <w:proofErr w:type="gramEnd"/>
    </w:p>
    <w:p w:rsidR="00851320" w:rsidRPr="009D0A36" w:rsidRDefault="00851320" w:rsidP="0024635E">
      <w:pPr>
        <w:pStyle w:val="ListeParagraf"/>
        <w:numPr>
          <w:ilvl w:val="0"/>
          <w:numId w:val="35"/>
        </w:numPr>
        <w:spacing w:before="60"/>
        <w:ind w:hanging="577"/>
        <w:rPr>
          <w:rFonts w:cstheme="minorHAnsi"/>
          <w:szCs w:val="22"/>
        </w:rPr>
      </w:pPr>
    </w:p>
    <w:p w:rsidR="00851320" w:rsidRPr="009D0A36" w:rsidRDefault="00851320" w:rsidP="0024635E">
      <w:pPr>
        <w:pStyle w:val="ListeParagraf"/>
        <w:numPr>
          <w:ilvl w:val="0"/>
          <w:numId w:val="35"/>
        </w:numPr>
        <w:spacing w:before="60"/>
        <w:ind w:left="1134" w:hanging="283"/>
        <w:rPr>
          <w:rFonts w:cstheme="minorHAnsi"/>
          <w:szCs w:val="22"/>
        </w:rPr>
      </w:pPr>
    </w:p>
    <w:p w:rsidR="00851320" w:rsidRPr="009D0A36" w:rsidRDefault="00851320" w:rsidP="0024635E">
      <w:pPr>
        <w:pStyle w:val="ListeParagraf"/>
        <w:numPr>
          <w:ilvl w:val="0"/>
          <w:numId w:val="35"/>
        </w:numPr>
        <w:spacing w:before="60"/>
        <w:ind w:left="1134" w:hanging="283"/>
        <w:rPr>
          <w:rFonts w:cstheme="minorHAnsi"/>
          <w:szCs w:val="22"/>
        </w:rPr>
      </w:pPr>
    </w:p>
    <w:p w:rsidR="00851320" w:rsidRPr="009D0A36" w:rsidRDefault="00851320" w:rsidP="0024635E">
      <w:pPr>
        <w:pStyle w:val="ListeParagraf"/>
        <w:numPr>
          <w:ilvl w:val="0"/>
          <w:numId w:val="35"/>
        </w:numPr>
        <w:spacing w:before="60"/>
        <w:ind w:left="1134" w:hanging="283"/>
        <w:rPr>
          <w:rFonts w:cstheme="minorHAnsi"/>
          <w:szCs w:val="22"/>
        </w:rPr>
      </w:pPr>
    </w:p>
    <w:p w:rsidR="00851320" w:rsidRPr="009D0A36" w:rsidRDefault="00851320" w:rsidP="0024635E">
      <w:pPr>
        <w:pStyle w:val="ListeParagraf"/>
        <w:numPr>
          <w:ilvl w:val="0"/>
          <w:numId w:val="35"/>
        </w:numPr>
        <w:spacing w:before="60"/>
        <w:ind w:left="1134" w:hanging="283"/>
        <w:rPr>
          <w:rFonts w:cstheme="minorHAnsi"/>
          <w:szCs w:val="22"/>
        </w:rPr>
      </w:pPr>
    </w:p>
    <w:p w:rsidR="00851320" w:rsidRPr="009D0A36" w:rsidRDefault="00851320" w:rsidP="00851320">
      <w:pPr>
        <w:spacing w:before="60" w:line="276" w:lineRule="auto"/>
        <w:ind w:left="720"/>
        <w:rPr>
          <w:rFonts w:asciiTheme="minorHAnsi" w:hAnsiTheme="minorHAnsi" w:cstheme="minorHAnsi"/>
          <w:sz w:val="22"/>
          <w:szCs w:val="22"/>
        </w:rPr>
      </w:pPr>
    </w:p>
    <w:p w:rsidR="00AC0E5F" w:rsidRPr="009D0A36" w:rsidRDefault="00AC0E5F" w:rsidP="00851320">
      <w:pPr>
        <w:spacing w:before="60" w:line="276" w:lineRule="auto"/>
        <w:ind w:left="720"/>
        <w:rPr>
          <w:rFonts w:asciiTheme="minorHAnsi" w:hAnsiTheme="minorHAnsi" w:cstheme="minorHAnsi"/>
          <w:sz w:val="22"/>
          <w:szCs w:val="22"/>
        </w:rPr>
      </w:pPr>
    </w:p>
    <w:p w:rsidR="00AC0E5F" w:rsidRPr="009D0A36" w:rsidRDefault="00AC0E5F" w:rsidP="00851320">
      <w:pPr>
        <w:spacing w:before="60" w:line="276" w:lineRule="auto"/>
        <w:ind w:left="720"/>
        <w:rPr>
          <w:rFonts w:asciiTheme="minorHAnsi" w:hAnsiTheme="minorHAnsi" w:cstheme="minorHAnsi"/>
          <w:sz w:val="22"/>
          <w:szCs w:val="22"/>
        </w:rPr>
      </w:pPr>
    </w:p>
    <w:p w:rsidR="00AC0E5F" w:rsidRPr="009D0A36" w:rsidRDefault="00AC0E5F" w:rsidP="00851320">
      <w:pPr>
        <w:spacing w:before="60" w:line="276" w:lineRule="auto"/>
        <w:ind w:left="720"/>
        <w:rPr>
          <w:rFonts w:asciiTheme="minorHAnsi" w:hAnsiTheme="minorHAnsi" w:cstheme="minorHAnsi"/>
          <w:sz w:val="22"/>
          <w:szCs w:val="22"/>
        </w:rPr>
      </w:pPr>
    </w:p>
    <w:p w:rsidR="00AC0E5F" w:rsidRPr="009D0A36" w:rsidRDefault="00AC0E5F" w:rsidP="00851320">
      <w:pPr>
        <w:spacing w:before="60" w:line="276" w:lineRule="auto"/>
        <w:ind w:left="720"/>
        <w:rPr>
          <w:rFonts w:asciiTheme="minorHAnsi" w:hAnsiTheme="minorHAnsi" w:cstheme="minorHAnsi"/>
          <w:sz w:val="22"/>
          <w:szCs w:val="22"/>
        </w:rPr>
      </w:pPr>
    </w:p>
    <w:p w:rsidR="00851320" w:rsidRPr="009D0A36" w:rsidRDefault="00851320" w:rsidP="0024635E">
      <w:pPr>
        <w:numPr>
          <w:ilvl w:val="0"/>
          <w:numId w:val="32"/>
        </w:numPr>
        <w:spacing w:before="60" w:line="276" w:lineRule="auto"/>
        <w:rPr>
          <w:rFonts w:asciiTheme="minorHAnsi" w:hAnsiTheme="minorHAnsi" w:cstheme="minorHAnsi"/>
          <w:sz w:val="22"/>
          <w:szCs w:val="22"/>
        </w:rPr>
      </w:pPr>
      <w:proofErr w:type="gramStart"/>
      <w:r w:rsidRPr="009D0A36">
        <w:rPr>
          <w:rFonts w:asciiTheme="minorHAnsi" w:hAnsiTheme="minorHAnsi" w:cstheme="minorHAnsi"/>
          <w:sz w:val="22"/>
          <w:szCs w:val="22"/>
        </w:rPr>
        <w:lastRenderedPageBreak/>
        <w:t>………………………………………?</w:t>
      </w:r>
      <w:proofErr w:type="gramEnd"/>
    </w:p>
    <w:p w:rsidR="00851320" w:rsidRPr="009D0A36" w:rsidRDefault="00851320" w:rsidP="0024635E">
      <w:pPr>
        <w:pStyle w:val="ListeParagraf"/>
        <w:numPr>
          <w:ilvl w:val="0"/>
          <w:numId w:val="36"/>
        </w:numPr>
        <w:spacing w:before="60"/>
        <w:ind w:hanging="577"/>
        <w:rPr>
          <w:rFonts w:cstheme="minorHAnsi"/>
          <w:szCs w:val="22"/>
        </w:rPr>
      </w:pPr>
    </w:p>
    <w:p w:rsidR="00851320" w:rsidRPr="009D0A36" w:rsidRDefault="00851320" w:rsidP="0024635E">
      <w:pPr>
        <w:pStyle w:val="ListeParagraf"/>
        <w:numPr>
          <w:ilvl w:val="0"/>
          <w:numId w:val="36"/>
        </w:numPr>
        <w:spacing w:before="60"/>
        <w:ind w:left="1134" w:hanging="283"/>
        <w:rPr>
          <w:rFonts w:cstheme="minorHAnsi"/>
          <w:szCs w:val="22"/>
        </w:rPr>
      </w:pPr>
    </w:p>
    <w:p w:rsidR="00851320" w:rsidRPr="009D0A36" w:rsidRDefault="00851320" w:rsidP="0024635E">
      <w:pPr>
        <w:pStyle w:val="ListeParagraf"/>
        <w:numPr>
          <w:ilvl w:val="0"/>
          <w:numId w:val="36"/>
        </w:numPr>
        <w:spacing w:before="60"/>
        <w:ind w:left="1134" w:hanging="283"/>
        <w:rPr>
          <w:rFonts w:cstheme="minorHAnsi"/>
          <w:szCs w:val="22"/>
        </w:rPr>
      </w:pPr>
    </w:p>
    <w:p w:rsidR="00851320" w:rsidRPr="009D0A36" w:rsidRDefault="00851320" w:rsidP="0024635E">
      <w:pPr>
        <w:pStyle w:val="ListeParagraf"/>
        <w:numPr>
          <w:ilvl w:val="0"/>
          <w:numId w:val="36"/>
        </w:numPr>
        <w:spacing w:before="60"/>
        <w:ind w:left="1134" w:hanging="283"/>
        <w:rPr>
          <w:rFonts w:cstheme="minorHAnsi"/>
          <w:szCs w:val="22"/>
        </w:rPr>
      </w:pPr>
    </w:p>
    <w:p w:rsidR="00851320" w:rsidRPr="009D0A36" w:rsidRDefault="00851320" w:rsidP="0024635E">
      <w:pPr>
        <w:pStyle w:val="ListeParagraf"/>
        <w:numPr>
          <w:ilvl w:val="0"/>
          <w:numId w:val="36"/>
        </w:numPr>
        <w:spacing w:before="60"/>
        <w:ind w:left="1134" w:hanging="283"/>
        <w:rPr>
          <w:rFonts w:cstheme="minorHAnsi"/>
          <w:szCs w:val="22"/>
        </w:rPr>
      </w:pPr>
    </w:p>
    <w:p w:rsidR="00851320" w:rsidRPr="009D0A36" w:rsidRDefault="00851320" w:rsidP="00851320">
      <w:pPr>
        <w:spacing w:before="60" w:line="276" w:lineRule="auto"/>
        <w:ind w:left="720"/>
        <w:rPr>
          <w:rFonts w:asciiTheme="minorHAnsi" w:hAnsiTheme="minorHAnsi" w:cstheme="minorHAnsi"/>
          <w:sz w:val="22"/>
          <w:szCs w:val="22"/>
        </w:rPr>
      </w:pPr>
    </w:p>
    <w:p w:rsidR="00851320" w:rsidRPr="009D0A36" w:rsidRDefault="00851320" w:rsidP="0024635E">
      <w:pPr>
        <w:numPr>
          <w:ilvl w:val="0"/>
          <w:numId w:val="32"/>
        </w:numPr>
        <w:spacing w:before="60" w:line="276" w:lineRule="auto"/>
        <w:rPr>
          <w:rFonts w:asciiTheme="minorHAnsi" w:hAnsiTheme="minorHAnsi" w:cstheme="minorHAnsi"/>
          <w:sz w:val="22"/>
          <w:szCs w:val="22"/>
        </w:rPr>
      </w:pPr>
      <w:proofErr w:type="gramStart"/>
      <w:r w:rsidRPr="009D0A36">
        <w:rPr>
          <w:rFonts w:asciiTheme="minorHAnsi" w:hAnsiTheme="minorHAnsi" w:cstheme="minorHAnsi"/>
          <w:sz w:val="22"/>
          <w:szCs w:val="22"/>
        </w:rPr>
        <w:t>………………………………………?</w:t>
      </w:r>
      <w:proofErr w:type="gramEnd"/>
    </w:p>
    <w:p w:rsidR="00851320" w:rsidRPr="009D0A36" w:rsidRDefault="00851320" w:rsidP="0024635E">
      <w:pPr>
        <w:pStyle w:val="ListeParagraf"/>
        <w:numPr>
          <w:ilvl w:val="0"/>
          <w:numId w:val="37"/>
        </w:numPr>
        <w:tabs>
          <w:tab w:val="left" w:pos="851"/>
        </w:tabs>
        <w:spacing w:before="60"/>
        <w:ind w:hanging="577"/>
        <w:rPr>
          <w:rFonts w:cstheme="minorHAnsi"/>
          <w:szCs w:val="22"/>
        </w:rPr>
      </w:pPr>
    </w:p>
    <w:p w:rsidR="00851320" w:rsidRPr="009D0A36" w:rsidRDefault="00851320" w:rsidP="0024635E">
      <w:pPr>
        <w:pStyle w:val="ListeParagraf"/>
        <w:numPr>
          <w:ilvl w:val="0"/>
          <w:numId w:val="37"/>
        </w:numPr>
        <w:spacing w:before="60"/>
        <w:ind w:left="1134" w:hanging="283"/>
        <w:rPr>
          <w:rFonts w:cstheme="minorHAnsi"/>
          <w:szCs w:val="22"/>
        </w:rPr>
      </w:pPr>
    </w:p>
    <w:p w:rsidR="00851320" w:rsidRPr="009D0A36" w:rsidRDefault="00851320" w:rsidP="0024635E">
      <w:pPr>
        <w:pStyle w:val="ListeParagraf"/>
        <w:numPr>
          <w:ilvl w:val="0"/>
          <w:numId w:val="37"/>
        </w:numPr>
        <w:spacing w:before="60"/>
        <w:ind w:left="1134" w:hanging="283"/>
        <w:rPr>
          <w:rFonts w:cstheme="minorHAnsi"/>
          <w:szCs w:val="22"/>
        </w:rPr>
      </w:pPr>
    </w:p>
    <w:p w:rsidR="00851320" w:rsidRPr="009D0A36" w:rsidRDefault="00851320" w:rsidP="0024635E">
      <w:pPr>
        <w:pStyle w:val="ListeParagraf"/>
        <w:numPr>
          <w:ilvl w:val="0"/>
          <w:numId w:val="37"/>
        </w:numPr>
        <w:spacing w:before="60"/>
        <w:ind w:left="1134" w:hanging="283"/>
        <w:rPr>
          <w:rFonts w:cstheme="minorHAnsi"/>
          <w:szCs w:val="22"/>
        </w:rPr>
      </w:pPr>
    </w:p>
    <w:p w:rsidR="00851320" w:rsidRPr="009D0A36" w:rsidRDefault="00851320" w:rsidP="0024635E">
      <w:pPr>
        <w:pStyle w:val="ListeParagraf"/>
        <w:numPr>
          <w:ilvl w:val="0"/>
          <w:numId w:val="37"/>
        </w:numPr>
        <w:spacing w:before="60"/>
        <w:ind w:left="1134" w:hanging="283"/>
        <w:rPr>
          <w:rFonts w:cstheme="minorHAnsi"/>
          <w:szCs w:val="22"/>
        </w:rPr>
      </w:pPr>
    </w:p>
    <w:p w:rsidR="00851320" w:rsidRPr="009D0A36" w:rsidRDefault="00851320" w:rsidP="00851320">
      <w:pPr>
        <w:spacing w:line="276" w:lineRule="auto"/>
        <w:rPr>
          <w:rFonts w:asciiTheme="minorHAnsi" w:hAnsiTheme="minorHAnsi" w:cstheme="minorHAnsi"/>
          <w:sz w:val="22"/>
          <w:szCs w:val="22"/>
        </w:rPr>
      </w:pPr>
    </w:p>
    <w:p w:rsidR="00851320" w:rsidRPr="009D0A36" w:rsidRDefault="00851320" w:rsidP="0024635E">
      <w:pPr>
        <w:numPr>
          <w:ilvl w:val="0"/>
          <w:numId w:val="32"/>
        </w:numPr>
        <w:spacing w:before="60" w:line="276" w:lineRule="auto"/>
        <w:rPr>
          <w:rFonts w:asciiTheme="minorHAnsi" w:hAnsiTheme="minorHAnsi" w:cstheme="minorHAnsi"/>
          <w:sz w:val="22"/>
          <w:szCs w:val="22"/>
        </w:rPr>
      </w:pPr>
      <w:proofErr w:type="gramStart"/>
      <w:r w:rsidRPr="009D0A36">
        <w:rPr>
          <w:rFonts w:asciiTheme="minorHAnsi" w:hAnsiTheme="minorHAnsi" w:cstheme="minorHAnsi"/>
          <w:sz w:val="22"/>
          <w:szCs w:val="22"/>
        </w:rPr>
        <w:t>………………………………………?</w:t>
      </w:r>
      <w:proofErr w:type="gramEnd"/>
    </w:p>
    <w:p w:rsidR="00851320" w:rsidRPr="009D0A36" w:rsidRDefault="00851320" w:rsidP="0024635E">
      <w:pPr>
        <w:pStyle w:val="ListeParagraf"/>
        <w:numPr>
          <w:ilvl w:val="0"/>
          <w:numId w:val="38"/>
        </w:numPr>
        <w:spacing w:before="60"/>
        <w:ind w:hanging="577"/>
        <w:rPr>
          <w:rFonts w:cstheme="minorHAnsi"/>
          <w:szCs w:val="22"/>
        </w:rPr>
      </w:pPr>
    </w:p>
    <w:p w:rsidR="00851320" w:rsidRPr="009D0A36" w:rsidRDefault="00851320" w:rsidP="0024635E">
      <w:pPr>
        <w:pStyle w:val="ListeParagraf"/>
        <w:numPr>
          <w:ilvl w:val="0"/>
          <w:numId w:val="38"/>
        </w:numPr>
        <w:spacing w:before="60"/>
        <w:ind w:left="1134" w:hanging="283"/>
        <w:rPr>
          <w:rFonts w:cstheme="minorHAnsi"/>
          <w:szCs w:val="22"/>
        </w:rPr>
      </w:pPr>
    </w:p>
    <w:p w:rsidR="00851320" w:rsidRPr="009D0A36" w:rsidRDefault="00851320" w:rsidP="0024635E">
      <w:pPr>
        <w:pStyle w:val="ListeParagraf"/>
        <w:numPr>
          <w:ilvl w:val="0"/>
          <w:numId w:val="38"/>
        </w:numPr>
        <w:spacing w:before="60"/>
        <w:ind w:left="1134" w:hanging="283"/>
        <w:rPr>
          <w:rFonts w:cstheme="minorHAnsi"/>
          <w:szCs w:val="22"/>
        </w:rPr>
      </w:pPr>
    </w:p>
    <w:p w:rsidR="00851320" w:rsidRPr="009D0A36" w:rsidRDefault="00851320" w:rsidP="0024635E">
      <w:pPr>
        <w:pStyle w:val="ListeParagraf"/>
        <w:numPr>
          <w:ilvl w:val="0"/>
          <w:numId w:val="38"/>
        </w:numPr>
        <w:spacing w:before="60"/>
        <w:ind w:left="1134" w:hanging="283"/>
        <w:rPr>
          <w:rFonts w:cstheme="minorHAnsi"/>
          <w:szCs w:val="22"/>
        </w:rPr>
      </w:pPr>
    </w:p>
    <w:p w:rsidR="00851320" w:rsidRPr="009D0A36" w:rsidRDefault="00851320" w:rsidP="0024635E">
      <w:pPr>
        <w:pStyle w:val="ListeParagraf"/>
        <w:numPr>
          <w:ilvl w:val="0"/>
          <w:numId w:val="38"/>
        </w:numPr>
        <w:spacing w:before="60"/>
        <w:ind w:left="1134" w:hanging="283"/>
        <w:rPr>
          <w:rFonts w:cstheme="minorHAnsi"/>
          <w:szCs w:val="22"/>
        </w:rPr>
      </w:pPr>
    </w:p>
    <w:p w:rsidR="00851320" w:rsidRPr="009D0A36" w:rsidRDefault="00851320" w:rsidP="00851320">
      <w:pPr>
        <w:spacing w:before="60" w:line="276" w:lineRule="auto"/>
        <w:ind w:left="720"/>
        <w:rPr>
          <w:rFonts w:asciiTheme="minorHAnsi" w:hAnsiTheme="minorHAnsi" w:cstheme="minorHAnsi"/>
          <w:sz w:val="22"/>
          <w:szCs w:val="22"/>
        </w:rPr>
      </w:pPr>
    </w:p>
    <w:p w:rsidR="00851320" w:rsidRPr="009D0A36" w:rsidRDefault="00851320" w:rsidP="0024635E">
      <w:pPr>
        <w:numPr>
          <w:ilvl w:val="0"/>
          <w:numId w:val="32"/>
        </w:numPr>
        <w:spacing w:before="60" w:line="276" w:lineRule="auto"/>
        <w:rPr>
          <w:rFonts w:asciiTheme="minorHAnsi" w:hAnsiTheme="minorHAnsi" w:cstheme="minorHAnsi"/>
          <w:sz w:val="22"/>
          <w:szCs w:val="22"/>
        </w:rPr>
      </w:pPr>
      <w:proofErr w:type="gramStart"/>
      <w:r w:rsidRPr="009D0A36">
        <w:rPr>
          <w:rFonts w:asciiTheme="minorHAnsi" w:hAnsiTheme="minorHAnsi" w:cstheme="minorHAnsi"/>
          <w:sz w:val="22"/>
          <w:szCs w:val="22"/>
        </w:rPr>
        <w:t>………………………………………?</w:t>
      </w:r>
      <w:proofErr w:type="gramEnd"/>
    </w:p>
    <w:p w:rsidR="00851320" w:rsidRPr="009D0A36" w:rsidRDefault="00851320" w:rsidP="0024635E">
      <w:pPr>
        <w:pStyle w:val="ListeParagraf"/>
        <w:numPr>
          <w:ilvl w:val="0"/>
          <w:numId w:val="39"/>
        </w:numPr>
        <w:spacing w:before="60"/>
        <w:ind w:hanging="577"/>
        <w:rPr>
          <w:rFonts w:cstheme="minorHAnsi"/>
          <w:szCs w:val="22"/>
        </w:rPr>
      </w:pPr>
    </w:p>
    <w:p w:rsidR="00851320" w:rsidRPr="009D0A36" w:rsidRDefault="00851320" w:rsidP="0024635E">
      <w:pPr>
        <w:pStyle w:val="ListeParagraf"/>
        <w:numPr>
          <w:ilvl w:val="0"/>
          <w:numId w:val="39"/>
        </w:numPr>
        <w:spacing w:before="60"/>
        <w:ind w:left="1134" w:hanging="283"/>
        <w:rPr>
          <w:rFonts w:cstheme="minorHAnsi"/>
          <w:szCs w:val="22"/>
        </w:rPr>
      </w:pPr>
    </w:p>
    <w:p w:rsidR="00851320" w:rsidRPr="009D0A36" w:rsidRDefault="00851320" w:rsidP="0024635E">
      <w:pPr>
        <w:pStyle w:val="ListeParagraf"/>
        <w:numPr>
          <w:ilvl w:val="0"/>
          <w:numId w:val="39"/>
        </w:numPr>
        <w:spacing w:before="60"/>
        <w:ind w:left="1134" w:hanging="283"/>
        <w:rPr>
          <w:rFonts w:cstheme="minorHAnsi"/>
          <w:szCs w:val="22"/>
        </w:rPr>
      </w:pPr>
    </w:p>
    <w:p w:rsidR="00851320" w:rsidRPr="009D0A36" w:rsidRDefault="00851320" w:rsidP="0024635E">
      <w:pPr>
        <w:pStyle w:val="ListeParagraf"/>
        <w:numPr>
          <w:ilvl w:val="0"/>
          <w:numId w:val="39"/>
        </w:numPr>
        <w:spacing w:before="60"/>
        <w:ind w:left="1134" w:hanging="283"/>
        <w:rPr>
          <w:rFonts w:cstheme="minorHAnsi"/>
          <w:szCs w:val="22"/>
        </w:rPr>
      </w:pPr>
    </w:p>
    <w:p w:rsidR="00851320" w:rsidRPr="009D0A36" w:rsidRDefault="00851320" w:rsidP="0024635E">
      <w:pPr>
        <w:pStyle w:val="ListeParagraf"/>
        <w:numPr>
          <w:ilvl w:val="0"/>
          <w:numId w:val="39"/>
        </w:numPr>
        <w:spacing w:before="60"/>
        <w:ind w:left="1134" w:hanging="283"/>
        <w:rPr>
          <w:rFonts w:cstheme="minorHAnsi"/>
          <w:szCs w:val="22"/>
        </w:rPr>
      </w:pPr>
    </w:p>
    <w:p w:rsidR="00851320" w:rsidRPr="009D0A36" w:rsidRDefault="00851320" w:rsidP="00851320">
      <w:pPr>
        <w:spacing w:before="60" w:line="276" w:lineRule="auto"/>
        <w:ind w:left="720"/>
        <w:rPr>
          <w:rFonts w:asciiTheme="minorHAnsi" w:hAnsiTheme="minorHAnsi" w:cstheme="minorHAnsi"/>
          <w:sz w:val="22"/>
          <w:szCs w:val="22"/>
        </w:rPr>
      </w:pPr>
    </w:p>
    <w:p w:rsidR="00851320" w:rsidRPr="009D0A36" w:rsidRDefault="00851320" w:rsidP="0024635E">
      <w:pPr>
        <w:numPr>
          <w:ilvl w:val="0"/>
          <w:numId w:val="32"/>
        </w:numPr>
        <w:spacing w:before="60" w:line="276" w:lineRule="auto"/>
        <w:rPr>
          <w:rFonts w:asciiTheme="minorHAnsi" w:hAnsiTheme="minorHAnsi" w:cstheme="minorHAnsi"/>
          <w:sz w:val="22"/>
          <w:szCs w:val="22"/>
        </w:rPr>
      </w:pPr>
      <w:proofErr w:type="gramStart"/>
      <w:r w:rsidRPr="009D0A36">
        <w:rPr>
          <w:rFonts w:asciiTheme="minorHAnsi" w:hAnsiTheme="minorHAnsi" w:cstheme="minorHAnsi"/>
          <w:sz w:val="22"/>
          <w:szCs w:val="22"/>
        </w:rPr>
        <w:t>………………………………………?</w:t>
      </w:r>
      <w:proofErr w:type="gramEnd"/>
    </w:p>
    <w:p w:rsidR="00851320" w:rsidRPr="009D0A36" w:rsidRDefault="00851320" w:rsidP="0024635E">
      <w:pPr>
        <w:pStyle w:val="ListeParagraf"/>
        <w:numPr>
          <w:ilvl w:val="0"/>
          <w:numId w:val="40"/>
        </w:numPr>
        <w:spacing w:before="60"/>
        <w:ind w:hanging="577"/>
        <w:rPr>
          <w:rFonts w:cstheme="minorHAnsi"/>
          <w:szCs w:val="22"/>
        </w:rPr>
      </w:pPr>
    </w:p>
    <w:p w:rsidR="00851320" w:rsidRPr="009D0A36" w:rsidRDefault="00851320" w:rsidP="0024635E">
      <w:pPr>
        <w:pStyle w:val="ListeParagraf"/>
        <w:numPr>
          <w:ilvl w:val="0"/>
          <w:numId w:val="40"/>
        </w:numPr>
        <w:spacing w:before="60"/>
        <w:ind w:left="1134" w:hanging="283"/>
        <w:rPr>
          <w:rFonts w:cstheme="minorHAnsi"/>
          <w:szCs w:val="22"/>
        </w:rPr>
      </w:pPr>
    </w:p>
    <w:p w:rsidR="00851320" w:rsidRPr="009D0A36" w:rsidRDefault="00851320" w:rsidP="0024635E">
      <w:pPr>
        <w:pStyle w:val="ListeParagraf"/>
        <w:numPr>
          <w:ilvl w:val="0"/>
          <w:numId w:val="40"/>
        </w:numPr>
        <w:spacing w:before="60"/>
        <w:ind w:left="1134" w:hanging="283"/>
        <w:rPr>
          <w:rFonts w:cstheme="minorHAnsi"/>
          <w:szCs w:val="22"/>
        </w:rPr>
      </w:pPr>
    </w:p>
    <w:p w:rsidR="00851320" w:rsidRPr="009D0A36" w:rsidRDefault="00851320" w:rsidP="0024635E">
      <w:pPr>
        <w:pStyle w:val="ListeParagraf"/>
        <w:numPr>
          <w:ilvl w:val="0"/>
          <w:numId w:val="40"/>
        </w:numPr>
        <w:spacing w:before="60"/>
        <w:ind w:left="1134" w:hanging="283"/>
        <w:rPr>
          <w:rFonts w:cstheme="minorHAnsi"/>
          <w:szCs w:val="22"/>
        </w:rPr>
      </w:pPr>
    </w:p>
    <w:p w:rsidR="00851320" w:rsidRPr="009D0A36" w:rsidRDefault="00851320" w:rsidP="0024635E">
      <w:pPr>
        <w:pStyle w:val="ListeParagraf"/>
        <w:numPr>
          <w:ilvl w:val="0"/>
          <w:numId w:val="40"/>
        </w:numPr>
        <w:spacing w:before="60"/>
        <w:ind w:left="1134" w:hanging="283"/>
        <w:rPr>
          <w:rFonts w:cstheme="minorHAnsi"/>
          <w:szCs w:val="22"/>
        </w:rPr>
      </w:pPr>
    </w:p>
    <w:p w:rsidR="0024635E" w:rsidRPr="009D0A36" w:rsidRDefault="0024635E" w:rsidP="00851320">
      <w:pPr>
        <w:spacing w:before="60" w:line="276" w:lineRule="auto"/>
        <w:ind w:left="720"/>
        <w:rPr>
          <w:rFonts w:asciiTheme="minorHAnsi" w:hAnsiTheme="minorHAnsi" w:cstheme="minorHAnsi"/>
          <w:sz w:val="22"/>
          <w:szCs w:val="22"/>
        </w:rPr>
      </w:pPr>
    </w:p>
    <w:p w:rsidR="00851320" w:rsidRPr="009D0A36" w:rsidRDefault="00851320" w:rsidP="0024635E">
      <w:pPr>
        <w:numPr>
          <w:ilvl w:val="0"/>
          <w:numId w:val="32"/>
        </w:numPr>
        <w:spacing w:before="60" w:line="276" w:lineRule="auto"/>
        <w:rPr>
          <w:rFonts w:asciiTheme="minorHAnsi" w:hAnsiTheme="minorHAnsi" w:cstheme="minorHAnsi"/>
          <w:sz w:val="22"/>
          <w:szCs w:val="22"/>
        </w:rPr>
      </w:pPr>
      <w:proofErr w:type="gramStart"/>
      <w:r w:rsidRPr="009D0A36">
        <w:rPr>
          <w:rFonts w:asciiTheme="minorHAnsi" w:hAnsiTheme="minorHAnsi" w:cstheme="minorHAnsi"/>
          <w:sz w:val="22"/>
          <w:szCs w:val="22"/>
        </w:rPr>
        <w:t>………………………………………?</w:t>
      </w:r>
      <w:proofErr w:type="gramEnd"/>
    </w:p>
    <w:p w:rsidR="00851320" w:rsidRPr="009D0A36" w:rsidRDefault="00851320" w:rsidP="0024635E">
      <w:pPr>
        <w:pStyle w:val="ListeParagraf"/>
        <w:numPr>
          <w:ilvl w:val="0"/>
          <w:numId w:val="41"/>
        </w:numPr>
        <w:spacing w:before="60"/>
        <w:ind w:hanging="577"/>
        <w:rPr>
          <w:rFonts w:cstheme="minorHAnsi"/>
          <w:szCs w:val="22"/>
        </w:rPr>
      </w:pPr>
    </w:p>
    <w:p w:rsidR="00851320" w:rsidRPr="009D0A36" w:rsidRDefault="00851320" w:rsidP="0024635E">
      <w:pPr>
        <w:pStyle w:val="ListeParagraf"/>
        <w:numPr>
          <w:ilvl w:val="0"/>
          <w:numId w:val="41"/>
        </w:numPr>
        <w:spacing w:before="60"/>
        <w:ind w:left="1134" w:hanging="283"/>
        <w:rPr>
          <w:rFonts w:cstheme="minorHAnsi"/>
          <w:szCs w:val="22"/>
        </w:rPr>
      </w:pPr>
    </w:p>
    <w:p w:rsidR="00851320" w:rsidRPr="009D0A36" w:rsidRDefault="00851320" w:rsidP="0024635E">
      <w:pPr>
        <w:pStyle w:val="ListeParagraf"/>
        <w:numPr>
          <w:ilvl w:val="0"/>
          <w:numId w:val="41"/>
        </w:numPr>
        <w:spacing w:before="60"/>
        <w:ind w:left="1134" w:hanging="283"/>
        <w:rPr>
          <w:rFonts w:cstheme="minorHAnsi"/>
          <w:szCs w:val="22"/>
        </w:rPr>
      </w:pPr>
    </w:p>
    <w:p w:rsidR="00851320" w:rsidRPr="009D0A36" w:rsidRDefault="00851320" w:rsidP="0024635E">
      <w:pPr>
        <w:pStyle w:val="ListeParagraf"/>
        <w:numPr>
          <w:ilvl w:val="0"/>
          <w:numId w:val="41"/>
        </w:numPr>
        <w:spacing w:before="60"/>
        <w:ind w:left="1134" w:hanging="283"/>
        <w:rPr>
          <w:rFonts w:cstheme="minorHAnsi"/>
          <w:szCs w:val="22"/>
        </w:rPr>
      </w:pPr>
    </w:p>
    <w:p w:rsidR="00851320" w:rsidRPr="009D0A36" w:rsidRDefault="00851320" w:rsidP="0024635E">
      <w:pPr>
        <w:pStyle w:val="ListeParagraf"/>
        <w:numPr>
          <w:ilvl w:val="0"/>
          <w:numId w:val="41"/>
        </w:numPr>
        <w:spacing w:before="60"/>
        <w:ind w:left="1134" w:hanging="283"/>
        <w:rPr>
          <w:rFonts w:cstheme="minorHAnsi"/>
          <w:szCs w:val="22"/>
        </w:rPr>
      </w:pPr>
    </w:p>
    <w:p w:rsidR="00851320" w:rsidRPr="009D0A36" w:rsidRDefault="00851320" w:rsidP="00851320">
      <w:pPr>
        <w:spacing w:before="60" w:line="276" w:lineRule="auto"/>
        <w:ind w:left="720"/>
        <w:rPr>
          <w:rFonts w:asciiTheme="minorHAnsi" w:hAnsiTheme="minorHAnsi" w:cstheme="minorHAnsi"/>
          <w:sz w:val="22"/>
          <w:szCs w:val="22"/>
        </w:rPr>
      </w:pPr>
    </w:p>
    <w:p w:rsidR="00851320" w:rsidRPr="009D0A36" w:rsidRDefault="00851320" w:rsidP="0024635E">
      <w:pPr>
        <w:numPr>
          <w:ilvl w:val="0"/>
          <w:numId w:val="32"/>
        </w:numPr>
        <w:spacing w:before="60" w:line="276" w:lineRule="auto"/>
        <w:rPr>
          <w:rFonts w:asciiTheme="minorHAnsi" w:hAnsiTheme="minorHAnsi" w:cstheme="minorHAnsi"/>
          <w:sz w:val="22"/>
          <w:szCs w:val="22"/>
        </w:rPr>
      </w:pPr>
      <w:proofErr w:type="gramStart"/>
      <w:r w:rsidRPr="009D0A36">
        <w:rPr>
          <w:rFonts w:asciiTheme="minorHAnsi" w:hAnsiTheme="minorHAnsi" w:cstheme="minorHAnsi"/>
          <w:sz w:val="22"/>
          <w:szCs w:val="22"/>
        </w:rPr>
        <w:t>………………………………………?</w:t>
      </w:r>
      <w:proofErr w:type="gramEnd"/>
    </w:p>
    <w:p w:rsidR="00851320" w:rsidRPr="009D0A36" w:rsidRDefault="00851320" w:rsidP="0024635E">
      <w:pPr>
        <w:pStyle w:val="ListeParagraf"/>
        <w:numPr>
          <w:ilvl w:val="0"/>
          <w:numId w:val="42"/>
        </w:numPr>
        <w:spacing w:before="60"/>
        <w:ind w:hanging="577"/>
        <w:rPr>
          <w:rFonts w:cstheme="minorHAnsi"/>
          <w:szCs w:val="22"/>
        </w:rPr>
      </w:pPr>
    </w:p>
    <w:p w:rsidR="00851320" w:rsidRPr="009D0A36" w:rsidRDefault="00851320" w:rsidP="0024635E">
      <w:pPr>
        <w:pStyle w:val="ListeParagraf"/>
        <w:numPr>
          <w:ilvl w:val="0"/>
          <w:numId w:val="42"/>
        </w:numPr>
        <w:spacing w:before="60"/>
        <w:ind w:left="1134" w:hanging="283"/>
        <w:rPr>
          <w:rFonts w:cstheme="minorHAnsi"/>
          <w:szCs w:val="22"/>
        </w:rPr>
      </w:pPr>
    </w:p>
    <w:p w:rsidR="00851320" w:rsidRPr="009D0A36" w:rsidRDefault="00851320" w:rsidP="0024635E">
      <w:pPr>
        <w:pStyle w:val="ListeParagraf"/>
        <w:numPr>
          <w:ilvl w:val="0"/>
          <w:numId w:val="42"/>
        </w:numPr>
        <w:spacing w:before="60"/>
        <w:ind w:left="1134" w:hanging="283"/>
        <w:rPr>
          <w:rFonts w:cstheme="minorHAnsi"/>
          <w:szCs w:val="22"/>
        </w:rPr>
      </w:pPr>
    </w:p>
    <w:p w:rsidR="00851320" w:rsidRPr="009D0A36" w:rsidRDefault="00851320" w:rsidP="0024635E">
      <w:pPr>
        <w:pStyle w:val="ListeParagraf"/>
        <w:numPr>
          <w:ilvl w:val="0"/>
          <w:numId w:val="42"/>
        </w:numPr>
        <w:spacing w:before="60"/>
        <w:ind w:left="1134" w:hanging="283"/>
        <w:rPr>
          <w:rFonts w:cstheme="minorHAnsi"/>
          <w:szCs w:val="22"/>
        </w:rPr>
      </w:pPr>
    </w:p>
    <w:p w:rsidR="00851320" w:rsidRDefault="00851320" w:rsidP="0024635E">
      <w:pPr>
        <w:pStyle w:val="ListeParagraf"/>
        <w:numPr>
          <w:ilvl w:val="0"/>
          <w:numId w:val="42"/>
        </w:numPr>
        <w:spacing w:before="60"/>
        <w:ind w:left="1134" w:hanging="283"/>
        <w:rPr>
          <w:rFonts w:cstheme="minorHAnsi"/>
        </w:rPr>
      </w:pPr>
    </w:p>
    <w:p w:rsidR="00851320" w:rsidRDefault="00851320" w:rsidP="00851320">
      <w:pPr>
        <w:pStyle w:val="ListeParagraf"/>
        <w:spacing w:before="60"/>
        <w:ind w:left="1287"/>
        <w:jc w:val="right"/>
        <w:rPr>
          <w:rFonts w:cstheme="minorHAnsi"/>
          <w:b/>
          <w:color w:val="000000"/>
        </w:rPr>
      </w:pPr>
    </w:p>
    <w:p w:rsidR="00851320" w:rsidRDefault="00851320" w:rsidP="00851320">
      <w:pPr>
        <w:pStyle w:val="ListeParagraf"/>
        <w:spacing w:before="60"/>
        <w:ind w:left="1287"/>
        <w:jc w:val="right"/>
        <w:rPr>
          <w:rFonts w:cstheme="minorHAnsi"/>
          <w:b/>
          <w:color w:val="000000"/>
        </w:rPr>
      </w:pPr>
    </w:p>
    <w:p w:rsidR="00851320" w:rsidRDefault="00851320" w:rsidP="00851320">
      <w:pPr>
        <w:pStyle w:val="ListeParagraf"/>
        <w:spacing w:before="60"/>
        <w:ind w:left="1287"/>
        <w:jc w:val="right"/>
        <w:rPr>
          <w:rFonts w:cstheme="minorHAnsi"/>
          <w:b/>
          <w:color w:val="000000"/>
        </w:rPr>
      </w:pPr>
    </w:p>
    <w:p w:rsidR="00851320" w:rsidRDefault="00851320" w:rsidP="00851320">
      <w:pPr>
        <w:pStyle w:val="ListeParagraf"/>
        <w:spacing w:before="60"/>
        <w:ind w:left="1287"/>
        <w:jc w:val="right"/>
        <w:rPr>
          <w:rFonts w:cstheme="minorHAnsi"/>
          <w:b/>
          <w:color w:val="000000"/>
        </w:rPr>
      </w:pPr>
    </w:p>
    <w:p w:rsidR="00851320" w:rsidRDefault="00851320" w:rsidP="00851320">
      <w:pPr>
        <w:pStyle w:val="ListeParagraf"/>
        <w:spacing w:before="60"/>
        <w:ind w:left="1287"/>
        <w:jc w:val="right"/>
        <w:rPr>
          <w:rFonts w:cstheme="minorHAnsi"/>
          <w:b/>
          <w:color w:val="000000"/>
        </w:rPr>
      </w:pPr>
    </w:p>
    <w:p w:rsidR="004A061A" w:rsidRDefault="004A061A" w:rsidP="00851320">
      <w:pPr>
        <w:pStyle w:val="ListeParagraf"/>
        <w:spacing w:before="60"/>
        <w:ind w:left="1287"/>
        <w:jc w:val="right"/>
        <w:rPr>
          <w:rFonts w:cstheme="minorHAnsi"/>
          <w:b/>
          <w:color w:val="000000"/>
        </w:rPr>
      </w:pPr>
    </w:p>
    <w:p w:rsidR="004A061A" w:rsidRDefault="004A061A" w:rsidP="00851320">
      <w:pPr>
        <w:pStyle w:val="ListeParagraf"/>
        <w:spacing w:before="60"/>
        <w:ind w:left="1287"/>
        <w:jc w:val="right"/>
        <w:rPr>
          <w:rFonts w:cstheme="minorHAnsi"/>
          <w:b/>
          <w:color w:val="000000"/>
        </w:rPr>
      </w:pPr>
    </w:p>
    <w:p w:rsidR="004A061A" w:rsidRDefault="004A061A" w:rsidP="00851320">
      <w:pPr>
        <w:pStyle w:val="ListeParagraf"/>
        <w:spacing w:before="60"/>
        <w:ind w:left="1287"/>
        <w:jc w:val="right"/>
        <w:rPr>
          <w:rFonts w:cstheme="minorHAnsi"/>
          <w:b/>
          <w:color w:val="000000"/>
        </w:rPr>
      </w:pPr>
    </w:p>
    <w:p w:rsidR="004A061A" w:rsidRDefault="004A061A" w:rsidP="00851320">
      <w:pPr>
        <w:pStyle w:val="ListeParagraf"/>
        <w:spacing w:before="60"/>
        <w:ind w:left="1287"/>
        <w:jc w:val="right"/>
        <w:rPr>
          <w:rFonts w:cstheme="minorHAnsi"/>
          <w:b/>
          <w:color w:val="000000"/>
        </w:rPr>
      </w:pPr>
    </w:p>
    <w:p w:rsidR="004A061A" w:rsidRDefault="004A061A" w:rsidP="00851320">
      <w:pPr>
        <w:pStyle w:val="ListeParagraf"/>
        <w:spacing w:before="60"/>
        <w:ind w:left="1287"/>
        <w:jc w:val="right"/>
        <w:rPr>
          <w:rFonts w:cstheme="minorHAnsi"/>
          <w:b/>
          <w:color w:val="000000"/>
        </w:rPr>
      </w:pPr>
    </w:p>
    <w:p w:rsidR="004A061A" w:rsidRDefault="004A061A" w:rsidP="00851320">
      <w:pPr>
        <w:pStyle w:val="ListeParagraf"/>
        <w:spacing w:before="60"/>
        <w:ind w:left="1287"/>
        <w:jc w:val="right"/>
        <w:rPr>
          <w:rFonts w:cstheme="minorHAnsi"/>
          <w:b/>
          <w:color w:val="000000"/>
        </w:rPr>
      </w:pPr>
    </w:p>
    <w:p w:rsidR="004A061A" w:rsidRDefault="004A061A" w:rsidP="00851320">
      <w:pPr>
        <w:pStyle w:val="ListeParagraf"/>
        <w:spacing w:before="60"/>
        <w:ind w:left="1287"/>
        <w:jc w:val="right"/>
        <w:rPr>
          <w:rFonts w:cstheme="minorHAnsi"/>
          <w:b/>
          <w:color w:val="000000"/>
        </w:rPr>
      </w:pPr>
    </w:p>
    <w:p w:rsidR="004A061A" w:rsidRDefault="004A061A" w:rsidP="00851320">
      <w:pPr>
        <w:pStyle w:val="ListeParagraf"/>
        <w:spacing w:before="60"/>
        <w:ind w:left="1287"/>
        <w:jc w:val="right"/>
        <w:rPr>
          <w:rFonts w:cstheme="minorHAnsi"/>
          <w:b/>
          <w:color w:val="000000"/>
        </w:rPr>
      </w:pPr>
    </w:p>
    <w:p w:rsidR="004A061A" w:rsidRDefault="004A061A" w:rsidP="00851320">
      <w:pPr>
        <w:pStyle w:val="ListeParagraf"/>
        <w:spacing w:before="60"/>
        <w:ind w:left="1287"/>
        <w:jc w:val="right"/>
        <w:rPr>
          <w:rFonts w:cstheme="minorHAnsi"/>
          <w:b/>
          <w:color w:val="000000"/>
        </w:rPr>
      </w:pPr>
    </w:p>
    <w:p w:rsidR="00851320" w:rsidRDefault="00851320" w:rsidP="00851320">
      <w:pPr>
        <w:pStyle w:val="ListeParagraf"/>
        <w:spacing w:before="60"/>
        <w:ind w:left="1287"/>
        <w:jc w:val="right"/>
        <w:rPr>
          <w:rFonts w:cstheme="minorHAnsi"/>
          <w:b/>
          <w:color w:val="000000"/>
        </w:rPr>
      </w:pPr>
    </w:p>
    <w:p w:rsidR="00851320" w:rsidRPr="00ED5BFC" w:rsidRDefault="00851320" w:rsidP="00851320">
      <w:pPr>
        <w:pStyle w:val="ListeParagraf"/>
        <w:spacing w:before="60"/>
        <w:ind w:left="1287"/>
        <w:jc w:val="right"/>
        <w:rPr>
          <w:rFonts w:cstheme="minorHAnsi"/>
          <w:b/>
          <w:color w:val="000000"/>
        </w:rPr>
      </w:pPr>
      <w:r w:rsidRPr="00ED5BFC">
        <w:rPr>
          <w:rFonts w:cstheme="minorHAnsi"/>
          <w:b/>
          <w:color w:val="000000"/>
        </w:rPr>
        <w:t>Cevap Anahtarı</w:t>
      </w:r>
    </w:p>
    <w:p w:rsidR="00851320" w:rsidRPr="00ED5BFC" w:rsidRDefault="00851320" w:rsidP="00851320">
      <w:pPr>
        <w:pStyle w:val="ListeParagraf"/>
        <w:spacing w:before="60"/>
        <w:ind w:left="1287"/>
        <w:jc w:val="right"/>
        <w:rPr>
          <w:rFonts w:cstheme="minorHAnsi"/>
          <w:color w:val="000000"/>
        </w:rPr>
      </w:pPr>
      <w:r w:rsidRPr="00ED5BFC">
        <w:rPr>
          <w:rFonts w:cstheme="minorHAnsi"/>
          <w:color w:val="000000"/>
        </w:rPr>
        <w:t>1.</w:t>
      </w:r>
      <w:r w:rsidR="0007527D">
        <w:rPr>
          <w:rFonts w:cstheme="minorHAnsi"/>
          <w:color w:val="000000"/>
        </w:rPr>
        <w:t>d</w:t>
      </w:r>
      <w:r w:rsidRPr="00ED5BFC">
        <w:rPr>
          <w:rFonts w:cstheme="minorHAnsi"/>
          <w:color w:val="000000"/>
        </w:rPr>
        <w:t>, 2.</w:t>
      </w:r>
      <w:r w:rsidR="0007527D">
        <w:rPr>
          <w:rFonts w:cstheme="minorHAnsi"/>
          <w:color w:val="000000"/>
        </w:rPr>
        <w:t>c</w:t>
      </w:r>
      <w:r w:rsidRPr="00ED5BFC">
        <w:rPr>
          <w:rFonts w:cstheme="minorHAnsi"/>
          <w:color w:val="000000"/>
        </w:rPr>
        <w:t>, 3.</w:t>
      </w:r>
      <w:r w:rsidR="0007527D">
        <w:rPr>
          <w:rFonts w:cstheme="minorHAnsi"/>
          <w:color w:val="000000"/>
        </w:rPr>
        <w:t>a</w:t>
      </w:r>
      <w:proofErr w:type="gramStart"/>
      <w:r w:rsidRPr="00ED5BFC">
        <w:rPr>
          <w:rFonts w:cstheme="minorHAnsi"/>
          <w:color w:val="000000"/>
        </w:rPr>
        <w:t>….</w:t>
      </w:r>
      <w:r>
        <w:rPr>
          <w:rFonts w:cstheme="minorHAnsi"/>
          <w:color w:val="000000"/>
        </w:rPr>
        <w:t>,</w:t>
      </w:r>
      <w:proofErr w:type="gramEnd"/>
      <w:r>
        <w:rPr>
          <w:rFonts w:cstheme="minorHAnsi"/>
          <w:color w:val="000000"/>
        </w:rPr>
        <w:t>10.</w:t>
      </w:r>
      <w:r w:rsidR="0007527D">
        <w:rPr>
          <w:rFonts w:cstheme="minorHAnsi"/>
          <w:color w:val="000000"/>
        </w:rPr>
        <w:t>e</w:t>
      </w:r>
    </w:p>
    <w:p w:rsidR="00851320" w:rsidRDefault="00851320" w:rsidP="00851320"/>
    <w:p w:rsidR="00EA3C83" w:rsidRPr="00EA3C83" w:rsidRDefault="00EA3C83" w:rsidP="00EA3C83">
      <w:pPr>
        <w:rPr>
          <w:rFonts w:cstheme="minorHAnsi"/>
          <w:szCs w:val="22"/>
        </w:rPr>
      </w:pPr>
    </w:p>
    <w:sectPr w:rsidR="00EA3C83" w:rsidRPr="00EA3C83" w:rsidSect="00052F79">
      <w:pgSz w:w="11906" w:h="16838"/>
      <w:pgMar w:top="1418" w:right="1418" w:bottom="1418" w:left="311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7FAB" w:rsidRDefault="00677FAB" w:rsidP="00527DA0">
      <w:r>
        <w:separator/>
      </w:r>
    </w:p>
  </w:endnote>
  <w:endnote w:type="continuationSeparator" w:id="0">
    <w:p w:rsidR="00677FAB" w:rsidRDefault="00677FAB" w:rsidP="00527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A3D" w:rsidRPr="00527DA0" w:rsidRDefault="00E90A3D" w:rsidP="00527DA0">
    <w:pPr>
      <w:pStyle w:val="AltBilgi"/>
      <w:tabs>
        <w:tab w:val="right" w:pos="7371"/>
      </w:tabs>
      <w:rPr>
        <w:rFonts w:asciiTheme="minorHAnsi" w:hAnsiTheme="minorHAnsi" w:cstheme="minorHAnsi"/>
        <w:sz w:val="22"/>
        <w:szCs w:val="22"/>
      </w:rPr>
    </w:pPr>
    <w:r w:rsidRPr="007C48E3">
      <w:rPr>
        <w:rFonts w:asciiTheme="minorHAnsi" w:hAnsiTheme="minorHAnsi" w:cstheme="minorHAnsi"/>
        <w:noProof/>
        <w:sz w:val="22"/>
        <w:szCs w:val="22"/>
      </w:rPr>
      <mc:AlternateContent>
        <mc:Choice Requires="wps">
          <w:drawing>
            <wp:anchor distT="4294967294" distB="4294967294" distL="114300" distR="114300" simplePos="0" relativeHeight="251659264" behindDoc="0" locked="0" layoutInCell="1" allowOverlap="1" wp14:anchorId="635EC23B" wp14:editId="454E3A1C">
              <wp:simplePos x="0" y="0"/>
              <wp:positionH relativeFrom="column">
                <wp:posOffset>-9525</wp:posOffset>
              </wp:positionH>
              <wp:positionV relativeFrom="paragraph">
                <wp:posOffset>-40006</wp:posOffset>
              </wp:positionV>
              <wp:extent cx="4772660" cy="0"/>
              <wp:effectExtent l="0" t="0" r="27940" b="19050"/>
              <wp:wrapNone/>
              <wp:docPr id="15" name="Düz Ok Bağlayıcısı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7266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CDB6B7" id="_x0000_t32" coordsize="21600,21600" o:spt="32" o:oned="t" path="m,l21600,21600e" filled="f">
              <v:path arrowok="t" fillok="f" o:connecttype="none"/>
              <o:lock v:ext="edit" shapetype="t"/>
            </v:shapetype>
            <v:shape id="Düz Ok Bağlayıcısı 15" o:spid="_x0000_s1026" type="#_x0000_t32" style="position:absolute;margin-left:-.75pt;margin-top:-3.15pt;width:375.8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" strokecolor="#548dd4"/>
          </w:pict>
        </mc:Fallback>
      </mc:AlternateContent>
    </w:r>
    <w:r w:rsidRPr="007C48E3">
      <w:rPr>
        <w:rFonts w:asciiTheme="minorHAnsi" w:hAnsiTheme="minorHAnsi" w:cstheme="minorHAnsi"/>
        <w:sz w:val="22"/>
        <w:szCs w:val="22"/>
      </w:rPr>
      <w:t xml:space="preserve">Atatürk Üniversitesi </w:t>
    </w:r>
    <w:proofErr w:type="spellStart"/>
    <w:r w:rsidRPr="007C48E3">
      <w:rPr>
        <w:rFonts w:asciiTheme="minorHAnsi" w:hAnsiTheme="minorHAnsi" w:cstheme="minorHAnsi"/>
        <w:sz w:val="22"/>
        <w:szCs w:val="22"/>
      </w:rPr>
      <w:t>Açıköğretim</w:t>
    </w:r>
    <w:proofErr w:type="spellEnd"/>
    <w:r w:rsidRPr="007C48E3">
      <w:rPr>
        <w:rFonts w:asciiTheme="minorHAnsi" w:hAnsiTheme="minorHAnsi" w:cstheme="minorHAnsi"/>
        <w:sz w:val="22"/>
        <w:szCs w:val="22"/>
      </w:rPr>
      <w:t xml:space="preserve"> Fakültesi</w:t>
    </w:r>
    <w:r w:rsidRPr="007C48E3">
      <w:rPr>
        <w:rFonts w:asciiTheme="minorHAnsi" w:hAnsiTheme="minorHAnsi" w:cstheme="minorHAnsi"/>
        <w:sz w:val="22"/>
        <w:szCs w:val="22"/>
      </w:rPr>
      <w:tab/>
    </w:r>
    <w:r w:rsidRPr="007C48E3">
      <w:rPr>
        <w:rFonts w:asciiTheme="minorHAnsi" w:hAnsiTheme="minorHAnsi" w:cstheme="minorHAnsi"/>
        <w:sz w:val="22"/>
        <w:szCs w:val="22"/>
      </w:rPr>
      <w:tab/>
    </w:r>
    <w:r w:rsidRPr="007C48E3">
      <w:rPr>
        <w:rFonts w:asciiTheme="minorHAnsi" w:hAnsiTheme="minorHAnsi" w:cstheme="minorHAnsi"/>
        <w:sz w:val="22"/>
        <w:szCs w:val="22"/>
      </w:rPr>
      <w:fldChar w:fldCharType="begin"/>
    </w:r>
    <w:r w:rsidRPr="007C48E3">
      <w:rPr>
        <w:rFonts w:asciiTheme="minorHAnsi" w:hAnsiTheme="minorHAnsi" w:cstheme="minorHAnsi"/>
        <w:sz w:val="22"/>
        <w:szCs w:val="22"/>
      </w:rPr>
      <w:instrText xml:space="preserve"> PAGE   \* MERGEFORMAT </w:instrText>
    </w:r>
    <w:r w:rsidRPr="007C48E3">
      <w:rPr>
        <w:rFonts w:asciiTheme="minorHAnsi" w:hAnsiTheme="minorHAnsi" w:cstheme="minorHAnsi"/>
        <w:sz w:val="22"/>
        <w:szCs w:val="22"/>
      </w:rPr>
      <w:fldChar w:fldCharType="separate"/>
    </w:r>
    <w:r w:rsidR="00F81EDC">
      <w:rPr>
        <w:rFonts w:asciiTheme="minorHAnsi" w:hAnsiTheme="minorHAnsi" w:cstheme="minorHAnsi"/>
        <w:noProof/>
        <w:sz w:val="22"/>
        <w:szCs w:val="22"/>
      </w:rPr>
      <w:t>21</w:t>
    </w:r>
    <w:r w:rsidRPr="007C48E3">
      <w:rPr>
        <w:rFonts w:asciiTheme="minorHAnsi" w:hAnsiTheme="minorHAnsi" w:cstheme="minorHAnsi"/>
        <w:noProof/>
        <w:sz w:val="22"/>
        <w:szCs w:val="22"/>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7FAB" w:rsidRDefault="00677FAB" w:rsidP="00527DA0">
      <w:r>
        <w:separator/>
      </w:r>
    </w:p>
  </w:footnote>
  <w:footnote w:type="continuationSeparator" w:id="0">
    <w:p w:rsidR="00677FAB" w:rsidRDefault="00677FAB" w:rsidP="00527DA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A3D" w:rsidRDefault="00E90A3D" w:rsidP="001E1637">
    <w:pPr>
      <w:rPr>
        <w:rFonts w:asciiTheme="minorHAnsi" w:hAnsiTheme="minorHAnsi" w:cstheme="minorHAnsi"/>
        <w:b/>
        <w:sz w:val="22"/>
        <w:szCs w:val="22"/>
      </w:rPr>
    </w:pPr>
    <w:r>
      <w:rPr>
        <w:rFonts w:asciiTheme="minorHAnsi" w:hAnsiTheme="minorHAnsi" w:cstheme="minorHAnsi"/>
        <w:bCs/>
        <w:sz w:val="22"/>
        <w:szCs w:val="22"/>
      </w:rPr>
      <w:t>Haber Yazma Süreci ve Haber Yazım Kuralları</w:t>
    </w:r>
  </w:p>
  <w:p w:rsidR="00E90A3D" w:rsidRPr="00291171" w:rsidRDefault="00E90A3D" w:rsidP="001E1637">
    <w:r>
      <w:rPr>
        <w:noProof/>
      </w:rPr>
      <mc:AlternateContent>
        <mc:Choice Requires="wps">
          <w:drawing>
            <wp:anchor distT="4294967294" distB="4294967294" distL="114300" distR="114300" simplePos="0" relativeHeight="251657216" behindDoc="0" locked="0" layoutInCell="1" allowOverlap="1" wp14:anchorId="19072C0D" wp14:editId="4331AA4A">
              <wp:simplePos x="0" y="0"/>
              <wp:positionH relativeFrom="column">
                <wp:posOffset>-20955</wp:posOffset>
              </wp:positionH>
              <wp:positionV relativeFrom="paragraph">
                <wp:posOffset>3810</wp:posOffset>
              </wp:positionV>
              <wp:extent cx="4700270" cy="0"/>
              <wp:effectExtent l="0" t="0" r="24130" b="19050"/>
              <wp:wrapNone/>
              <wp:docPr id="9" name="Düz Ok Bağlayıcısı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00270" cy="0"/>
                      </a:xfrm>
                      <a:prstGeom prst="straightConnector1">
                        <a:avLst/>
                      </a:prstGeom>
                      <a:noFill/>
                      <a:ln w="9525">
                        <a:solidFill>
                          <a:srgbClr val="548D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B8A8699" id="_x0000_t32" coordsize="21600,21600" o:spt="32" o:oned="t" path="m,l21600,21600e" filled="f">
              <v:path arrowok="t" fillok="f" o:connecttype="none"/>
              <o:lock v:ext="edit" shapetype="t"/>
            </v:shapetype>
            <v:shape id="Düz Ok Bağlayıcısı 9" o:spid="_x0000_s1026" type="#_x0000_t32" style="position:absolute;margin-left:-1.65pt;margin-top:.3pt;width:370.1pt;height:0;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" strokecolor="#548dd4"/>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13D92"/>
    <w:multiLevelType w:val="hybridMultilevel"/>
    <w:tmpl w:val="31D422CC"/>
    <w:lvl w:ilvl="0" w:tplc="041F000F">
      <w:start w:val="1"/>
      <w:numFmt w:val="decimal"/>
      <w:lvlText w:val="%1."/>
      <w:lvlJc w:val="left"/>
      <w:pPr>
        <w:ind w:left="720" w:hanging="360"/>
      </w:pPr>
      <w:rPr>
        <w:rFonts w:hint="default"/>
      </w:rPr>
    </w:lvl>
    <w:lvl w:ilvl="1" w:tplc="930497CC">
      <w:start w:val="1"/>
      <w:numFmt w:val="lowerLetter"/>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60A53F5"/>
    <w:multiLevelType w:val="hybridMultilevel"/>
    <w:tmpl w:val="2B164A74"/>
    <w:lvl w:ilvl="0" w:tplc="D99E127E">
      <w:start w:val="1"/>
      <w:numFmt w:val="decimal"/>
      <w:lvlText w:val="%1."/>
      <w:lvlJc w:val="left"/>
      <w:pPr>
        <w:ind w:left="720" w:hanging="360"/>
      </w:pPr>
      <w:rPr>
        <w:rFonts w:asciiTheme="minorHAnsi" w:eastAsia="Times New Roman" w:hAnsiTheme="minorHAnsi" w:cstheme="minorHAns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6645FD3"/>
    <w:multiLevelType w:val="hybridMultilevel"/>
    <w:tmpl w:val="6C9E45A8"/>
    <w:lvl w:ilvl="0" w:tplc="041F0017">
      <w:start w:val="1"/>
      <w:numFmt w:val="lowerLetter"/>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3" w15:restartNumberingAfterBreak="0">
    <w:nsid w:val="07A45C5D"/>
    <w:multiLevelType w:val="hybridMultilevel"/>
    <w:tmpl w:val="F10E6D42"/>
    <w:lvl w:ilvl="0" w:tplc="041F000F">
      <w:start w:val="1"/>
      <w:numFmt w:val="decimal"/>
      <w:lvlText w:val="%1."/>
      <w:lvlJc w:val="left"/>
      <w:pPr>
        <w:ind w:left="36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 w15:restartNumberingAfterBreak="0">
    <w:nsid w:val="07F31F09"/>
    <w:multiLevelType w:val="hybridMultilevel"/>
    <w:tmpl w:val="6C9E45A8"/>
    <w:lvl w:ilvl="0" w:tplc="041F0017">
      <w:start w:val="1"/>
      <w:numFmt w:val="lowerLetter"/>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5" w15:restartNumberingAfterBreak="0">
    <w:nsid w:val="08041F8A"/>
    <w:multiLevelType w:val="hybridMultilevel"/>
    <w:tmpl w:val="34F4E400"/>
    <w:lvl w:ilvl="0" w:tplc="041F0017">
      <w:start w:val="1"/>
      <w:numFmt w:val="lowerLetter"/>
      <w:lvlText w:val="%1)"/>
      <w:lvlJc w:val="left"/>
      <w:pPr>
        <w:ind w:left="720" w:hanging="360"/>
      </w:pPr>
      <w:rPr>
        <w:rFonts w:hint="default"/>
      </w:rPr>
    </w:lvl>
    <w:lvl w:ilvl="1" w:tplc="930497CC">
      <w:start w:val="1"/>
      <w:numFmt w:val="lowerLetter"/>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0A9B0FC1"/>
    <w:multiLevelType w:val="hybridMultilevel"/>
    <w:tmpl w:val="6C9E45A8"/>
    <w:lvl w:ilvl="0" w:tplc="041F0017">
      <w:start w:val="1"/>
      <w:numFmt w:val="lowerLetter"/>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7" w15:restartNumberingAfterBreak="0">
    <w:nsid w:val="0DA7637B"/>
    <w:multiLevelType w:val="hybridMultilevel"/>
    <w:tmpl w:val="4B64C164"/>
    <w:lvl w:ilvl="0" w:tplc="C7F8251C">
      <w:start w:val="1"/>
      <w:numFmt w:val="decimal"/>
      <w:lvlText w:val="%1."/>
      <w:lvlJc w:val="left"/>
      <w:pPr>
        <w:ind w:hanging="284"/>
        <w:jc w:val="right"/>
      </w:pPr>
      <w:rPr>
        <w:rFonts w:ascii="Calibri" w:eastAsia="Calibri" w:hAnsi="Calibri" w:hint="default"/>
        <w:sz w:val="22"/>
        <w:szCs w:val="22"/>
      </w:rPr>
    </w:lvl>
    <w:lvl w:ilvl="1" w:tplc="F528C1EA">
      <w:start w:val="1"/>
      <w:numFmt w:val="lowerLetter"/>
      <w:lvlText w:val="%2."/>
      <w:lvlJc w:val="left"/>
      <w:pPr>
        <w:ind w:hanging="282"/>
      </w:pPr>
      <w:rPr>
        <w:rFonts w:ascii="Calibri" w:eastAsia="Calibri" w:hAnsi="Calibri" w:hint="default"/>
        <w:spacing w:val="-1"/>
        <w:sz w:val="22"/>
        <w:szCs w:val="22"/>
      </w:rPr>
    </w:lvl>
    <w:lvl w:ilvl="2" w:tplc="B13033AE">
      <w:start w:val="1"/>
      <w:numFmt w:val="upperRoman"/>
      <w:lvlText w:val="%3."/>
      <w:lvlJc w:val="left"/>
      <w:pPr>
        <w:ind w:hanging="282"/>
      </w:pPr>
      <w:rPr>
        <w:rFonts w:ascii="Calibri" w:eastAsia="Calibri" w:hAnsi="Calibri" w:hint="default"/>
        <w:spacing w:val="-1"/>
        <w:sz w:val="22"/>
        <w:szCs w:val="22"/>
      </w:rPr>
    </w:lvl>
    <w:lvl w:ilvl="3" w:tplc="E9DAD808">
      <w:start w:val="1"/>
      <w:numFmt w:val="bullet"/>
      <w:lvlText w:val="•"/>
      <w:lvlJc w:val="left"/>
      <w:rPr>
        <w:rFonts w:hint="default"/>
      </w:rPr>
    </w:lvl>
    <w:lvl w:ilvl="4" w:tplc="53BA9FFE">
      <w:start w:val="1"/>
      <w:numFmt w:val="bullet"/>
      <w:lvlText w:val="•"/>
      <w:lvlJc w:val="left"/>
      <w:rPr>
        <w:rFonts w:hint="default"/>
      </w:rPr>
    </w:lvl>
    <w:lvl w:ilvl="5" w:tplc="71FC3AE6">
      <w:start w:val="1"/>
      <w:numFmt w:val="bullet"/>
      <w:lvlText w:val="•"/>
      <w:lvlJc w:val="left"/>
      <w:rPr>
        <w:rFonts w:hint="default"/>
      </w:rPr>
    </w:lvl>
    <w:lvl w:ilvl="6" w:tplc="0B3C42B4">
      <w:start w:val="1"/>
      <w:numFmt w:val="bullet"/>
      <w:lvlText w:val="•"/>
      <w:lvlJc w:val="left"/>
      <w:rPr>
        <w:rFonts w:hint="default"/>
      </w:rPr>
    </w:lvl>
    <w:lvl w:ilvl="7" w:tplc="449ED5F2">
      <w:start w:val="1"/>
      <w:numFmt w:val="bullet"/>
      <w:lvlText w:val="•"/>
      <w:lvlJc w:val="left"/>
      <w:rPr>
        <w:rFonts w:hint="default"/>
      </w:rPr>
    </w:lvl>
    <w:lvl w:ilvl="8" w:tplc="5BB0F87A">
      <w:start w:val="1"/>
      <w:numFmt w:val="bullet"/>
      <w:lvlText w:val="•"/>
      <w:lvlJc w:val="left"/>
      <w:rPr>
        <w:rFonts w:hint="default"/>
      </w:rPr>
    </w:lvl>
  </w:abstractNum>
  <w:abstractNum w:abstractNumId="8" w15:restartNumberingAfterBreak="0">
    <w:nsid w:val="0E7426F3"/>
    <w:multiLevelType w:val="hybridMultilevel"/>
    <w:tmpl w:val="EB18B338"/>
    <w:lvl w:ilvl="0" w:tplc="041F0017">
      <w:start w:val="1"/>
      <w:numFmt w:val="lowerLetter"/>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15:restartNumberingAfterBreak="0">
    <w:nsid w:val="10A535A6"/>
    <w:multiLevelType w:val="hybridMultilevel"/>
    <w:tmpl w:val="6C9E45A8"/>
    <w:lvl w:ilvl="0" w:tplc="041F0017">
      <w:start w:val="1"/>
      <w:numFmt w:val="lowerLetter"/>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0" w15:restartNumberingAfterBreak="0">
    <w:nsid w:val="11A17CF5"/>
    <w:multiLevelType w:val="hybridMultilevel"/>
    <w:tmpl w:val="6C9E45A8"/>
    <w:lvl w:ilvl="0" w:tplc="041F0017">
      <w:start w:val="1"/>
      <w:numFmt w:val="lowerLetter"/>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1" w15:restartNumberingAfterBreak="0">
    <w:nsid w:val="12A86BE6"/>
    <w:multiLevelType w:val="hybridMultilevel"/>
    <w:tmpl w:val="1A96479E"/>
    <w:lvl w:ilvl="0" w:tplc="041F0017">
      <w:start w:val="1"/>
      <w:numFmt w:val="lowerLetter"/>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2" w15:restartNumberingAfterBreak="0">
    <w:nsid w:val="1C261525"/>
    <w:multiLevelType w:val="hybridMultilevel"/>
    <w:tmpl w:val="A238D6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1C5D4B65"/>
    <w:multiLevelType w:val="hybridMultilevel"/>
    <w:tmpl w:val="1A96479E"/>
    <w:lvl w:ilvl="0" w:tplc="041F0017">
      <w:start w:val="1"/>
      <w:numFmt w:val="lowerLetter"/>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4" w15:restartNumberingAfterBreak="0">
    <w:nsid w:val="1E195F9F"/>
    <w:multiLevelType w:val="hybridMultilevel"/>
    <w:tmpl w:val="1A96479E"/>
    <w:lvl w:ilvl="0" w:tplc="041F0017">
      <w:start w:val="1"/>
      <w:numFmt w:val="lowerLetter"/>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5" w15:restartNumberingAfterBreak="0">
    <w:nsid w:val="26165962"/>
    <w:multiLevelType w:val="hybridMultilevel"/>
    <w:tmpl w:val="89146EE2"/>
    <w:lvl w:ilvl="0" w:tplc="041F0017">
      <w:start w:val="1"/>
      <w:numFmt w:val="lowerLetter"/>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6" w15:restartNumberingAfterBreak="0">
    <w:nsid w:val="2EC029CF"/>
    <w:multiLevelType w:val="hybridMultilevel"/>
    <w:tmpl w:val="44C8FE42"/>
    <w:lvl w:ilvl="0" w:tplc="041F0017">
      <w:start w:val="1"/>
      <w:numFmt w:val="lowerLetter"/>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7" w15:restartNumberingAfterBreak="0">
    <w:nsid w:val="2FE237DE"/>
    <w:multiLevelType w:val="hybridMultilevel"/>
    <w:tmpl w:val="562089F0"/>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312A5D27"/>
    <w:multiLevelType w:val="hybridMultilevel"/>
    <w:tmpl w:val="1A96479E"/>
    <w:lvl w:ilvl="0" w:tplc="041F0017">
      <w:start w:val="1"/>
      <w:numFmt w:val="lowerLetter"/>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9" w15:restartNumberingAfterBreak="0">
    <w:nsid w:val="33212DF7"/>
    <w:multiLevelType w:val="hybridMultilevel"/>
    <w:tmpl w:val="1A96479E"/>
    <w:lvl w:ilvl="0" w:tplc="041F0017">
      <w:start w:val="1"/>
      <w:numFmt w:val="lowerLetter"/>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0" w15:restartNumberingAfterBreak="0">
    <w:nsid w:val="33563818"/>
    <w:multiLevelType w:val="hybridMultilevel"/>
    <w:tmpl w:val="5D5875B2"/>
    <w:lvl w:ilvl="0" w:tplc="C6F07BE4">
      <w:start w:val="1"/>
      <w:numFmt w:val="bullet"/>
      <w:lvlText w:val=""/>
      <w:lvlJc w:val="left"/>
      <w:pPr>
        <w:ind w:left="720" w:hanging="360"/>
      </w:pPr>
      <w:rPr>
        <w:rFonts w:ascii="Wingdings" w:hAnsi="Wingdings" w:hint="default"/>
        <w:b/>
        <w:color w:val="E36C0A" w:themeColor="accent6" w:themeShade="BF"/>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35DC73EF"/>
    <w:multiLevelType w:val="hybridMultilevel"/>
    <w:tmpl w:val="B000673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39773F98"/>
    <w:multiLevelType w:val="hybridMultilevel"/>
    <w:tmpl w:val="BF02293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473C17D0"/>
    <w:multiLevelType w:val="hybridMultilevel"/>
    <w:tmpl w:val="6C9E45A8"/>
    <w:lvl w:ilvl="0" w:tplc="041F0017">
      <w:start w:val="1"/>
      <w:numFmt w:val="lowerLetter"/>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24" w15:restartNumberingAfterBreak="0">
    <w:nsid w:val="4BC04EA9"/>
    <w:multiLevelType w:val="hybridMultilevel"/>
    <w:tmpl w:val="6C9E45A8"/>
    <w:lvl w:ilvl="0" w:tplc="041F0017">
      <w:start w:val="1"/>
      <w:numFmt w:val="lowerLetter"/>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25" w15:restartNumberingAfterBreak="0">
    <w:nsid w:val="4F78075B"/>
    <w:multiLevelType w:val="hybridMultilevel"/>
    <w:tmpl w:val="6C9E45A8"/>
    <w:lvl w:ilvl="0" w:tplc="041F0017">
      <w:start w:val="1"/>
      <w:numFmt w:val="lowerLetter"/>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26" w15:restartNumberingAfterBreak="0">
    <w:nsid w:val="5FA45C5B"/>
    <w:multiLevelType w:val="hybridMultilevel"/>
    <w:tmpl w:val="6C9E45A8"/>
    <w:lvl w:ilvl="0" w:tplc="041F0017">
      <w:start w:val="1"/>
      <w:numFmt w:val="lowerLetter"/>
      <w:lvlText w:val="%1)"/>
      <w:lvlJc w:val="left"/>
      <w:pPr>
        <w:ind w:left="1776" w:hanging="360"/>
      </w:p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27" w15:restartNumberingAfterBreak="0">
    <w:nsid w:val="5FFA468D"/>
    <w:multiLevelType w:val="hybridMultilevel"/>
    <w:tmpl w:val="8A7C3D6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616C46E1"/>
    <w:multiLevelType w:val="hybridMultilevel"/>
    <w:tmpl w:val="1A96479E"/>
    <w:lvl w:ilvl="0" w:tplc="041F0017">
      <w:start w:val="1"/>
      <w:numFmt w:val="lowerLetter"/>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9" w15:restartNumberingAfterBreak="0">
    <w:nsid w:val="62AA6601"/>
    <w:multiLevelType w:val="hybridMultilevel"/>
    <w:tmpl w:val="6C9E45A8"/>
    <w:lvl w:ilvl="0" w:tplc="041F0017">
      <w:start w:val="1"/>
      <w:numFmt w:val="lowerLetter"/>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30" w15:restartNumberingAfterBreak="0">
    <w:nsid w:val="6989788C"/>
    <w:multiLevelType w:val="hybridMultilevel"/>
    <w:tmpl w:val="CDF6CE0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6B4D31E1"/>
    <w:multiLevelType w:val="hybridMultilevel"/>
    <w:tmpl w:val="6C9E45A8"/>
    <w:lvl w:ilvl="0" w:tplc="041F0017">
      <w:start w:val="1"/>
      <w:numFmt w:val="lowerLetter"/>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32" w15:restartNumberingAfterBreak="0">
    <w:nsid w:val="6C17737D"/>
    <w:multiLevelType w:val="hybridMultilevel"/>
    <w:tmpl w:val="1A96479E"/>
    <w:lvl w:ilvl="0" w:tplc="041F0017">
      <w:start w:val="1"/>
      <w:numFmt w:val="lowerLetter"/>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33" w15:restartNumberingAfterBreak="0">
    <w:nsid w:val="6C414361"/>
    <w:multiLevelType w:val="hybridMultilevel"/>
    <w:tmpl w:val="6C9E45A8"/>
    <w:lvl w:ilvl="0" w:tplc="041F0017">
      <w:start w:val="1"/>
      <w:numFmt w:val="lowerLetter"/>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34" w15:restartNumberingAfterBreak="0">
    <w:nsid w:val="6E642FFB"/>
    <w:multiLevelType w:val="hybridMultilevel"/>
    <w:tmpl w:val="1A96479E"/>
    <w:lvl w:ilvl="0" w:tplc="041F0017">
      <w:start w:val="1"/>
      <w:numFmt w:val="lowerLetter"/>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35" w15:restartNumberingAfterBreak="0">
    <w:nsid w:val="736A7C75"/>
    <w:multiLevelType w:val="hybridMultilevel"/>
    <w:tmpl w:val="E648076C"/>
    <w:lvl w:ilvl="0" w:tplc="041F0017">
      <w:start w:val="1"/>
      <w:numFmt w:val="lowerLetter"/>
      <w:lvlText w:val="%1)"/>
      <w:lvlJc w:val="left"/>
      <w:pPr>
        <w:ind w:left="1287" w:hanging="360"/>
      </w:pPr>
    </w:lvl>
    <w:lvl w:ilvl="1" w:tplc="041F0017">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36" w15:restartNumberingAfterBreak="0">
    <w:nsid w:val="740B1219"/>
    <w:multiLevelType w:val="hybridMultilevel"/>
    <w:tmpl w:val="1A96479E"/>
    <w:lvl w:ilvl="0" w:tplc="041F0017">
      <w:start w:val="1"/>
      <w:numFmt w:val="lowerLetter"/>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37" w15:restartNumberingAfterBreak="0">
    <w:nsid w:val="74CD2389"/>
    <w:multiLevelType w:val="hybridMultilevel"/>
    <w:tmpl w:val="8A7C3D6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75D36ACF"/>
    <w:multiLevelType w:val="hybridMultilevel"/>
    <w:tmpl w:val="6C9E45A8"/>
    <w:lvl w:ilvl="0" w:tplc="041F0017">
      <w:start w:val="1"/>
      <w:numFmt w:val="lowerLetter"/>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39" w15:restartNumberingAfterBreak="0">
    <w:nsid w:val="79AB638B"/>
    <w:multiLevelType w:val="hybridMultilevel"/>
    <w:tmpl w:val="0D5A86E4"/>
    <w:lvl w:ilvl="0" w:tplc="041F0017">
      <w:start w:val="1"/>
      <w:numFmt w:val="lowerLetter"/>
      <w:lvlText w:val="%1)"/>
      <w:lvlJc w:val="left"/>
      <w:pPr>
        <w:ind w:left="2007" w:hanging="360"/>
      </w:pPr>
    </w:lvl>
    <w:lvl w:ilvl="1" w:tplc="041F0019" w:tentative="1">
      <w:start w:val="1"/>
      <w:numFmt w:val="lowerLetter"/>
      <w:lvlText w:val="%2."/>
      <w:lvlJc w:val="left"/>
      <w:pPr>
        <w:ind w:left="2727" w:hanging="360"/>
      </w:pPr>
    </w:lvl>
    <w:lvl w:ilvl="2" w:tplc="041F001B" w:tentative="1">
      <w:start w:val="1"/>
      <w:numFmt w:val="lowerRoman"/>
      <w:lvlText w:val="%3."/>
      <w:lvlJc w:val="right"/>
      <w:pPr>
        <w:ind w:left="3447" w:hanging="180"/>
      </w:pPr>
    </w:lvl>
    <w:lvl w:ilvl="3" w:tplc="041F000F" w:tentative="1">
      <w:start w:val="1"/>
      <w:numFmt w:val="decimal"/>
      <w:lvlText w:val="%4."/>
      <w:lvlJc w:val="left"/>
      <w:pPr>
        <w:ind w:left="4167" w:hanging="360"/>
      </w:pPr>
    </w:lvl>
    <w:lvl w:ilvl="4" w:tplc="041F0019" w:tentative="1">
      <w:start w:val="1"/>
      <w:numFmt w:val="lowerLetter"/>
      <w:lvlText w:val="%5."/>
      <w:lvlJc w:val="left"/>
      <w:pPr>
        <w:ind w:left="4887" w:hanging="360"/>
      </w:pPr>
    </w:lvl>
    <w:lvl w:ilvl="5" w:tplc="041F001B" w:tentative="1">
      <w:start w:val="1"/>
      <w:numFmt w:val="lowerRoman"/>
      <w:lvlText w:val="%6."/>
      <w:lvlJc w:val="right"/>
      <w:pPr>
        <w:ind w:left="5607" w:hanging="180"/>
      </w:pPr>
    </w:lvl>
    <w:lvl w:ilvl="6" w:tplc="041F000F" w:tentative="1">
      <w:start w:val="1"/>
      <w:numFmt w:val="decimal"/>
      <w:lvlText w:val="%7."/>
      <w:lvlJc w:val="left"/>
      <w:pPr>
        <w:ind w:left="6327" w:hanging="360"/>
      </w:pPr>
    </w:lvl>
    <w:lvl w:ilvl="7" w:tplc="041F0019" w:tentative="1">
      <w:start w:val="1"/>
      <w:numFmt w:val="lowerLetter"/>
      <w:lvlText w:val="%8."/>
      <w:lvlJc w:val="left"/>
      <w:pPr>
        <w:ind w:left="7047" w:hanging="360"/>
      </w:pPr>
    </w:lvl>
    <w:lvl w:ilvl="8" w:tplc="041F001B" w:tentative="1">
      <w:start w:val="1"/>
      <w:numFmt w:val="lowerRoman"/>
      <w:lvlText w:val="%9."/>
      <w:lvlJc w:val="right"/>
      <w:pPr>
        <w:ind w:left="7767" w:hanging="180"/>
      </w:pPr>
    </w:lvl>
  </w:abstractNum>
  <w:abstractNum w:abstractNumId="40" w15:restartNumberingAfterBreak="0">
    <w:nsid w:val="7F466D0B"/>
    <w:multiLevelType w:val="hybridMultilevel"/>
    <w:tmpl w:val="6C9E45A8"/>
    <w:lvl w:ilvl="0" w:tplc="041F0017">
      <w:start w:val="1"/>
      <w:numFmt w:val="lowerLetter"/>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41" w15:restartNumberingAfterBreak="0">
    <w:nsid w:val="7FE9624E"/>
    <w:multiLevelType w:val="hybridMultilevel"/>
    <w:tmpl w:val="1A96479E"/>
    <w:lvl w:ilvl="0" w:tplc="041F0017">
      <w:start w:val="1"/>
      <w:numFmt w:val="lowerLetter"/>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num w:numId="1">
    <w:abstractNumId w:val="3"/>
  </w:num>
  <w:num w:numId="2">
    <w:abstractNumId w:val="17"/>
  </w:num>
  <w:num w:numId="3">
    <w:abstractNumId w:val="1"/>
  </w:num>
  <w:num w:numId="4">
    <w:abstractNumId w:val="0"/>
  </w:num>
  <w:num w:numId="5">
    <w:abstractNumId w:val="39"/>
  </w:num>
  <w:num w:numId="6">
    <w:abstractNumId w:val="21"/>
  </w:num>
  <w:num w:numId="7">
    <w:abstractNumId w:val="8"/>
  </w:num>
  <w:num w:numId="8">
    <w:abstractNumId w:val="22"/>
  </w:num>
  <w:num w:numId="9">
    <w:abstractNumId w:val="5"/>
  </w:num>
  <w:num w:numId="10">
    <w:abstractNumId w:val="15"/>
  </w:num>
  <w:num w:numId="11">
    <w:abstractNumId w:val="35"/>
  </w:num>
  <w:num w:numId="12">
    <w:abstractNumId w:val="16"/>
  </w:num>
  <w:num w:numId="13">
    <w:abstractNumId w:val="30"/>
  </w:num>
  <w:num w:numId="14">
    <w:abstractNumId w:val="12"/>
  </w:num>
  <w:num w:numId="15">
    <w:abstractNumId w:val="27"/>
  </w:num>
  <w:num w:numId="16">
    <w:abstractNumId w:val="23"/>
  </w:num>
  <w:num w:numId="17">
    <w:abstractNumId w:val="33"/>
  </w:num>
  <w:num w:numId="18">
    <w:abstractNumId w:val="31"/>
  </w:num>
  <w:num w:numId="19">
    <w:abstractNumId w:val="7"/>
  </w:num>
  <w:num w:numId="20">
    <w:abstractNumId w:val="38"/>
  </w:num>
  <w:num w:numId="21">
    <w:abstractNumId w:val="20"/>
  </w:num>
  <w:num w:numId="22">
    <w:abstractNumId w:val="26"/>
  </w:num>
  <w:num w:numId="23">
    <w:abstractNumId w:val="4"/>
  </w:num>
  <w:num w:numId="24">
    <w:abstractNumId w:val="10"/>
  </w:num>
  <w:num w:numId="25">
    <w:abstractNumId w:val="9"/>
  </w:num>
  <w:num w:numId="26">
    <w:abstractNumId w:val="25"/>
  </w:num>
  <w:num w:numId="27">
    <w:abstractNumId w:val="29"/>
  </w:num>
  <w:num w:numId="28">
    <w:abstractNumId w:val="6"/>
  </w:num>
  <w:num w:numId="29">
    <w:abstractNumId w:val="40"/>
  </w:num>
  <w:num w:numId="30">
    <w:abstractNumId w:val="2"/>
  </w:num>
  <w:num w:numId="31">
    <w:abstractNumId w:val="24"/>
  </w:num>
  <w:num w:numId="32">
    <w:abstractNumId w:val="37"/>
  </w:num>
  <w:num w:numId="33">
    <w:abstractNumId w:val="36"/>
  </w:num>
  <w:num w:numId="34">
    <w:abstractNumId w:val="11"/>
  </w:num>
  <w:num w:numId="35">
    <w:abstractNumId w:val="34"/>
  </w:num>
  <w:num w:numId="36">
    <w:abstractNumId w:val="41"/>
  </w:num>
  <w:num w:numId="37">
    <w:abstractNumId w:val="14"/>
  </w:num>
  <w:num w:numId="38">
    <w:abstractNumId w:val="19"/>
  </w:num>
  <w:num w:numId="39">
    <w:abstractNumId w:val="13"/>
  </w:num>
  <w:num w:numId="40">
    <w:abstractNumId w:val="18"/>
  </w:num>
  <w:num w:numId="41">
    <w:abstractNumId w:val="32"/>
  </w:num>
  <w:num w:numId="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DA0"/>
    <w:rsid w:val="00021943"/>
    <w:rsid w:val="000437B3"/>
    <w:rsid w:val="000456F1"/>
    <w:rsid w:val="000463FA"/>
    <w:rsid w:val="00052F79"/>
    <w:rsid w:val="000623FA"/>
    <w:rsid w:val="00063DD4"/>
    <w:rsid w:val="000737EF"/>
    <w:rsid w:val="000743A8"/>
    <w:rsid w:val="0007527D"/>
    <w:rsid w:val="00075981"/>
    <w:rsid w:val="00086125"/>
    <w:rsid w:val="0009147C"/>
    <w:rsid w:val="00094168"/>
    <w:rsid w:val="00095E28"/>
    <w:rsid w:val="000A49B1"/>
    <w:rsid w:val="000B1D15"/>
    <w:rsid w:val="000B59FF"/>
    <w:rsid w:val="000B705F"/>
    <w:rsid w:val="000D36F2"/>
    <w:rsid w:val="000E4924"/>
    <w:rsid w:val="000F5CC2"/>
    <w:rsid w:val="000F600D"/>
    <w:rsid w:val="001053FD"/>
    <w:rsid w:val="00107412"/>
    <w:rsid w:val="00126BA3"/>
    <w:rsid w:val="00134593"/>
    <w:rsid w:val="00172DA8"/>
    <w:rsid w:val="00174C02"/>
    <w:rsid w:val="001767D6"/>
    <w:rsid w:val="00196C1C"/>
    <w:rsid w:val="00197C3A"/>
    <w:rsid w:val="00197DCB"/>
    <w:rsid w:val="001A3542"/>
    <w:rsid w:val="001A43FE"/>
    <w:rsid w:val="001A487B"/>
    <w:rsid w:val="001A7640"/>
    <w:rsid w:val="001B7712"/>
    <w:rsid w:val="001D00C6"/>
    <w:rsid w:val="001D03E6"/>
    <w:rsid w:val="001D51C9"/>
    <w:rsid w:val="001D6967"/>
    <w:rsid w:val="001D7C5B"/>
    <w:rsid w:val="001E1637"/>
    <w:rsid w:val="001F4355"/>
    <w:rsid w:val="002238FB"/>
    <w:rsid w:val="00231471"/>
    <w:rsid w:val="00231832"/>
    <w:rsid w:val="00240DD0"/>
    <w:rsid w:val="002456E2"/>
    <w:rsid w:val="0024635E"/>
    <w:rsid w:val="002505DA"/>
    <w:rsid w:val="00260EF5"/>
    <w:rsid w:val="0028370C"/>
    <w:rsid w:val="0028436E"/>
    <w:rsid w:val="00284B6B"/>
    <w:rsid w:val="002A2CBC"/>
    <w:rsid w:val="002A7797"/>
    <w:rsid w:val="002B549E"/>
    <w:rsid w:val="002B783D"/>
    <w:rsid w:val="002C172D"/>
    <w:rsid w:val="002D1B5D"/>
    <w:rsid w:val="002F327C"/>
    <w:rsid w:val="003020EA"/>
    <w:rsid w:val="00302CFA"/>
    <w:rsid w:val="0030570A"/>
    <w:rsid w:val="00310C90"/>
    <w:rsid w:val="00310EDD"/>
    <w:rsid w:val="0031226F"/>
    <w:rsid w:val="00321D3A"/>
    <w:rsid w:val="003272DE"/>
    <w:rsid w:val="0033119A"/>
    <w:rsid w:val="0036049B"/>
    <w:rsid w:val="00381FFB"/>
    <w:rsid w:val="0038227D"/>
    <w:rsid w:val="003A127B"/>
    <w:rsid w:val="003C48DA"/>
    <w:rsid w:val="003D32A4"/>
    <w:rsid w:val="003D34F1"/>
    <w:rsid w:val="003D40AF"/>
    <w:rsid w:val="003D4DA5"/>
    <w:rsid w:val="003E3E1B"/>
    <w:rsid w:val="003E3FB6"/>
    <w:rsid w:val="00411019"/>
    <w:rsid w:val="00421971"/>
    <w:rsid w:val="004334A8"/>
    <w:rsid w:val="00440484"/>
    <w:rsid w:val="00441C1A"/>
    <w:rsid w:val="004431CE"/>
    <w:rsid w:val="00450419"/>
    <w:rsid w:val="00452E71"/>
    <w:rsid w:val="00455478"/>
    <w:rsid w:val="004901DB"/>
    <w:rsid w:val="004A061A"/>
    <w:rsid w:val="004A413F"/>
    <w:rsid w:val="004A744D"/>
    <w:rsid w:val="004B17A5"/>
    <w:rsid w:val="004B32AE"/>
    <w:rsid w:val="004B3F49"/>
    <w:rsid w:val="004B7F9E"/>
    <w:rsid w:val="004C0BFA"/>
    <w:rsid w:val="004C288C"/>
    <w:rsid w:val="004D1996"/>
    <w:rsid w:val="004E3A02"/>
    <w:rsid w:val="004E59F8"/>
    <w:rsid w:val="004F6144"/>
    <w:rsid w:val="00516CD2"/>
    <w:rsid w:val="005232BD"/>
    <w:rsid w:val="00527DA0"/>
    <w:rsid w:val="005355E9"/>
    <w:rsid w:val="0053672A"/>
    <w:rsid w:val="005373BB"/>
    <w:rsid w:val="00556429"/>
    <w:rsid w:val="0056375A"/>
    <w:rsid w:val="005711EA"/>
    <w:rsid w:val="00573143"/>
    <w:rsid w:val="00574787"/>
    <w:rsid w:val="005836D0"/>
    <w:rsid w:val="005A1058"/>
    <w:rsid w:val="005B3957"/>
    <w:rsid w:val="005E2CDF"/>
    <w:rsid w:val="00604C99"/>
    <w:rsid w:val="006324D7"/>
    <w:rsid w:val="00636758"/>
    <w:rsid w:val="00641229"/>
    <w:rsid w:val="006558D8"/>
    <w:rsid w:val="00670A1E"/>
    <w:rsid w:val="00677FAB"/>
    <w:rsid w:val="006820C5"/>
    <w:rsid w:val="006864CA"/>
    <w:rsid w:val="00695EA5"/>
    <w:rsid w:val="006B2AF5"/>
    <w:rsid w:val="006B5A8E"/>
    <w:rsid w:val="006C1859"/>
    <w:rsid w:val="006C2B25"/>
    <w:rsid w:val="006C7C00"/>
    <w:rsid w:val="006F03FF"/>
    <w:rsid w:val="006F3ED7"/>
    <w:rsid w:val="006F4704"/>
    <w:rsid w:val="00700810"/>
    <w:rsid w:val="00706C77"/>
    <w:rsid w:val="007203C4"/>
    <w:rsid w:val="007307BA"/>
    <w:rsid w:val="007365DA"/>
    <w:rsid w:val="00741D0E"/>
    <w:rsid w:val="007574F0"/>
    <w:rsid w:val="00760DE8"/>
    <w:rsid w:val="007630AF"/>
    <w:rsid w:val="007661BE"/>
    <w:rsid w:val="007732C9"/>
    <w:rsid w:val="007773BA"/>
    <w:rsid w:val="007C332E"/>
    <w:rsid w:val="007D7FBF"/>
    <w:rsid w:val="007E3EB1"/>
    <w:rsid w:val="008061A7"/>
    <w:rsid w:val="00834D68"/>
    <w:rsid w:val="00851320"/>
    <w:rsid w:val="00851E88"/>
    <w:rsid w:val="0087276A"/>
    <w:rsid w:val="00872983"/>
    <w:rsid w:val="00877731"/>
    <w:rsid w:val="008778C2"/>
    <w:rsid w:val="008902ED"/>
    <w:rsid w:val="008A18AB"/>
    <w:rsid w:val="008A2561"/>
    <w:rsid w:val="008B5FA6"/>
    <w:rsid w:val="008C17F2"/>
    <w:rsid w:val="008C67DB"/>
    <w:rsid w:val="00901D7E"/>
    <w:rsid w:val="00923459"/>
    <w:rsid w:val="00925DC8"/>
    <w:rsid w:val="009301D4"/>
    <w:rsid w:val="00943A42"/>
    <w:rsid w:val="00952BC9"/>
    <w:rsid w:val="00956A9E"/>
    <w:rsid w:val="00962363"/>
    <w:rsid w:val="00971A76"/>
    <w:rsid w:val="00977515"/>
    <w:rsid w:val="0099141E"/>
    <w:rsid w:val="009A330F"/>
    <w:rsid w:val="009B1861"/>
    <w:rsid w:val="009B3EBB"/>
    <w:rsid w:val="009B5C1A"/>
    <w:rsid w:val="009C6380"/>
    <w:rsid w:val="009D0A36"/>
    <w:rsid w:val="009D6FF4"/>
    <w:rsid w:val="009E0AFA"/>
    <w:rsid w:val="009E117F"/>
    <w:rsid w:val="009E1938"/>
    <w:rsid w:val="009E5CC5"/>
    <w:rsid w:val="009E63E8"/>
    <w:rsid w:val="009F10FE"/>
    <w:rsid w:val="009F110D"/>
    <w:rsid w:val="00A02195"/>
    <w:rsid w:val="00A02D20"/>
    <w:rsid w:val="00A15479"/>
    <w:rsid w:val="00A15B42"/>
    <w:rsid w:val="00A22AEC"/>
    <w:rsid w:val="00A22BC4"/>
    <w:rsid w:val="00A30790"/>
    <w:rsid w:val="00A334CA"/>
    <w:rsid w:val="00A35D5F"/>
    <w:rsid w:val="00A50373"/>
    <w:rsid w:val="00A50FFB"/>
    <w:rsid w:val="00A617C4"/>
    <w:rsid w:val="00A74B8E"/>
    <w:rsid w:val="00A930D7"/>
    <w:rsid w:val="00AA489D"/>
    <w:rsid w:val="00AA732D"/>
    <w:rsid w:val="00AB022A"/>
    <w:rsid w:val="00AB4CD6"/>
    <w:rsid w:val="00AC0E5F"/>
    <w:rsid w:val="00AC3ED1"/>
    <w:rsid w:val="00AC6268"/>
    <w:rsid w:val="00AD33E4"/>
    <w:rsid w:val="00AE24A7"/>
    <w:rsid w:val="00AF04D7"/>
    <w:rsid w:val="00AF060B"/>
    <w:rsid w:val="00B02409"/>
    <w:rsid w:val="00B17434"/>
    <w:rsid w:val="00B217F0"/>
    <w:rsid w:val="00B40838"/>
    <w:rsid w:val="00B449D8"/>
    <w:rsid w:val="00B46531"/>
    <w:rsid w:val="00B46B2E"/>
    <w:rsid w:val="00B55712"/>
    <w:rsid w:val="00B55C8F"/>
    <w:rsid w:val="00B56187"/>
    <w:rsid w:val="00B56AFF"/>
    <w:rsid w:val="00B642B0"/>
    <w:rsid w:val="00B71C14"/>
    <w:rsid w:val="00BA1127"/>
    <w:rsid w:val="00BA12BA"/>
    <w:rsid w:val="00BB43EC"/>
    <w:rsid w:val="00BC5486"/>
    <w:rsid w:val="00BF2D22"/>
    <w:rsid w:val="00BF3E0F"/>
    <w:rsid w:val="00BF702A"/>
    <w:rsid w:val="00C07BB8"/>
    <w:rsid w:val="00C10161"/>
    <w:rsid w:val="00C11DF9"/>
    <w:rsid w:val="00C12D77"/>
    <w:rsid w:val="00C53CF8"/>
    <w:rsid w:val="00C5703F"/>
    <w:rsid w:val="00C6785C"/>
    <w:rsid w:val="00C760C0"/>
    <w:rsid w:val="00C76179"/>
    <w:rsid w:val="00C90F62"/>
    <w:rsid w:val="00C93416"/>
    <w:rsid w:val="00C97767"/>
    <w:rsid w:val="00CA13B4"/>
    <w:rsid w:val="00CA426A"/>
    <w:rsid w:val="00CB3F0E"/>
    <w:rsid w:val="00CB45D4"/>
    <w:rsid w:val="00CB56D7"/>
    <w:rsid w:val="00CB6CD5"/>
    <w:rsid w:val="00CC33D1"/>
    <w:rsid w:val="00CD5123"/>
    <w:rsid w:val="00CF07B1"/>
    <w:rsid w:val="00D0382E"/>
    <w:rsid w:val="00D058F1"/>
    <w:rsid w:val="00D205C3"/>
    <w:rsid w:val="00D329AE"/>
    <w:rsid w:val="00D3460F"/>
    <w:rsid w:val="00D35F39"/>
    <w:rsid w:val="00D62E18"/>
    <w:rsid w:val="00D64263"/>
    <w:rsid w:val="00D67247"/>
    <w:rsid w:val="00D679E0"/>
    <w:rsid w:val="00D8400C"/>
    <w:rsid w:val="00DA4141"/>
    <w:rsid w:val="00DD3E5B"/>
    <w:rsid w:val="00DF7155"/>
    <w:rsid w:val="00E043AF"/>
    <w:rsid w:val="00E07A23"/>
    <w:rsid w:val="00E20831"/>
    <w:rsid w:val="00E30024"/>
    <w:rsid w:val="00E37F99"/>
    <w:rsid w:val="00E41281"/>
    <w:rsid w:val="00E55DC8"/>
    <w:rsid w:val="00E65919"/>
    <w:rsid w:val="00E776F0"/>
    <w:rsid w:val="00E810AF"/>
    <w:rsid w:val="00E82B14"/>
    <w:rsid w:val="00E83321"/>
    <w:rsid w:val="00E834E8"/>
    <w:rsid w:val="00E8775D"/>
    <w:rsid w:val="00E90A3D"/>
    <w:rsid w:val="00EA3C83"/>
    <w:rsid w:val="00EB0456"/>
    <w:rsid w:val="00EB1A2C"/>
    <w:rsid w:val="00ED279B"/>
    <w:rsid w:val="00ED5AE8"/>
    <w:rsid w:val="00ED5C04"/>
    <w:rsid w:val="00EF07AC"/>
    <w:rsid w:val="00EF718E"/>
    <w:rsid w:val="00EF72B1"/>
    <w:rsid w:val="00F00443"/>
    <w:rsid w:val="00F02173"/>
    <w:rsid w:val="00F02E3C"/>
    <w:rsid w:val="00F237F5"/>
    <w:rsid w:val="00F27AD7"/>
    <w:rsid w:val="00F304F4"/>
    <w:rsid w:val="00F36140"/>
    <w:rsid w:val="00F4435E"/>
    <w:rsid w:val="00F71C50"/>
    <w:rsid w:val="00F71C90"/>
    <w:rsid w:val="00F81EDC"/>
    <w:rsid w:val="00F921C6"/>
    <w:rsid w:val="00FD3C04"/>
    <w:rsid w:val="00FD654F"/>
    <w:rsid w:val="00FF12E3"/>
    <w:rsid w:val="00FF1C69"/>
    <w:rsid w:val="00FF218A"/>
    <w:rsid w:val="00FF5C0B"/>
    <w:rsid w:val="00FF649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C93C5"/>
  <w15:docId w15:val="{CC7F8EDE-D549-40B7-8E88-5FC7CF368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7DA0"/>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9"/>
    <w:qFormat/>
    <w:rsid w:val="00527DA0"/>
    <w:pPr>
      <w:keepNext/>
      <w:spacing w:before="60" w:after="60"/>
      <w:outlineLvl w:val="0"/>
    </w:pPr>
    <w:rPr>
      <w:rFonts w:ascii="Calibri" w:hAnsi="Calibri"/>
      <w:b/>
      <w:bCs/>
      <w:caps/>
      <w:kern w:val="32"/>
      <w:sz w:val="32"/>
      <w:szCs w:val="32"/>
    </w:rPr>
  </w:style>
  <w:style w:type="paragraph" w:styleId="Balk2">
    <w:name w:val="heading 2"/>
    <w:basedOn w:val="ListeParagraf"/>
    <w:next w:val="Normal"/>
    <w:link w:val="Balk2Char"/>
    <w:uiPriority w:val="9"/>
    <w:unhideWhenUsed/>
    <w:qFormat/>
    <w:rsid w:val="00DF7155"/>
    <w:pPr>
      <w:spacing w:before="120"/>
      <w:ind w:left="0"/>
      <w:outlineLvl w:val="1"/>
    </w:pPr>
    <w:rPr>
      <w:rFonts w:cstheme="minorHAnsi"/>
      <w:b/>
      <w:sz w:val="28"/>
      <w:szCs w:val="28"/>
    </w:rPr>
  </w:style>
  <w:style w:type="paragraph" w:styleId="Balk3">
    <w:name w:val="heading 3"/>
    <w:basedOn w:val="Normal"/>
    <w:next w:val="Normal"/>
    <w:link w:val="Balk3Char"/>
    <w:uiPriority w:val="9"/>
    <w:unhideWhenUsed/>
    <w:qFormat/>
    <w:rsid w:val="00DF7155"/>
    <w:pPr>
      <w:spacing w:before="60" w:after="60" w:line="276" w:lineRule="auto"/>
      <w:outlineLvl w:val="2"/>
    </w:pPr>
    <w:rPr>
      <w:rFonts w:asciiTheme="minorHAnsi" w:eastAsiaTheme="minorHAnsi" w:hAnsiTheme="minorHAnsi" w:cstheme="minorHAnsi"/>
      <w:b/>
      <w:noProof/>
      <w:sz w:val="26"/>
      <w:szCs w:val="26"/>
    </w:rPr>
  </w:style>
  <w:style w:type="paragraph" w:styleId="Balk4">
    <w:name w:val="heading 4"/>
    <w:basedOn w:val="Normal"/>
    <w:next w:val="Normal"/>
    <w:link w:val="Balk4Char"/>
    <w:uiPriority w:val="99"/>
    <w:qFormat/>
    <w:rsid w:val="00527DA0"/>
    <w:pPr>
      <w:keepNext/>
      <w:spacing w:before="60" w:after="60"/>
      <w:jc w:val="center"/>
      <w:outlineLvl w:val="3"/>
    </w:pPr>
    <w:rPr>
      <w:b/>
      <w:bCs/>
      <w:i/>
      <w:cap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rsid w:val="00527DA0"/>
    <w:rPr>
      <w:rFonts w:ascii="Calibri" w:eastAsia="Times New Roman" w:hAnsi="Calibri" w:cs="Times New Roman"/>
      <w:b/>
      <w:bCs/>
      <w:caps/>
      <w:kern w:val="32"/>
      <w:sz w:val="32"/>
      <w:szCs w:val="32"/>
      <w:lang w:eastAsia="tr-TR"/>
    </w:rPr>
  </w:style>
  <w:style w:type="character" w:customStyle="1" w:styleId="Balk4Char">
    <w:name w:val="Başlık 4 Char"/>
    <w:basedOn w:val="VarsaylanParagrafYazTipi"/>
    <w:link w:val="Balk4"/>
    <w:uiPriority w:val="99"/>
    <w:rsid w:val="00527DA0"/>
    <w:rPr>
      <w:rFonts w:ascii="Times New Roman" w:eastAsia="Times New Roman" w:hAnsi="Times New Roman" w:cs="Times New Roman"/>
      <w:b/>
      <w:bCs/>
      <w:i/>
      <w:caps/>
      <w:sz w:val="28"/>
      <w:szCs w:val="28"/>
      <w:lang w:eastAsia="tr-TR"/>
    </w:rPr>
  </w:style>
  <w:style w:type="paragraph" w:styleId="ListeParagraf">
    <w:name w:val="List Paragraph"/>
    <w:basedOn w:val="Normal"/>
    <w:uiPriority w:val="34"/>
    <w:qFormat/>
    <w:rsid w:val="00A22BC4"/>
    <w:pPr>
      <w:spacing w:after="120" w:line="276" w:lineRule="auto"/>
      <w:ind w:left="720"/>
    </w:pPr>
    <w:rPr>
      <w:rFonts w:asciiTheme="minorHAnsi" w:hAnsiTheme="minorHAnsi"/>
      <w:sz w:val="22"/>
    </w:rPr>
  </w:style>
  <w:style w:type="paragraph" w:styleId="KonuBal">
    <w:name w:val="Title"/>
    <w:aliases w:val="başlık 1"/>
    <w:basedOn w:val="Normal"/>
    <w:next w:val="Normal"/>
    <w:link w:val="KonuBalChar"/>
    <w:qFormat/>
    <w:rsid w:val="004C288C"/>
    <w:pPr>
      <w:spacing w:before="120" w:after="120" w:line="276" w:lineRule="auto"/>
    </w:pPr>
    <w:rPr>
      <w:rFonts w:asciiTheme="minorHAnsi" w:hAnsiTheme="minorHAnsi" w:cstheme="minorHAnsi"/>
      <w:b/>
      <w:sz w:val="32"/>
      <w:szCs w:val="32"/>
    </w:rPr>
  </w:style>
  <w:style w:type="character" w:customStyle="1" w:styleId="KonuBalChar">
    <w:name w:val="Konu Başlığı Char"/>
    <w:aliases w:val="başlık 1 Char"/>
    <w:basedOn w:val="VarsaylanParagrafYazTipi"/>
    <w:link w:val="KonuBal"/>
    <w:rsid w:val="004C288C"/>
    <w:rPr>
      <w:rFonts w:eastAsia="Times New Roman" w:cstheme="minorHAnsi"/>
      <w:b/>
      <w:sz w:val="32"/>
      <w:szCs w:val="32"/>
      <w:lang w:eastAsia="tr-TR"/>
    </w:rPr>
  </w:style>
  <w:style w:type="character" w:styleId="Vurgu">
    <w:name w:val="Emphasis"/>
    <w:uiPriority w:val="20"/>
    <w:qFormat/>
    <w:rsid w:val="00527DA0"/>
    <w:rPr>
      <w:rFonts w:asciiTheme="minorHAnsi" w:hAnsiTheme="minorHAnsi" w:cstheme="minorHAnsi"/>
      <w:i/>
      <w:color w:val="984806" w:themeColor="accent6" w:themeShade="80"/>
      <w:sz w:val="22"/>
      <w:szCs w:val="22"/>
    </w:rPr>
  </w:style>
  <w:style w:type="table" w:styleId="OrtaGlgeleme1-Vurgu5">
    <w:name w:val="Medium Shading 1 Accent 5"/>
    <w:basedOn w:val="NormalTablo"/>
    <w:uiPriority w:val="63"/>
    <w:rsid w:val="00527DA0"/>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styleId="BalonMetni">
    <w:name w:val="Balloon Text"/>
    <w:basedOn w:val="Normal"/>
    <w:link w:val="BalonMetniChar"/>
    <w:uiPriority w:val="99"/>
    <w:semiHidden/>
    <w:unhideWhenUsed/>
    <w:rsid w:val="00527DA0"/>
    <w:rPr>
      <w:rFonts w:ascii="Tahoma" w:hAnsi="Tahoma" w:cs="Tahoma"/>
      <w:sz w:val="16"/>
      <w:szCs w:val="16"/>
    </w:rPr>
  </w:style>
  <w:style w:type="character" w:customStyle="1" w:styleId="BalonMetniChar">
    <w:name w:val="Balon Metni Char"/>
    <w:basedOn w:val="VarsaylanParagrafYazTipi"/>
    <w:link w:val="BalonMetni"/>
    <w:uiPriority w:val="99"/>
    <w:semiHidden/>
    <w:rsid w:val="00527DA0"/>
    <w:rPr>
      <w:rFonts w:ascii="Tahoma" w:eastAsia="Times New Roman" w:hAnsi="Tahoma" w:cs="Tahoma"/>
      <w:sz w:val="16"/>
      <w:szCs w:val="16"/>
      <w:lang w:eastAsia="tr-TR"/>
    </w:rPr>
  </w:style>
  <w:style w:type="paragraph" w:styleId="stBilgi">
    <w:name w:val="header"/>
    <w:basedOn w:val="Normal"/>
    <w:link w:val="stBilgiChar"/>
    <w:uiPriority w:val="99"/>
    <w:unhideWhenUsed/>
    <w:rsid w:val="00527DA0"/>
    <w:pPr>
      <w:tabs>
        <w:tab w:val="center" w:pos="4536"/>
        <w:tab w:val="right" w:pos="9072"/>
      </w:tabs>
    </w:pPr>
  </w:style>
  <w:style w:type="character" w:customStyle="1" w:styleId="stBilgiChar">
    <w:name w:val="Üst Bilgi Char"/>
    <w:basedOn w:val="VarsaylanParagrafYazTipi"/>
    <w:link w:val="stBilgi"/>
    <w:uiPriority w:val="99"/>
    <w:rsid w:val="00527DA0"/>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527DA0"/>
    <w:pPr>
      <w:tabs>
        <w:tab w:val="center" w:pos="4536"/>
        <w:tab w:val="right" w:pos="9072"/>
      </w:tabs>
    </w:pPr>
  </w:style>
  <w:style w:type="character" w:customStyle="1" w:styleId="AltBilgiChar">
    <w:name w:val="Alt Bilgi Char"/>
    <w:basedOn w:val="VarsaylanParagrafYazTipi"/>
    <w:link w:val="AltBilgi"/>
    <w:rsid w:val="00527DA0"/>
    <w:rPr>
      <w:rFonts w:ascii="Times New Roman" w:eastAsia="Times New Roman" w:hAnsi="Times New Roman" w:cs="Times New Roman"/>
      <w:sz w:val="24"/>
      <w:szCs w:val="24"/>
      <w:lang w:eastAsia="tr-TR"/>
    </w:rPr>
  </w:style>
  <w:style w:type="character" w:styleId="Kpr">
    <w:name w:val="Hyperlink"/>
    <w:basedOn w:val="VarsaylanParagrafYazTipi"/>
    <w:uiPriority w:val="99"/>
    <w:rsid w:val="00C90F62"/>
    <w:rPr>
      <w:rFonts w:cs="Times New Roman"/>
      <w:color w:val="5985AA"/>
      <w:u w:val="none"/>
      <w:effect w:val="none"/>
    </w:rPr>
  </w:style>
  <w:style w:type="character" w:customStyle="1" w:styleId="product-title">
    <w:name w:val="product-title"/>
    <w:basedOn w:val="VarsaylanParagrafYazTipi"/>
    <w:uiPriority w:val="99"/>
    <w:rsid w:val="00C90F62"/>
    <w:rPr>
      <w:rFonts w:cs="Times New Roman"/>
    </w:rPr>
  </w:style>
  <w:style w:type="character" w:customStyle="1" w:styleId="edition">
    <w:name w:val="edition"/>
    <w:basedOn w:val="VarsaylanParagrafYazTipi"/>
    <w:uiPriority w:val="99"/>
    <w:rsid w:val="00C90F62"/>
    <w:rPr>
      <w:rFonts w:cs="Times New Roman"/>
    </w:rPr>
  </w:style>
  <w:style w:type="character" w:customStyle="1" w:styleId="contributers-line2">
    <w:name w:val="contributers-line2"/>
    <w:basedOn w:val="VarsaylanParagrafYazTipi"/>
    <w:uiPriority w:val="99"/>
    <w:rsid w:val="00C90F62"/>
    <w:rPr>
      <w:rFonts w:cs="Times New Roman"/>
    </w:rPr>
  </w:style>
  <w:style w:type="character" w:customStyle="1" w:styleId="Balk2Char">
    <w:name w:val="Başlık 2 Char"/>
    <w:basedOn w:val="VarsaylanParagrafYazTipi"/>
    <w:link w:val="Balk2"/>
    <w:uiPriority w:val="9"/>
    <w:rsid w:val="00DF7155"/>
    <w:rPr>
      <w:rFonts w:eastAsia="Times New Roman" w:cstheme="minorHAnsi"/>
      <w:b/>
      <w:sz w:val="28"/>
      <w:szCs w:val="28"/>
      <w:lang w:eastAsia="tr-TR"/>
    </w:rPr>
  </w:style>
  <w:style w:type="character" w:customStyle="1" w:styleId="Balk3Char">
    <w:name w:val="Başlık 3 Char"/>
    <w:basedOn w:val="VarsaylanParagrafYazTipi"/>
    <w:link w:val="Balk3"/>
    <w:uiPriority w:val="9"/>
    <w:rsid w:val="00DF7155"/>
    <w:rPr>
      <w:rFonts w:cstheme="minorHAnsi"/>
      <w:b/>
      <w:noProof/>
      <w:sz w:val="26"/>
      <w:szCs w:val="26"/>
      <w:lang w:eastAsia="tr-TR"/>
    </w:rPr>
  </w:style>
  <w:style w:type="table" w:styleId="TabloKlavuzu">
    <w:name w:val="Table Grid"/>
    <w:basedOn w:val="NormalTablo"/>
    <w:uiPriority w:val="39"/>
    <w:rsid w:val="000941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Liste-Vurgu5">
    <w:name w:val="Light List Accent 5"/>
    <w:basedOn w:val="NormalTablo"/>
    <w:uiPriority w:val="61"/>
    <w:rsid w:val="009B186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AkListe-Vurgu1">
    <w:name w:val="Light List Accent 1"/>
    <w:basedOn w:val="NormalTablo"/>
    <w:uiPriority w:val="61"/>
    <w:rsid w:val="009B186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KlavuzTablo1Ak-Vurgu1">
    <w:name w:val="Grid Table 1 Light Accent 1"/>
    <w:basedOn w:val="NormalTablo"/>
    <w:uiPriority w:val="46"/>
    <w:rsid w:val="001A487B"/>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GvdeMetni">
    <w:name w:val="Body Text"/>
    <w:basedOn w:val="Normal"/>
    <w:link w:val="GvdeMetniChar"/>
    <w:uiPriority w:val="1"/>
    <w:qFormat/>
    <w:rsid w:val="00A50FFB"/>
    <w:pPr>
      <w:widowControl w:val="0"/>
      <w:ind w:left="1723" w:hanging="282"/>
    </w:pPr>
    <w:rPr>
      <w:rFonts w:ascii="Calibri" w:eastAsia="Calibri" w:hAnsi="Calibri" w:cstheme="minorBidi"/>
      <w:sz w:val="22"/>
      <w:szCs w:val="22"/>
      <w:lang w:val="en-US" w:eastAsia="en-US"/>
    </w:rPr>
  </w:style>
  <w:style w:type="character" w:customStyle="1" w:styleId="GvdeMetniChar">
    <w:name w:val="Gövde Metni Char"/>
    <w:basedOn w:val="VarsaylanParagrafYazTipi"/>
    <w:link w:val="GvdeMetni"/>
    <w:uiPriority w:val="1"/>
    <w:rsid w:val="00A50FFB"/>
    <w:rPr>
      <w:rFonts w:ascii="Calibri" w:eastAsia="Calibri" w:hAnsi="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3011027">
      <w:bodyDiv w:val="1"/>
      <w:marLeft w:val="0"/>
      <w:marRight w:val="0"/>
      <w:marTop w:val="0"/>
      <w:marBottom w:val="0"/>
      <w:divBdr>
        <w:top w:val="none" w:sz="0" w:space="0" w:color="auto"/>
        <w:left w:val="none" w:sz="0" w:space="0" w:color="auto"/>
        <w:bottom w:val="none" w:sz="0" w:space="0" w:color="auto"/>
        <w:right w:val="none" w:sz="0" w:space="0" w:color="auto"/>
      </w:divBdr>
      <w:divsChild>
        <w:div w:id="1314140171">
          <w:marLeft w:val="547"/>
          <w:marRight w:val="0"/>
          <w:marTop w:val="0"/>
          <w:marBottom w:val="0"/>
          <w:divBdr>
            <w:top w:val="none" w:sz="0" w:space="0" w:color="auto"/>
            <w:left w:val="none" w:sz="0" w:space="0" w:color="auto"/>
            <w:bottom w:val="none" w:sz="0" w:space="0" w:color="auto"/>
            <w:right w:val="none" w:sz="0" w:space="0" w:color="auto"/>
          </w:divBdr>
        </w:div>
      </w:divsChild>
    </w:div>
    <w:div w:id="1531454814">
      <w:bodyDiv w:val="1"/>
      <w:marLeft w:val="0"/>
      <w:marRight w:val="0"/>
      <w:marTop w:val="0"/>
      <w:marBottom w:val="0"/>
      <w:divBdr>
        <w:top w:val="none" w:sz="0" w:space="0" w:color="auto"/>
        <w:left w:val="none" w:sz="0" w:space="0" w:color="auto"/>
        <w:bottom w:val="none" w:sz="0" w:space="0" w:color="auto"/>
        <w:right w:val="none" w:sz="0" w:space="0" w:color="auto"/>
      </w:divBdr>
      <w:divsChild>
        <w:div w:id="1415471426">
          <w:marLeft w:val="547"/>
          <w:marRight w:val="0"/>
          <w:marTop w:val="0"/>
          <w:marBottom w:val="0"/>
          <w:divBdr>
            <w:top w:val="none" w:sz="0" w:space="0" w:color="auto"/>
            <w:left w:val="none" w:sz="0" w:space="0" w:color="auto"/>
            <w:bottom w:val="none" w:sz="0" w:space="0" w:color="auto"/>
            <w:right w:val="none" w:sz="0" w:space="0" w:color="auto"/>
          </w:divBdr>
        </w:div>
        <w:div w:id="428624285">
          <w:marLeft w:val="547"/>
          <w:marRight w:val="0"/>
          <w:marTop w:val="0"/>
          <w:marBottom w:val="0"/>
          <w:divBdr>
            <w:top w:val="none" w:sz="0" w:space="0" w:color="auto"/>
            <w:left w:val="none" w:sz="0" w:space="0" w:color="auto"/>
            <w:bottom w:val="none" w:sz="0" w:space="0" w:color="auto"/>
            <w:right w:val="none" w:sz="0" w:space="0" w:color="auto"/>
          </w:divBdr>
        </w:div>
        <w:div w:id="1624001013">
          <w:marLeft w:val="547"/>
          <w:marRight w:val="0"/>
          <w:marTop w:val="0"/>
          <w:marBottom w:val="0"/>
          <w:divBdr>
            <w:top w:val="none" w:sz="0" w:space="0" w:color="auto"/>
            <w:left w:val="none" w:sz="0" w:space="0" w:color="auto"/>
            <w:bottom w:val="none" w:sz="0" w:space="0" w:color="auto"/>
            <w:right w:val="none" w:sz="0" w:space="0" w:color="auto"/>
          </w:divBdr>
        </w:div>
      </w:divsChild>
    </w:div>
    <w:div w:id="1750037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diagramQuickStyle" Target="diagrams/quickStyle3.xml"/><Relationship Id="rId21" Type="http://schemas.openxmlformats.org/officeDocument/2006/relationships/footer" Target="footer1.xml"/><Relationship Id="rId34" Type="http://schemas.openxmlformats.org/officeDocument/2006/relationships/diagramData" Target="diagrams/data5.xml"/><Relationship Id="rId42" Type="http://schemas.openxmlformats.org/officeDocument/2006/relationships/diagramColors" Target="diagrams/colors6.xml"/><Relationship Id="rId47" Type="http://schemas.openxmlformats.org/officeDocument/2006/relationships/diagramData" Target="diagrams/data7.xml"/><Relationship Id="rId50" Type="http://schemas.openxmlformats.org/officeDocument/2006/relationships/diagramColors" Target="diagrams/colors7.xml"/><Relationship Id="rId55" Type="http://schemas.openxmlformats.org/officeDocument/2006/relationships/diagramColors" Target="diagrams/colors8.xml"/><Relationship Id="rId63" Type="http://schemas.openxmlformats.org/officeDocument/2006/relationships/diagramLayout" Target="diagrams/layout10.xm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diagramLayout" Target="diagrams/layout2.xml"/><Relationship Id="rId29" Type="http://schemas.openxmlformats.org/officeDocument/2006/relationships/diagramData" Target="diagrams/data4.xml"/><Relationship Id="rId11" Type="http://schemas.openxmlformats.org/officeDocument/2006/relationships/diagramLayout" Target="diagrams/layout1.xml"/><Relationship Id="rId24" Type="http://schemas.openxmlformats.org/officeDocument/2006/relationships/diagramData" Target="diagrams/data3.xml"/><Relationship Id="rId32" Type="http://schemas.openxmlformats.org/officeDocument/2006/relationships/diagramColors" Target="diagrams/colors4.xml"/><Relationship Id="rId37" Type="http://schemas.openxmlformats.org/officeDocument/2006/relationships/diagramColors" Target="diagrams/colors5.xml"/><Relationship Id="rId40" Type="http://schemas.openxmlformats.org/officeDocument/2006/relationships/diagramLayout" Target="diagrams/layout6.xml"/><Relationship Id="rId45" Type="http://schemas.openxmlformats.org/officeDocument/2006/relationships/hyperlink" Target="https://www.fotomac.com.tr/galeri/fenerbahce/ridvan-dilmenden-flas-phillip-cocu-yorumu" TargetMode="External"/><Relationship Id="rId53" Type="http://schemas.openxmlformats.org/officeDocument/2006/relationships/diagramLayout" Target="diagrams/layout8.xml"/><Relationship Id="rId58" Type="http://schemas.openxmlformats.org/officeDocument/2006/relationships/diagramLayout" Target="diagrams/layout9.xml"/><Relationship Id="rId66" Type="http://schemas.microsoft.com/office/2007/relationships/diagramDrawing" Target="diagrams/drawing10.xml"/><Relationship Id="rId5" Type="http://schemas.openxmlformats.org/officeDocument/2006/relationships/webSettings" Target="webSettings.xml"/><Relationship Id="rId61" Type="http://schemas.microsoft.com/office/2007/relationships/diagramDrawing" Target="diagrams/drawing9.xml"/><Relationship Id="rId19" Type="http://schemas.microsoft.com/office/2007/relationships/diagramDrawing" Target="diagrams/drawing2.xml"/><Relationship Id="rId14" Type="http://schemas.microsoft.com/office/2007/relationships/diagramDrawing" Target="diagrams/drawing1.xml"/><Relationship Id="rId22" Type="http://schemas.openxmlformats.org/officeDocument/2006/relationships/image" Target="media/image5.png"/><Relationship Id="rId27" Type="http://schemas.openxmlformats.org/officeDocument/2006/relationships/diagramColors" Target="diagrams/colors3.xml"/><Relationship Id="rId30" Type="http://schemas.openxmlformats.org/officeDocument/2006/relationships/diagramLayout" Target="diagrams/layout4.xml"/><Relationship Id="rId35" Type="http://schemas.openxmlformats.org/officeDocument/2006/relationships/diagramLayout" Target="diagrams/layout5.xml"/><Relationship Id="rId43" Type="http://schemas.microsoft.com/office/2007/relationships/diagramDrawing" Target="diagrams/drawing6.xml"/><Relationship Id="rId48" Type="http://schemas.openxmlformats.org/officeDocument/2006/relationships/diagramLayout" Target="diagrams/layout7.xml"/><Relationship Id="rId56" Type="http://schemas.microsoft.com/office/2007/relationships/diagramDrawing" Target="diagrams/drawing8.xml"/><Relationship Id="rId64" Type="http://schemas.openxmlformats.org/officeDocument/2006/relationships/diagramQuickStyle" Target="diagrams/quickStyle10.xml"/><Relationship Id="rId8" Type="http://schemas.openxmlformats.org/officeDocument/2006/relationships/image" Target="media/image1.jpeg"/><Relationship Id="rId51" Type="http://schemas.microsoft.com/office/2007/relationships/diagramDrawing" Target="diagrams/drawing7.xml"/><Relationship Id="rId3" Type="http://schemas.openxmlformats.org/officeDocument/2006/relationships/styles" Target="styl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openxmlformats.org/officeDocument/2006/relationships/diagramLayout" Target="diagrams/layout3.xml"/><Relationship Id="rId33" Type="http://schemas.microsoft.com/office/2007/relationships/diagramDrawing" Target="diagrams/drawing4.xml"/><Relationship Id="rId38" Type="http://schemas.microsoft.com/office/2007/relationships/diagramDrawing" Target="diagrams/drawing5.xml"/><Relationship Id="rId46" Type="http://schemas.openxmlformats.org/officeDocument/2006/relationships/hyperlink" Target="https://www.fotomac.com.tr/galeri/fenerbahce/ridvan-dilmenden-flas-phillip-cocu-yorumu" TargetMode="External"/><Relationship Id="rId59" Type="http://schemas.openxmlformats.org/officeDocument/2006/relationships/diagramQuickStyle" Target="diagrams/quickStyle9.xml"/><Relationship Id="rId67" Type="http://schemas.openxmlformats.org/officeDocument/2006/relationships/fontTable" Target="fontTable.xml"/><Relationship Id="rId20" Type="http://schemas.openxmlformats.org/officeDocument/2006/relationships/header" Target="header1.xml"/><Relationship Id="rId41" Type="http://schemas.openxmlformats.org/officeDocument/2006/relationships/diagramQuickStyle" Target="diagrams/quickStyle6.xml"/><Relationship Id="rId54" Type="http://schemas.openxmlformats.org/officeDocument/2006/relationships/diagramQuickStyle" Target="diagrams/quickStyle8.xml"/><Relationship Id="rId62" Type="http://schemas.openxmlformats.org/officeDocument/2006/relationships/diagramData" Target="diagrams/data10.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diagramData" Target="diagrams/data2.xml"/><Relationship Id="rId23" Type="http://schemas.openxmlformats.org/officeDocument/2006/relationships/image" Target="media/image6.jpeg"/><Relationship Id="rId28" Type="http://schemas.microsoft.com/office/2007/relationships/diagramDrawing" Target="diagrams/drawing3.xml"/><Relationship Id="rId36" Type="http://schemas.openxmlformats.org/officeDocument/2006/relationships/diagramQuickStyle" Target="diagrams/quickStyle5.xml"/><Relationship Id="rId49" Type="http://schemas.openxmlformats.org/officeDocument/2006/relationships/diagramQuickStyle" Target="diagrams/quickStyle7.xml"/><Relationship Id="rId57" Type="http://schemas.openxmlformats.org/officeDocument/2006/relationships/diagramData" Target="diagrams/data9.xml"/><Relationship Id="rId10" Type="http://schemas.openxmlformats.org/officeDocument/2006/relationships/diagramData" Target="diagrams/data1.xml"/><Relationship Id="rId31" Type="http://schemas.openxmlformats.org/officeDocument/2006/relationships/diagramQuickStyle" Target="diagrams/quickStyle4.xml"/><Relationship Id="rId44" Type="http://schemas.openxmlformats.org/officeDocument/2006/relationships/hyperlink" Target="https://www.fotomac.com.tr/galeri/fenerbahce/ridvan-dilmenden-flas-phillip-cocu-yorumu" TargetMode="External"/><Relationship Id="rId52" Type="http://schemas.openxmlformats.org/officeDocument/2006/relationships/diagramData" Target="diagrams/data8.xml"/><Relationship Id="rId60" Type="http://schemas.openxmlformats.org/officeDocument/2006/relationships/diagramColors" Target="diagrams/colors9.xml"/><Relationship Id="rId65" Type="http://schemas.openxmlformats.org/officeDocument/2006/relationships/diagramColors" Target="diagrams/colors10.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diagramColors" Target="diagrams/colors1.xml"/><Relationship Id="rId18" Type="http://schemas.openxmlformats.org/officeDocument/2006/relationships/diagramColors" Target="diagrams/colors2.xml"/><Relationship Id="rId39" Type="http://schemas.openxmlformats.org/officeDocument/2006/relationships/diagramData" Target="diagrams/data6.xml"/></Relationships>
</file>

<file path=word/diagrams/_rels/data1.xml.rels><?xml version="1.0" encoding="UTF-8" standalone="yes"?>
<Relationships xmlns="http://schemas.openxmlformats.org/package/2006/relationships"><Relationship Id="rId1" Type="http://schemas.openxmlformats.org/officeDocument/2006/relationships/image" Target="../media/image3.jpeg"/></Relationships>
</file>

<file path=word/diagrams/_rels/data10.xml.rels><?xml version="1.0" encoding="UTF-8" standalone="yes"?>
<Relationships xmlns="http://schemas.openxmlformats.org/package/2006/relationships"><Relationship Id="rId1" Type="http://schemas.openxmlformats.org/officeDocument/2006/relationships/image" Target="../media/image8.jpeg"/></Relationships>
</file>

<file path=word/diagrams/_rels/data2.xml.rels><?xml version="1.0" encoding="UTF-8" standalone="yes"?>
<Relationships xmlns="http://schemas.openxmlformats.org/package/2006/relationships"><Relationship Id="rId1" Type="http://schemas.openxmlformats.org/officeDocument/2006/relationships/image" Target="../media/image4.jpeg"/></Relationships>
</file>

<file path=word/diagrams/_rels/data3.xml.rels><?xml version="1.0" encoding="UTF-8" standalone="yes"?>
<Relationships xmlns="http://schemas.openxmlformats.org/package/2006/relationships"><Relationship Id="rId1" Type="http://schemas.openxmlformats.org/officeDocument/2006/relationships/image" Target="../media/image7.jpeg"/></Relationships>
</file>

<file path=word/diagrams/_rels/data4.xml.rels><?xml version="1.0" encoding="UTF-8" standalone="yes"?>
<Relationships xmlns="http://schemas.openxmlformats.org/package/2006/relationships"><Relationship Id="rId1" Type="http://schemas.openxmlformats.org/officeDocument/2006/relationships/image" Target="../media/image7.jpeg"/></Relationships>
</file>

<file path=word/diagrams/_rels/data5.xml.rels><?xml version="1.0" encoding="UTF-8" standalone="yes"?>
<Relationships xmlns="http://schemas.openxmlformats.org/package/2006/relationships"><Relationship Id="rId1" Type="http://schemas.openxmlformats.org/officeDocument/2006/relationships/image" Target="../media/image7.jpeg"/></Relationships>
</file>

<file path=word/diagrams/_rels/data6.xml.rels><?xml version="1.0" encoding="UTF-8" standalone="yes"?>
<Relationships xmlns="http://schemas.openxmlformats.org/package/2006/relationships"><Relationship Id="rId1" Type="http://schemas.openxmlformats.org/officeDocument/2006/relationships/image" Target="../media/image7.jpeg"/></Relationships>
</file>

<file path=word/diagrams/_rels/data7.xml.rels><?xml version="1.0" encoding="UTF-8" standalone="yes"?>
<Relationships xmlns="http://schemas.openxmlformats.org/package/2006/relationships"><Relationship Id="rId1" Type="http://schemas.openxmlformats.org/officeDocument/2006/relationships/image" Target="../media/image7.jpeg"/></Relationships>
</file>

<file path=word/diagrams/_rels/data8.xml.rels><?xml version="1.0" encoding="UTF-8" standalone="yes"?>
<Relationships xmlns="http://schemas.openxmlformats.org/package/2006/relationships"><Relationship Id="rId1" Type="http://schemas.openxmlformats.org/officeDocument/2006/relationships/image" Target="../media/image7.jpeg"/></Relationships>
</file>

<file path=word/diagrams/_rels/data9.xml.rels><?xml version="1.0" encoding="UTF-8" standalone="yes"?>
<Relationships xmlns="http://schemas.openxmlformats.org/package/2006/relationships"><Relationship Id="rId1" Type="http://schemas.openxmlformats.org/officeDocument/2006/relationships/image" Target="../media/image8.jpeg"/></Relationships>
</file>

<file path=word/diagrams/_rels/drawing1.xml.rels><?xml version="1.0" encoding="UTF-8" standalone="yes"?>
<Relationships xmlns="http://schemas.openxmlformats.org/package/2006/relationships"><Relationship Id="rId1" Type="http://schemas.openxmlformats.org/officeDocument/2006/relationships/image" Target="../media/image3.jpeg"/></Relationships>
</file>

<file path=word/diagrams/_rels/drawing10.xml.rels><?xml version="1.0" encoding="UTF-8" standalone="yes"?>
<Relationships xmlns="http://schemas.openxmlformats.org/package/2006/relationships"><Relationship Id="rId1" Type="http://schemas.openxmlformats.org/officeDocument/2006/relationships/image" Target="../media/image8.jpeg"/></Relationships>
</file>

<file path=word/diagrams/_rels/drawing2.xml.rels><?xml version="1.0" encoding="UTF-8" standalone="yes"?>
<Relationships xmlns="http://schemas.openxmlformats.org/package/2006/relationships"><Relationship Id="rId1" Type="http://schemas.openxmlformats.org/officeDocument/2006/relationships/image" Target="../media/image4.jpeg"/></Relationships>
</file>

<file path=word/diagrams/_rels/drawing3.xml.rels><?xml version="1.0" encoding="UTF-8" standalone="yes"?>
<Relationships xmlns="http://schemas.openxmlformats.org/package/2006/relationships"><Relationship Id="rId1" Type="http://schemas.openxmlformats.org/officeDocument/2006/relationships/image" Target="../media/image7.jpeg"/></Relationships>
</file>

<file path=word/diagrams/_rels/drawing4.xml.rels><?xml version="1.0" encoding="UTF-8" standalone="yes"?>
<Relationships xmlns="http://schemas.openxmlformats.org/package/2006/relationships"><Relationship Id="rId1" Type="http://schemas.openxmlformats.org/officeDocument/2006/relationships/image" Target="../media/image7.jpeg"/></Relationships>
</file>

<file path=word/diagrams/_rels/drawing5.xml.rels><?xml version="1.0" encoding="UTF-8" standalone="yes"?>
<Relationships xmlns="http://schemas.openxmlformats.org/package/2006/relationships"><Relationship Id="rId1" Type="http://schemas.openxmlformats.org/officeDocument/2006/relationships/image" Target="../media/image7.jpeg"/></Relationships>
</file>

<file path=word/diagrams/_rels/drawing6.xml.rels><?xml version="1.0" encoding="UTF-8" standalone="yes"?>
<Relationships xmlns="http://schemas.openxmlformats.org/package/2006/relationships"><Relationship Id="rId1" Type="http://schemas.openxmlformats.org/officeDocument/2006/relationships/image" Target="../media/image7.jpeg"/></Relationships>
</file>

<file path=word/diagrams/_rels/drawing7.xml.rels><?xml version="1.0" encoding="UTF-8" standalone="yes"?>
<Relationships xmlns="http://schemas.openxmlformats.org/package/2006/relationships"><Relationship Id="rId1" Type="http://schemas.openxmlformats.org/officeDocument/2006/relationships/image" Target="../media/image7.jpeg"/></Relationships>
</file>

<file path=word/diagrams/_rels/drawing8.xml.rels><?xml version="1.0" encoding="UTF-8" standalone="yes"?>
<Relationships xmlns="http://schemas.openxmlformats.org/package/2006/relationships"><Relationship Id="rId1" Type="http://schemas.openxmlformats.org/officeDocument/2006/relationships/image" Target="../media/image7.jpeg"/></Relationships>
</file>

<file path=word/diagrams/_rels/drawing9.xml.rels><?xml version="1.0" encoding="UTF-8" standalone="yes"?>
<Relationships xmlns="http://schemas.openxmlformats.org/package/2006/relationships"><Relationship Id="rId1" Type="http://schemas.openxmlformats.org/officeDocument/2006/relationships/image" Target="../media/image8.jpeg"/></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0.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800E72D-73BC-4D66-AC4D-9BC295B9D77F}" type="doc">
      <dgm:prSet loTypeId="urn:microsoft.com/office/officeart/2005/8/layout/hList2#2" loCatId="list" qsTypeId="urn:microsoft.com/office/officeart/2005/8/quickstyle/simple4" qsCatId="simple" csTypeId="urn:microsoft.com/office/officeart/2005/8/colors/accent1_1" csCatId="accent1" phldr="1"/>
      <dgm:spPr/>
      <dgm:t>
        <a:bodyPr/>
        <a:lstStyle/>
        <a:p>
          <a:endParaRPr lang="tr-TR"/>
        </a:p>
      </dgm:t>
    </dgm:pt>
    <dgm:pt modelId="{6B0003E3-F0A0-4703-A293-CEBD92088D51}">
      <dgm:prSet phldrT="[Metin]" custT="1"/>
      <dgm:spPr>
        <a:xfrm rot="16200000">
          <a:off x="-1213110" y="1895021"/>
          <a:ext cx="2808351" cy="371920"/>
        </a:xfrm>
        <a:noFill/>
        <a:ln>
          <a:noFill/>
        </a:ln>
        <a:effectLst/>
      </dgm:spPr>
      <dgm:t>
        <a:bodyPr/>
        <a:lstStyle/>
        <a:p>
          <a:r>
            <a:rPr lang="tr-TR" sz="2400" b="1">
              <a:solidFill>
                <a:sysClr val="windowText" lastClr="000000">
                  <a:hueOff val="0"/>
                  <a:satOff val="0"/>
                  <a:lumOff val="0"/>
                  <a:alphaOff val="0"/>
                </a:sysClr>
              </a:solidFill>
              <a:latin typeface="Calibri"/>
              <a:ea typeface="+mn-ea"/>
              <a:cs typeface="+mn-cs"/>
            </a:rPr>
            <a:t>İÇİNDEKİLER</a:t>
          </a:r>
          <a:endParaRPr lang="tr-TR" sz="2400">
            <a:solidFill>
              <a:sysClr val="windowText" lastClr="000000">
                <a:hueOff val="0"/>
                <a:satOff val="0"/>
                <a:lumOff val="0"/>
                <a:alphaOff val="0"/>
              </a:sysClr>
            </a:solidFill>
            <a:latin typeface="Calibri"/>
            <a:ea typeface="+mn-ea"/>
            <a:cs typeface="+mn-cs"/>
          </a:endParaRPr>
        </a:p>
      </dgm:t>
    </dgm:pt>
    <dgm:pt modelId="{7A851400-CD9C-4498-A9E4-440F7968ED82}" type="parTrans" cxnId="{294C3CE6-9D50-404C-AC67-94CCE754DF6B}">
      <dgm:prSet/>
      <dgm:spPr/>
      <dgm:t>
        <a:bodyPr/>
        <a:lstStyle/>
        <a:p>
          <a:endParaRPr lang="tr-TR"/>
        </a:p>
      </dgm:t>
    </dgm:pt>
    <dgm:pt modelId="{2442505A-34D2-45E5-8CDC-97FE182C51B8}" type="sibTrans" cxnId="{294C3CE6-9D50-404C-AC67-94CCE754DF6B}">
      <dgm:prSet/>
      <dgm:spPr/>
      <dgm:t>
        <a:bodyPr/>
        <a:lstStyle/>
        <a:p>
          <a:endParaRPr lang="tr-TR"/>
        </a:p>
      </dgm:t>
    </dgm:pt>
    <dgm:pt modelId="{E4D49147-D508-490E-B059-B0C984EDB8B0}">
      <dgm:prSet custT="1"/>
      <dgm:spPr>
        <a:xfrm>
          <a:off x="268345" y="804319"/>
          <a:ext cx="3488924" cy="2553324"/>
        </a:xfrm>
        <a:gradFill rotWithShape="0">
          <a:gsLst>
            <a:gs pos="0">
              <a:srgbClr val="4F81BD">
                <a:lumMod val="40000"/>
                <a:lumOff val="60000"/>
              </a:srgb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dgm:spPr>
      <dgm:t>
        <a:bodyPr/>
        <a:lstStyle/>
        <a:p>
          <a:r>
            <a:rPr lang="tr-TR" sz="1700" b="0">
              <a:solidFill>
                <a:sysClr val="windowText" lastClr="000000">
                  <a:hueOff val="0"/>
                  <a:satOff val="0"/>
                  <a:lumOff val="0"/>
                  <a:alphaOff val="0"/>
                </a:sysClr>
              </a:solidFill>
              <a:latin typeface="+mn-lt"/>
              <a:ea typeface="+mn-ea"/>
              <a:cs typeface="+mn-cs"/>
            </a:rPr>
            <a:t>Haberin Dili</a:t>
          </a:r>
        </a:p>
      </dgm:t>
    </dgm:pt>
    <dgm:pt modelId="{2862AD05-2175-4C85-98CC-792CF49E6426}" type="parTrans" cxnId="{AF3A2E33-955B-4B74-8702-FD513C77C5AA}">
      <dgm:prSet/>
      <dgm:spPr/>
      <dgm:t>
        <a:bodyPr/>
        <a:lstStyle/>
        <a:p>
          <a:endParaRPr lang="tr-TR"/>
        </a:p>
      </dgm:t>
    </dgm:pt>
    <dgm:pt modelId="{D0D7A851-B1DA-432D-A722-EA79451F4EEA}" type="sibTrans" cxnId="{AF3A2E33-955B-4B74-8702-FD513C77C5AA}">
      <dgm:prSet/>
      <dgm:spPr/>
      <dgm:t>
        <a:bodyPr/>
        <a:lstStyle/>
        <a:p>
          <a:endParaRPr lang="tr-TR"/>
        </a:p>
      </dgm:t>
    </dgm:pt>
    <dgm:pt modelId="{A2BDB6F2-6C17-4459-A29A-F40A998E81F2}">
      <dgm:prSet custT="1"/>
      <dgm:spPr>
        <a:xfrm>
          <a:off x="268345" y="804319"/>
          <a:ext cx="3488924" cy="2553324"/>
        </a:xfrm>
        <a:gradFill rotWithShape="0">
          <a:gsLst>
            <a:gs pos="0">
              <a:srgbClr val="4F81BD">
                <a:lumMod val="40000"/>
                <a:lumOff val="60000"/>
              </a:srgb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dgm:spPr>
      <dgm:t>
        <a:bodyPr/>
        <a:lstStyle/>
        <a:p>
          <a:r>
            <a:rPr lang="tr-TR" sz="1700" b="0">
              <a:solidFill>
                <a:sysClr val="windowText" lastClr="000000">
                  <a:hueOff val="0"/>
                  <a:satOff val="0"/>
                  <a:lumOff val="0"/>
                  <a:alphaOff val="0"/>
                </a:sysClr>
              </a:solidFill>
              <a:latin typeface="+mn-lt"/>
              <a:ea typeface="+mn-ea"/>
              <a:cs typeface="+mn-cs"/>
            </a:rPr>
            <a:t>Haberin Zamanı</a:t>
          </a:r>
        </a:p>
      </dgm:t>
    </dgm:pt>
    <dgm:pt modelId="{158F98E5-DD87-439C-954F-35998B31EB3F}" type="parTrans" cxnId="{4D99AD18-73D5-4BF8-85E7-F0EF0BE026FB}">
      <dgm:prSet/>
      <dgm:spPr/>
      <dgm:t>
        <a:bodyPr/>
        <a:lstStyle/>
        <a:p>
          <a:endParaRPr lang="tr-TR"/>
        </a:p>
      </dgm:t>
    </dgm:pt>
    <dgm:pt modelId="{6B1EC288-D040-4871-8639-037EEAF4F060}" type="sibTrans" cxnId="{4D99AD18-73D5-4BF8-85E7-F0EF0BE026FB}">
      <dgm:prSet/>
      <dgm:spPr/>
      <dgm:t>
        <a:bodyPr/>
        <a:lstStyle/>
        <a:p>
          <a:endParaRPr lang="tr-TR"/>
        </a:p>
      </dgm:t>
    </dgm:pt>
    <dgm:pt modelId="{117A102B-0AA6-4E21-9ECB-366E9802F362}">
      <dgm:prSet custT="1"/>
      <dgm:spPr>
        <a:xfrm>
          <a:off x="268345" y="804319"/>
          <a:ext cx="3488924" cy="2553324"/>
        </a:xfrm>
        <a:gradFill rotWithShape="0">
          <a:gsLst>
            <a:gs pos="0">
              <a:srgbClr val="4F81BD">
                <a:lumMod val="40000"/>
                <a:lumOff val="60000"/>
              </a:srgb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dgm:spPr>
      <dgm:t>
        <a:bodyPr/>
        <a:lstStyle/>
        <a:p>
          <a:r>
            <a:rPr lang="tr-TR" sz="1700" b="0">
              <a:solidFill>
                <a:sysClr val="windowText" lastClr="000000">
                  <a:hueOff val="0"/>
                  <a:satOff val="0"/>
                  <a:lumOff val="0"/>
                  <a:alphaOff val="0"/>
                </a:sysClr>
              </a:solidFill>
              <a:latin typeface="+mn-lt"/>
              <a:ea typeface="+mn-ea"/>
              <a:cs typeface="+mn-cs"/>
            </a:rPr>
            <a:t>Haberde Sözcük Seçimi</a:t>
          </a:r>
        </a:p>
      </dgm:t>
    </dgm:pt>
    <dgm:pt modelId="{DA9BFAD1-098E-434C-A502-4832AA5D1F50}" type="parTrans" cxnId="{963E10DD-ABF4-4C91-AA30-3A69DCD1AF8C}">
      <dgm:prSet/>
      <dgm:spPr/>
      <dgm:t>
        <a:bodyPr/>
        <a:lstStyle/>
        <a:p>
          <a:endParaRPr lang="tr-TR"/>
        </a:p>
      </dgm:t>
    </dgm:pt>
    <dgm:pt modelId="{F3D79082-8B03-4D87-8E29-CD131865FE32}" type="sibTrans" cxnId="{963E10DD-ABF4-4C91-AA30-3A69DCD1AF8C}">
      <dgm:prSet/>
      <dgm:spPr/>
      <dgm:t>
        <a:bodyPr/>
        <a:lstStyle/>
        <a:p>
          <a:endParaRPr lang="tr-TR"/>
        </a:p>
      </dgm:t>
    </dgm:pt>
    <dgm:pt modelId="{B0D917E6-77E2-4B26-81D6-F80E475F98CA}">
      <dgm:prSet custT="1"/>
      <dgm:spPr>
        <a:xfrm>
          <a:off x="268345" y="804319"/>
          <a:ext cx="3488924" cy="2553324"/>
        </a:xfrm>
        <a:gradFill rotWithShape="0">
          <a:gsLst>
            <a:gs pos="0">
              <a:srgbClr val="4F81BD">
                <a:lumMod val="40000"/>
                <a:lumOff val="60000"/>
              </a:srgb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dgm:spPr>
      <dgm:t>
        <a:bodyPr/>
        <a:lstStyle/>
        <a:p>
          <a:r>
            <a:rPr lang="tr-TR" sz="1700" b="0">
              <a:solidFill>
                <a:sysClr val="windowText" lastClr="000000">
                  <a:hueOff val="0"/>
                  <a:satOff val="0"/>
                  <a:lumOff val="0"/>
                  <a:alphaOff val="0"/>
                </a:sysClr>
              </a:solidFill>
              <a:latin typeface="+mn-lt"/>
              <a:ea typeface="+mn-ea"/>
              <a:cs typeface="+mn-cs"/>
            </a:rPr>
            <a:t>Haberde Aktarma ve Yüklem</a:t>
          </a:r>
        </a:p>
      </dgm:t>
    </dgm:pt>
    <dgm:pt modelId="{F3BCFEB5-79B1-4387-831D-F8B56D0DD124}" type="parTrans" cxnId="{6414F0FA-2F31-47BC-ABB6-DB770D10CB1E}">
      <dgm:prSet/>
      <dgm:spPr/>
      <dgm:t>
        <a:bodyPr/>
        <a:lstStyle/>
        <a:p>
          <a:endParaRPr lang="tr-TR"/>
        </a:p>
      </dgm:t>
    </dgm:pt>
    <dgm:pt modelId="{E6DECE8B-9DF0-4622-9F7E-3BEC6F91A74E}" type="sibTrans" cxnId="{6414F0FA-2F31-47BC-ABB6-DB770D10CB1E}">
      <dgm:prSet/>
      <dgm:spPr/>
      <dgm:t>
        <a:bodyPr/>
        <a:lstStyle/>
        <a:p>
          <a:endParaRPr lang="tr-TR"/>
        </a:p>
      </dgm:t>
    </dgm:pt>
    <dgm:pt modelId="{1F7B73CB-85C5-44F8-AF81-DA95B3BEEDB9}">
      <dgm:prSet custT="1"/>
      <dgm:spPr>
        <a:xfrm>
          <a:off x="268345" y="804319"/>
          <a:ext cx="3488924" cy="2553324"/>
        </a:xfrm>
        <a:gradFill rotWithShape="0">
          <a:gsLst>
            <a:gs pos="0">
              <a:srgbClr val="4F81BD">
                <a:lumMod val="40000"/>
                <a:lumOff val="60000"/>
              </a:srgb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dgm:spPr>
      <dgm:t>
        <a:bodyPr/>
        <a:lstStyle/>
        <a:p>
          <a:r>
            <a:rPr lang="tr-TR" sz="1700" b="0">
              <a:solidFill>
                <a:sysClr val="windowText" lastClr="000000">
                  <a:hueOff val="0"/>
                  <a:satOff val="0"/>
                  <a:lumOff val="0"/>
                  <a:alphaOff val="0"/>
                </a:sysClr>
              </a:solidFill>
              <a:latin typeface="+mn-lt"/>
              <a:ea typeface="+mn-ea"/>
              <a:cs typeface="+mn-cs"/>
            </a:rPr>
            <a:t>Haberin İmlası</a:t>
          </a:r>
        </a:p>
      </dgm:t>
    </dgm:pt>
    <dgm:pt modelId="{9A07CC4A-AEB4-47EB-8564-9B95C3064E99}" type="parTrans" cxnId="{8D2A0FBC-0149-4A54-8E5A-0D28F8257239}">
      <dgm:prSet/>
      <dgm:spPr/>
      <dgm:t>
        <a:bodyPr/>
        <a:lstStyle/>
        <a:p>
          <a:endParaRPr lang="tr-TR"/>
        </a:p>
      </dgm:t>
    </dgm:pt>
    <dgm:pt modelId="{04882551-F491-4694-9A9F-96A3523ED208}" type="sibTrans" cxnId="{8D2A0FBC-0149-4A54-8E5A-0D28F8257239}">
      <dgm:prSet/>
      <dgm:spPr/>
      <dgm:t>
        <a:bodyPr/>
        <a:lstStyle/>
        <a:p>
          <a:endParaRPr lang="tr-TR"/>
        </a:p>
      </dgm:t>
    </dgm:pt>
    <dgm:pt modelId="{83DC6996-A328-45B9-B224-6BAC105A108A}" type="pres">
      <dgm:prSet presAssocID="{5800E72D-73BC-4D66-AC4D-9BC295B9D77F}" presName="linearFlow" presStyleCnt="0">
        <dgm:presLayoutVars>
          <dgm:dir/>
          <dgm:animLvl val="lvl"/>
          <dgm:resizeHandles/>
        </dgm:presLayoutVars>
      </dgm:prSet>
      <dgm:spPr/>
      <dgm:t>
        <a:bodyPr/>
        <a:lstStyle/>
        <a:p>
          <a:endParaRPr lang="tr-TR"/>
        </a:p>
      </dgm:t>
    </dgm:pt>
    <dgm:pt modelId="{52D69816-D690-427B-A812-63E51998F426}" type="pres">
      <dgm:prSet presAssocID="{6B0003E3-F0A0-4703-A293-CEBD92088D51}" presName="compositeNode" presStyleCnt="0">
        <dgm:presLayoutVars>
          <dgm:bulletEnabled val="1"/>
        </dgm:presLayoutVars>
      </dgm:prSet>
      <dgm:spPr/>
    </dgm:pt>
    <dgm:pt modelId="{3451A30E-F0B1-4D21-805E-177A8570BE84}" type="pres">
      <dgm:prSet presAssocID="{6B0003E3-F0A0-4703-A293-CEBD92088D51}" presName="image" presStyleLbl="fgImgPlace1" presStyleIdx="0" presStyleCnt="1" custScaleX="62519" custScaleY="62519"/>
      <dgm:spPr>
        <a:xfrm>
          <a:off x="116692" y="115292"/>
          <a:ext cx="742818" cy="742818"/>
        </a:xfrm>
        <a:prstGeom prst="rect">
          <a:avLst/>
        </a:prstGeom>
        <a:blipFill rotWithShape="0">
          <a:blip xmlns:r="http://schemas.openxmlformats.org/officeDocument/2006/relationships" r:embed="rId1"/>
          <a:stretch>
            <a:fillRect/>
          </a:stretch>
        </a:blipFill>
        <a:ln>
          <a:noFill/>
        </a:ln>
        <a:effectLst>
          <a:outerShdw blurRad="40000" dist="23000" dir="5400000" rotWithShape="0">
            <a:srgbClr val="000000">
              <a:alpha val="35000"/>
            </a:srgbClr>
          </a:outerShdw>
        </a:effectLst>
      </dgm:spPr>
      <dgm:t>
        <a:bodyPr/>
        <a:lstStyle/>
        <a:p>
          <a:endParaRPr lang="tr-TR"/>
        </a:p>
      </dgm:t>
    </dgm:pt>
    <dgm:pt modelId="{8AA68565-CAB4-4194-BCF9-F3E9E63FAFAB}" type="pres">
      <dgm:prSet presAssocID="{6B0003E3-F0A0-4703-A293-CEBD92088D51}" presName="childNode" presStyleLbl="node1" presStyleIdx="0" presStyleCnt="1" custScaleX="95896" custScaleY="73445" custLinFactNeighborX="-3365" custLinFactNeighborY="-6797">
        <dgm:presLayoutVars>
          <dgm:bulletEnabled val="1"/>
        </dgm:presLayoutVars>
      </dgm:prSet>
      <dgm:spPr>
        <a:prstGeom prst="rect">
          <a:avLst/>
        </a:prstGeom>
      </dgm:spPr>
      <dgm:t>
        <a:bodyPr/>
        <a:lstStyle/>
        <a:p>
          <a:endParaRPr lang="tr-TR"/>
        </a:p>
      </dgm:t>
    </dgm:pt>
    <dgm:pt modelId="{1499C0FF-7D44-49B1-A995-3FD49F547AF8}" type="pres">
      <dgm:prSet presAssocID="{6B0003E3-F0A0-4703-A293-CEBD92088D51}" presName="parentNode" presStyleLbl="revTx" presStyleIdx="0" presStyleCnt="1" custScaleX="62605">
        <dgm:presLayoutVars>
          <dgm:chMax val="0"/>
          <dgm:bulletEnabled val="1"/>
        </dgm:presLayoutVars>
      </dgm:prSet>
      <dgm:spPr>
        <a:prstGeom prst="rect">
          <a:avLst/>
        </a:prstGeom>
      </dgm:spPr>
      <dgm:t>
        <a:bodyPr/>
        <a:lstStyle/>
        <a:p>
          <a:endParaRPr lang="tr-TR"/>
        </a:p>
      </dgm:t>
    </dgm:pt>
  </dgm:ptLst>
  <dgm:cxnLst>
    <dgm:cxn modelId="{4D99AD18-73D5-4BF8-85E7-F0EF0BE026FB}" srcId="{6B0003E3-F0A0-4703-A293-CEBD92088D51}" destId="{A2BDB6F2-6C17-4459-A29A-F40A998E81F2}" srcOrd="1" destOrd="0" parTransId="{158F98E5-DD87-439C-954F-35998B31EB3F}" sibTransId="{6B1EC288-D040-4871-8639-037EEAF4F060}"/>
    <dgm:cxn modelId="{391718F2-6653-4A05-9773-4027AB3B1A03}" type="presOf" srcId="{6B0003E3-F0A0-4703-A293-CEBD92088D51}" destId="{1499C0FF-7D44-49B1-A995-3FD49F547AF8}" srcOrd="0" destOrd="0" presId="urn:microsoft.com/office/officeart/2005/8/layout/hList2#2"/>
    <dgm:cxn modelId="{8D2A0FBC-0149-4A54-8E5A-0D28F8257239}" srcId="{6B0003E3-F0A0-4703-A293-CEBD92088D51}" destId="{1F7B73CB-85C5-44F8-AF81-DA95B3BEEDB9}" srcOrd="4" destOrd="0" parTransId="{9A07CC4A-AEB4-47EB-8564-9B95C3064E99}" sibTransId="{04882551-F491-4694-9A9F-96A3523ED208}"/>
    <dgm:cxn modelId="{294C3CE6-9D50-404C-AC67-94CCE754DF6B}" srcId="{5800E72D-73BC-4D66-AC4D-9BC295B9D77F}" destId="{6B0003E3-F0A0-4703-A293-CEBD92088D51}" srcOrd="0" destOrd="0" parTransId="{7A851400-CD9C-4498-A9E4-440F7968ED82}" sibTransId="{2442505A-34D2-45E5-8CDC-97FE182C51B8}"/>
    <dgm:cxn modelId="{21D80390-E2CC-496B-8850-875D304C176E}" type="presOf" srcId="{E4D49147-D508-490E-B059-B0C984EDB8B0}" destId="{8AA68565-CAB4-4194-BCF9-F3E9E63FAFAB}" srcOrd="0" destOrd="0" presId="urn:microsoft.com/office/officeart/2005/8/layout/hList2#2"/>
    <dgm:cxn modelId="{F6C1F513-E862-4265-98C9-61FD0052D9C5}" type="presOf" srcId="{A2BDB6F2-6C17-4459-A29A-F40A998E81F2}" destId="{8AA68565-CAB4-4194-BCF9-F3E9E63FAFAB}" srcOrd="0" destOrd="1" presId="urn:microsoft.com/office/officeart/2005/8/layout/hList2#2"/>
    <dgm:cxn modelId="{6414F0FA-2F31-47BC-ABB6-DB770D10CB1E}" srcId="{6B0003E3-F0A0-4703-A293-CEBD92088D51}" destId="{B0D917E6-77E2-4B26-81D6-F80E475F98CA}" srcOrd="3" destOrd="0" parTransId="{F3BCFEB5-79B1-4387-831D-F8B56D0DD124}" sibTransId="{E6DECE8B-9DF0-4622-9F7E-3BEC6F91A74E}"/>
    <dgm:cxn modelId="{AF3A2E33-955B-4B74-8702-FD513C77C5AA}" srcId="{6B0003E3-F0A0-4703-A293-CEBD92088D51}" destId="{E4D49147-D508-490E-B059-B0C984EDB8B0}" srcOrd="0" destOrd="0" parTransId="{2862AD05-2175-4C85-98CC-792CF49E6426}" sibTransId="{D0D7A851-B1DA-432D-A722-EA79451F4EEA}"/>
    <dgm:cxn modelId="{DE9584FD-C168-460D-94AF-C73C44FEDE73}" type="presOf" srcId="{1F7B73CB-85C5-44F8-AF81-DA95B3BEEDB9}" destId="{8AA68565-CAB4-4194-BCF9-F3E9E63FAFAB}" srcOrd="0" destOrd="4" presId="urn:microsoft.com/office/officeart/2005/8/layout/hList2#2"/>
    <dgm:cxn modelId="{A44C1258-E0EF-4617-BB8C-7AAD6EC366B6}" type="presOf" srcId="{B0D917E6-77E2-4B26-81D6-F80E475F98CA}" destId="{8AA68565-CAB4-4194-BCF9-F3E9E63FAFAB}" srcOrd="0" destOrd="3" presId="urn:microsoft.com/office/officeart/2005/8/layout/hList2#2"/>
    <dgm:cxn modelId="{963E10DD-ABF4-4C91-AA30-3A69DCD1AF8C}" srcId="{6B0003E3-F0A0-4703-A293-CEBD92088D51}" destId="{117A102B-0AA6-4E21-9ECB-366E9802F362}" srcOrd="2" destOrd="0" parTransId="{DA9BFAD1-098E-434C-A502-4832AA5D1F50}" sibTransId="{F3D79082-8B03-4D87-8E29-CD131865FE32}"/>
    <dgm:cxn modelId="{FA959C35-2793-43F6-9E5D-9D75FABC7162}" type="presOf" srcId="{5800E72D-73BC-4D66-AC4D-9BC295B9D77F}" destId="{83DC6996-A328-45B9-B224-6BAC105A108A}" srcOrd="0" destOrd="0" presId="urn:microsoft.com/office/officeart/2005/8/layout/hList2#2"/>
    <dgm:cxn modelId="{F7D95AAB-44FC-4438-9BF2-3FD5B1BC813B}" type="presOf" srcId="{117A102B-0AA6-4E21-9ECB-366E9802F362}" destId="{8AA68565-CAB4-4194-BCF9-F3E9E63FAFAB}" srcOrd="0" destOrd="2" presId="urn:microsoft.com/office/officeart/2005/8/layout/hList2#2"/>
    <dgm:cxn modelId="{C629A897-BEC0-4E01-BA64-6FA3F3D1FEFD}" type="presParOf" srcId="{83DC6996-A328-45B9-B224-6BAC105A108A}" destId="{52D69816-D690-427B-A812-63E51998F426}" srcOrd="0" destOrd="0" presId="urn:microsoft.com/office/officeart/2005/8/layout/hList2#2"/>
    <dgm:cxn modelId="{5B6FA92B-7152-4AF0-B7E8-954774D9C00D}" type="presParOf" srcId="{52D69816-D690-427B-A812-63E51998F426}" destId="{3451A30E-F0B1-4D21-805E-177A8570BE84}" srcOrd="0" destOrd="0" presId="urn:microsoft.com/office/officeart/2005/8/layout/hList2#2"/>
    <dgm:cxn modelId="{A1E0B944-8281-4FB7-AF3C-F03525AB5EB2}" type="presParOf" srcId="{52D69816-D690-427B-A812-63E51998F426}" destId="{8AA68565-CAB4-4194-BCF9-F3E9E63FAFAB}" srcOrd="1" destOrd="0" presId="urn:microsoft.com/office/officeart/2005/8/layout/hList2#2"/>
    <dgm:cxn modelId="{7BDBA586-C8D3-4F86-95E2-C3DE5394C8DE}" type="presParOf" srcId="{52D69816-D690-427B-A812-63E51998F426}" destId="{1499C0FF-7D44-49B1-A995-3FD49F547AF8}" srcOrd="2" destOrd="0" presId="urn:microsoft.com/office/officeart/2005/8/layout/hList2#2"/>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10.xml><?xml version="1.0" encoding="utf-8"?>
<dgm:dataModel xmlns:dgm="http://schemas.openxmlformats.org/drawingml/2006/diagram" xmlns:a="http://schemas.openxmlformats.org/drawingml/2006/main">
  <dgm:ptLst>
    <dgm:pt modelId="{26804964-31D4-419A-AF32-726DD29A0F70}" type="doc">
      <dgm:prSet loTypeId="urn:microsoft.com/office/officeart/2005/8/layout/hList2#6" loCatId="list" qsTypeId="urn:microsoft.com/office/officeart/2005/8/quickstyle/simple3" qsCatId="simple" csTypeId="urn:microsoft.com/office/officeart/2005/8/colors/accent6_2" csCatId="accent6" phldr="1"/>
      <dgm:spPr/>
      <dgm:t>
        <a:bodyPr/>
        <a:lstStyle/>
        <a:p>
          <a:endParaRPr lang="tr-TR"/>
        </a:p>
      </dgm:t>
    </dgm:pt>
    <dgm:pt modelId="{337639E2-DFD0-4576-9C07-25257C6E64F9}">
      <dgm:prSet phldrT="[Metin]" custT="1"/>
      <dgm:spPr>
        <a:xfrm rot="16200000">
          <a:off x="-1482700" y="2461077"/>
          <a:ext cx="3543871" cy="359539"/>
        </a:xfrm>
        <a:noFill/>
        <a:ln>
          <a:noFill/>
        </a:ln>
        <a:effectLst/>
      </dgm:spPr>
      <dgm:t>
        <a:bodyPr/>
        <a:lstStyle/>
        <a:p>
          <a:r>
            <a:rPr lang="tr-TR" sz="3200">
              <a:solidFill>
                <a:srgbClr val="F79646">
                  <a:lumMod val="75000"/>
                </a:srgbClr>
              </a:solidFill>
              <a:latin typeface="Calibri"/>
              <a:ea typeface="+mn-ea"/>
              <a:cs typeface="+mn-cs"/>
            </a:rPr>
            <a:t>Özet </a:t>
          </a:r>
          <a:r>
            <a:rPr lang="tr-TR" sz="3000">
              <a:solidFill>
                <a:srgbClr val="F79646">
                  <a:lumMod val="75000"/>
                </a:srgbClr>
              </a:solidFill>
              <a:latin typeface="Calibri"/>
              <a:ea typeface="+mn-ea"/>
              <a:cs typeface="+mn-cs"/>
            </a:rPr>
            <a:t>(devamı)</a:t>
          </a:r>
        </a:p>
      </dgm:t>
    </dgm:pt>
    <dgm:pt modelId="{7C8A2FFA-047F-4786-B985-3B8C1ADF3BDA}" type="parTrans" cxnId="{D7A7BED5-E9FC-485D-A001-257193DCFA6A}">
      <dgm:prSet/>
      <dgm:spPr/>
      <dgm:t>
        <a:bodyPr/>
        <a:lstStyle/>
        <a:p>
          <a:endParaRPr lang="tr-TR"/>
        </a:p>
      </dgm:t>
    </dgm:pt>
    <dgm:pt modelId="{E5E2BFFC-5BAE-44EF-922A-7DBD2E98603D}" type="sibTrans" cxnId="{D7A7BED5-E9FC-485D-A001-257193DCFA6A}">
      <dgm:prSet/>
      <dgm:spPr/>
      <dgm:t>
        <a:bodyPr/>
        <a:lstStyle/>
        <a:p>
          <a:endParaRPr lang="tr-TR"/>
        </a:p>
      </dgm:t>
    </dgm:pt>
    <dgm:pt modelId="{E2CF7847-4029-41E9-B4D7-3995B897164B}">
      <dgm:prSet phldrT="[Metin]" custT="1"/>
      <dgm:spPr>
        <a:xfrm>
          <a:off x="664068" y="868911"/>
          <a:ext cx="3941340" cy="3543871"/>
        </a:xfrm>
        <a:gradFill rotWithShape="0">
          <a:gsLst>
            <a:gs pos="0">
              <a:srgbClr val="F79646">
                <a:hueOff val="0"/>
                <a:satOff val="0"/>
                <a:lumOff val="0"/>
                <a:alphaOff val="0"/>
                <a:tint val="50000"/>
                <a:satMod val="300000"/>
              </a:srgbClr>
            </a:gs>
            <a:gs pos="35000">
              <a:srgbClr val="F79646">
                <a:hueOff val="0"/>
                <a:satOff val="0"/>
                <a:lumOff val="0"/>
                <a:alphaOff val="0"/>
                <a:tint val="37000"/>
                <a:satMod val="300000"/>
              </a:srgbClr>
            </a:gs>
            <a:gs pos="100000">
              <a:srgbClr val="F79646">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endParaRPr lang="tr-TR" sz="1000" b="0">
            <a:solidFill>
              <a:sysClr val="windowText" lastClr="000000"/>
            </a:solidFill>
            <a:latin typeface="+mn-lt"/>
            <a:ea typeface="+mn-ea"/>
            <a:cs typeface="+mn-cs"/>
          </a:endParaRPr>
        </a:p>
      </dgm:t>
    </dgm:pt>
    <dgm:pt modelId="{10BD34FE-37BF-45C3-A607-B10812E1F1B0}" type="sibTrans" cxnId="{BBA2B732-5F4C-4BFB-9910-A1CD09B2B09E}">
      <dgm:prSet/>
      <dgm:spPr/>
      <dgm:t>
        <a:bodyPr/>
        <a:lstStyle/>
        <a:p>
          <a:endParaRPr lang="tr-TR"/>
        </a:p>
      </dgm:t>
    </dgm:pt>
    <dgm:pt modelId="{A83A5000-C55A-4328-BBF0-9785E6FA8C32}" type="parTrans" cxnId="{BBA2B732-5F4C-4BFB-9910-A1CD09B2B09E}">
      <dgm:prSet/>
      <dgm:spPr/>
      <dgm:t>
        <a:bodyPr/>
        <a:lstStyle/>
        <a:p>
          <a:endParaRPr lang="tr-TR"/>
        </a:p>
      </dgm:t>
    </dgm:pt>
    <dgm:pt modelId="{A00450B1-FE5F-48F7-9970-CF1913425F9A}">
      <dgm:prSet custT="1"/>
      <dgm:spPr/>
      <dgm:t>
        <a:bodyPr/>
        <a:lstStyle/>
        <a:p>
          <a:r>
            <a:rPr lang="tr-TR" sz="1000" b="0">
              <a:solidFill>
                <a:sysClr val="windowText" lastClr="000000"/>
              </a:solidFill>
              <a:latin typeface="+mn-lt"/>
              <a:ea typeface="+mn-ea"/>
              <a:cs typeface="+mn-cs"/>
            </a:rPr>
            <a:t> Hazırlanan içeriğin sonunda konunun tümünü kapsayacak şekilde özet hazırlanmalıdır.</a:t>
          </a:r>
        </a:p>
      </dgm:t>
    </dgm:pt>
    <dgm:pt modelId="{5A8D6444-2D4A-4921-A4BB-0AD0CA71D48F}" type="parTrans" cxnId="{56CBA237-61B1-4C48-A774-C515DBB07170}">
      <dgm:prSet/>
      <dgm:spPr/>
      <dgm:t>
        <a:bodyPr/>
        <a:lstStyle/>
        <a:p>
          <a:endParaRPr lang="tr-TR"/>
        </a:p>
      </dgm:t>
    </dgm:pt>
    <dgm:pt modelId="{9F09FBE5-A7DC-42FA-9D70-A7B46DE6348B}" type="sibTrans" cxnId="{56CBA237-61B1-4C48-A774-C515DBB07170}">
      <dgm:prSet/>
      <dgm:spPr/>
      <dgm:t>
        <a:bodyPr/>
        <a:lstStyle/>
        <a:p>
          <a:endParaRPr lang="tr-TR"/>
        </a:p>
      </dgm:t>
    </dgm:pt>
    <dgm:pt modelId="{854EE932-9C0D-4E69-B51A-5FB38944F881}">
      <dgm:prSet custT="1"/>
      <dgm:spPr/>
      <dgm:t>
        <a:bodyPr/>
        <a:lstStyle/>
        <a:p>
          <a:r>
            <a:rPr lang="tr-TR" sz="1000" b="0">
              <a:solidFill>
                <a:sysClr val="windowText" lastClr="000000"/>
              </a:solidFill>
              <a:latin typeface="+mn-lt"/>
              <a:ea typeface="+mn-ea"/>
              <a:cs typeface="+mn-cs"/>
            </a:rPr>
            <a:t> Sözel derslerde 400-750 kelime arasında olmalıdır.</a:t>
          </a:r>
        </a:p>
      </dgm:t>
    </dgm:pt>
    <dgm:pt modelId="{55DAD965-CC94-498D-BDBC-125A4DE2D049}" type="parTrans" cxnId="{5744C418-BE4E-43BC-96A6-37C791D9808D}">
      <dgm:prSet/>
      <dgm:spPr/>
      <dgm:t>
        <a:bodyPr/>
        <a:lstStyle/>
        <a:p>
          <a:endParaRPr lang="tr-TR"/>
        </a:p>
      </dgm:t>
    </dgm:pt>
    <dgm:pt modelId="{3801F810-A5F8-43EA-A7C0-FCB09297B9B4}" type="sibTrans" cxnId="{5744C418-BE4E-43BC-96A6-37C791D9808D}">
      <dgm:prSet/>
      <dgm:spPr/>
      <dgm:t>
        <a:bodyPr/>
        <a:lstStyle/>
        <a:p>
          <a:endParaRPr lang="tr-TR"/>
        </a:p>
      </dgm:t>
    </dgm:pt>
    <dgm:pt modelId="{9EEAF0E1-C613-45BA-AEB8-D2FB776A5F97}">
      <dgm:prSet custT="1"/>
      <dgm:spPr/>
      <dgm:t>
        <a:bodyPr/>
        <a:lstStyle/>
        <a:p>
          <a:r>
            <a:rPr lang="tr-TR" sz="1000" b="0">
              <a:solidFill>
                <a:sysClr val="windowText" lastClr="000000"/>
              </a:solidFill>
              <a:latin typeface="+mn-lt"/>
              <a:ea typeface="+mn-ea"/>
              <a:cs typeface="+mn-cs"/>
            </a:rPr>
            <a:t> Özet, özet şablonuna yerleştirilmelidir.</a:t>
          </a:r>
        </a:p>
      </dgm:t>
    </dgm:pt>
    <dgm:pt modelId="{A8ADAA72-90D5-4957-95B4-64CABC5A8C04}" type="parTrans" cxnId="{A3156058-F479-4F36-B75F-4E41A1B2AF1A}">
      <dgm:prSet/>
      <dgm:spPr/>
      <dgm:t>
        <a:bodyPr/>
        <a:lstStyle/>
        <a:p>
          <a:endParaRPr lang="tr-TR"/>
        </a:p>
      </dgm:t>
    </dgm:pt>
    <dgm:pt modelId="{20F3A54C-6C2A-469B-B534-1702CAD104D9}" type="sibTrans" cxnId="{A3156058-F479-4F36-B75F-4E41A1B2AF1A}">
      <dgm:prSet/>
      <dgm:spPr/>
      <dgm:t>
        <a:bodyPr/>
        <a:lstStyle/>
        <a:p>
          <a:endParaRPr lang="tr-TR"/>
        </a:p>
      </dgm:t>
    </dgm:pt>
    <dgm:pt modelId="{39CD1F1D-0851-4EBC-92A4-AA1E8B1B8BAF}">
      <dgm:prSet custT="1"/>
      <dgm:spPr/>
      <dgm:t>
        <a:bodyPr/>
        <a:lstStyle/>
        <a:p>
          <a:endParaRPr lang="tr-TR" sz="1000" b="0">
            <a:solidFill>
              <a:sysClr val="windowText" lastClr="000000"/>
            </a:solidFill>
            <a:latin typeface="+mn-lt"/>
            <a:ea typeface="+mn-ea"/>
            <a:cs typeface="+mn-cs"/>
          </a:endParaRPr>
        </a:p>
      </dgm:t>
    </dgm:pt>
    <dgm:pt modelId="{8352A14E-6E35-4894-B86A-06B3CBA94290}" type="parTrans" cxnId="{610C15B0-EDC8-437C-ADCA-C7AC42F595BE}">
      <dgm:prSet/>
      <dgm:spPr/>
      <dgm:t>
        <a:bodyPr/>
        <a:lstStyle/>
        <a:p>
          <a:endParaRPr lang="tr-TR"/>
        </a:p>
      </dgm:t>
    </dgm:pt>
    <dgm:pt modelId="{D011465E-B23E-4ED1-BCFB-BBDB617BC401}" type="sibTrans" cxnId="{610C15B0-EDC8-437C-ADCA-C7AC42F595BE}">
      <dgm:prSet/>
      <dgm:spPr/>
      <dgm:t>
        <a:bodyPr/>
        <a:lstStyle/>
        <a:p>
          <a:endParaRPr lang="tr-TR"/>
        </a:p>
      </dgm:t>
    </dgm:pt>
    <dgm:pt modelId="{146AEB55-9733-424B-BB12-EC4484ED6B20}">
      <dgm:prSet custT="1"/>
      <dgm:spPr/>
      <dgm:t>
        <a:bodyPr/>
        <a:lstStyle/>
        <a:p>
          <a:r>
            <a:rPr lang="tr-TR" sz="1000" b="0">
              <a:solidFill>
                <a:sysClr val="windowText" lastClr="000000"/>
              </a:solidFill>
              <a:latin typeface="+mn-lt"/>
              <a:ea typeface="+mn-ea"/>
              <a:cs typeface="+mn-cs"/>
            </a:rPr>
            <a:t> Görsel dersleride 300-750 kelime arasında olmalıdır.</a:t>
          </a:r>
        </a:p>
      </dgm:t>
    </dgm:pt>
    <dgm:pt modelId="{C4FA21BD-7BB8-4873-9525-90F36B038DB8}" type="parTrans" cxnId="{D211BD65-DC86-46A8-A1F9-676FB6789B28}">
      <dgm:prSet/>
      <dgm:spPr/>
      <dgm:t>
        <a:bodyPr/>
        <a:lstStyle/>
        <a:p>
          <a:endParaRPr lang="tr-TR"/>
        </a:p>
      </dgm:t>
    </dgm:pt>
    <dgm:pt modelId="{6855C8E3-B0FF-40C5-8B32-79ED557CBA2B}" type="sibTrans" cxnId="{D211BD65-DC86-46A8-A1F9-676FB6789B28}">
      <dgm:prSet/>
      <dgm:spPr/>
      <dgm:t>
        <a:bodyPr/>
        <a:lstStyle/>
        <a:p>
          <a:endParaRPr lang="tr-TR"/>
        </a:p>
      </dgm:t>
    </dgm:pt>
    <dgm:pt modelId="{8552CAD7-1278-4C35-B39A-94E9CC8B3E80}">
      <dgm:prSet custT="1"/>
      <dgm:spPr/>
      <dgm:t>
        <a:bodyPr/>
        <a:lstStyle/>
        <a:p>
          <a:r>
            <a:rPr lang="tr-TR" sz="1000" b="0">
              <a:solidFill>
                <a:sysClr val="windowText" lastClr="000000"/>
              </a:solidFill>
              <a:latin typeface="+mn-lt"/>
              <a:ea typeface="+mn-ea"/>
              <a:cs typeface="+mn-cs"/>
            </a:rPr>
            <a:t> Özeti hazırlamadan önce yazım kılavuzunda yer alan özet örneğini gözden geçiriniz.</a:t>
          </a:r>
        </a:p>
      </dgm:t>
    </dgm:pt>
    <dgm:pt modelId="{3FE02B0A-F8F8-4451-9BCB-935B8F8C783B}" type="parTrans" cxnId="{BFD04F81-499E-479A-9065-1B37F357B091}">
      <dgm:prSet/>
      <dgm:spPr/>
      <dgm:t>
        <a:bodyPr/>
        <a:lstStyle/>
        <a:p>
          <a:endParaRPr lang="tr-TR"/>
        </a:p>
      </dgm:t>
    </dgm:pt>
    <dgm:pt modelId="{D2DF602A-AA4E-494F-96B1-6918708E082E}" type="sibTrans" cxnId="{BFD04F81-499E-479A-9065-1B37F357B091}">
      <dgm:prSet/>
      <dgm:spPr/>
      <dgm:t>
        <a:bodyPr/>
        <a:lstStyle/>
        <a:p>
          <a:endParaRPr lang="tr-TR"/>
        </a:p>
      </dgm:t>
    </dgm:pt>
    <dgm:pt modelId="{B6227614-B61C-4FFC-9C37-C3B46FB42C8C}" type="pres">
      <dgm:prSet presAssocID="{26804964-31D4-419A-AF32-726DD29A0F70}" presName="linearFlow" presStyleCnt="0">
        <dgm:presLayoutVars>
          <dgm:dir/>
          <dgm:animLvl val="lvl"/>
          <dgm:resizeHandles/>
        </dgm:presLayoutVars>
      </dgm:prSet>
      <dgm:spPr/>
      <dgm:t>
        <a:bodyPr/>
        <a:lstStyle/>
        <a:p>
          <a:endParaRPr lang="tr-TR"/>
        </a:p>
      </dgm:t>
    </dgm:pt>
    <dgm:pt modelId="{6B669B1C-3D85-4266-B7C4-FFD91F9144E3}" type="pres">
      <dgm:prSet presAssocID="{337639E2-DFD0-4576-9C07-25257C6E64F9}" presName="compositeNode" presStyleCnt="0">
        <dgm:presLayoutVars>
          <dgm:bulletEnabled val="1"/>
        </dgm:presLayoutVars>
      </dgm:prSet>
      <dgm:spPr/>
    </dgm:pt>
    <dgm:pt modelId="{262E6E2D-9246-4273-BE29-1855A3ED86C0}" type="pres">
      <dgm:prSet presAssocID="{337639E2-DFD0-4576-9C07-25257C6E64F9}" presName="image" presStyleLbl="fgImgPlace1" presStyleIdx="0" presStyleCnt="1" custScaleX="58995" custScaleY="40398" custLinFactNeighborX="-4567" custLinFactNeighborY="-27613"/>
      <dgm:spPr>
        <a:xfrm>
          <a:off x="174311" y="329048"/>
          <a:ext cx="996754" cy="996754"/>
        </a:xfrm>
        <a:prstGeom prst="rect">
          <a:avLst/>
        </a:prstGeom>
        <a:blipFill rotWithShape="0">
          <a:blip xmlns:r="http://schemas.openxmlformats.org/officeDocument/2006/relationships" r:embed="rId1"/>
          <a:stretch>
            <a:fillRect/>
          </a:stretch>
        </a:blipFill>
        <a:ln w="9525"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gm:spPr>
      <dgm:t>
        <a:bodyPr/>
        <a:lstStyle/>
        <a:p>
          <a:endParaRPr lang="tr-TR"/>
        </a:p>
      </dgm:t>
    </dgm:pt>
    <dgm:pt modelId="{682C9D23-9183-4BBF-8CA2-A4C7343C9CFA}" type="pres">
      <dgm:prSet presAssocID="{337639E2-DFD0-4576-9C07-25257C6E64F9}" presName="childNode" presStyleLbl="node1" presStyleIdx="0" presStyleCnt="1" custScaleX="110419" custScaleY="126889" custLinFactNeighborX="326" custLinFactNeighborY="-11134">
        <dgm:presLayoutVars>
          <dgm:bulletEnabled val="1"/>
        </dgm:presLayoutVars>
      </dgm:prSet>
      <dgm:spPr>
        <a:prstGeom prst="rect">
          <a:avLst/>
        </a:prstGeom>
      </dgm:spPr>
      <dgm:t>
        <a:bodyPr/>
        <a:lstStyle/>
        <a:p>
          <a:endParaRPr lang="tr-TR"/>
        </a:p>
      </dgm:t>
    </dgm:pt>
    <dgm:pt modelId="{2C8B0BDB-149B-4204-8CB4-F4B9819E83E2}" type="pres">
      <dgm:prSet presAssocID="{337639E2-DFD0-4576-9C07-25257C6E64F9}" presName="parentNode" presStyleLbl="revTx" presStyleIdx="0" presStyleCnt="1" custScaleX="47960" custLinFactNeighborX="735" custLinFactNeighborY="-636">
        <dgm:presLayoutVars>
          <dgm:chMax val="0"/>
          <dgm:bulletEnabled val="1"/>
        </dgm:presLayoutVars>
      </dgm:prSet>
      <dgm:spPr>
        <a:prstGeom prst="rect">
          <a:avLst/>
        </a:prstGeom>
      </dgm:spPr>
      <dgm:t>
        <a:bodyPr/>
        <a:lstStyle/>
        <a:p>
          <a:endParaRPr lang="tr-TR"/>
        </a:p>
      </dgm:t>
    </dgm:pt>
  </dgm:ptLst>
  <dgm:cxnLst>
    <dgm:cxn modelId="{D211BD65-DC86-46A8-A1F9-676FB6789B28}" srcId="{337639E2-DFD0-4576-9C07-25257C6E64F9}" destId="{146AEB55-9733-424B-BB12-EC4484ED6B20}" srcOrd="3" destOrd="0" parTransId="{C4FA21BD-7BB8-4873-9525-90F36B038DB8}" sibTransId="{6855C8E3-B0FF-40C5-8B32-79ED557CBA2B}"/>
    <dgm:cxn modelId="{0536D049-1782-42B9-B4B1-B211A5527C65}" type="presOf" srcId="{854EE932-9C0D-4E69-B51A-5FB38944F881}" destId="{682C9D23-9183-4BBF-8CA2-A4C7343C9CFA}" srcOrd="0" destOrd="2" presId="urn:microsoft.com/office/officeart/2005/8/layout/hList2#6"/>
    <dgm:cxn modelId="{6E3884EE-062E-42C4-A035-36BC10D7623D}" type="presOf" srcId="{E2CF7847-4029-41E9-B4D7-3995B897164B}" destId="{682C9D23-9183-4BBF-8CA2-A4C7343C9CFA}" srcOrd="0" destOrd="0" presId="urn:microsoft.com/office/officeart/2005/8/layout/hList2#6"/>
    <dgm:cxn modelId="{BFD04F81-499E-479A-9065-1B37F357B091}" srcId="{337639E2-DFD0-4576-9C07-25257C6E64F9}" destId="{8552CAD7-1278-4C35-B39A-94E9CC8B3E80}" srcOrd="4" destOrd="0" parTransId="{3FE02B0A-F8F8-4451-9BCB-935B8F8C783B}" sibTransId="{D2DF602A-AA4E-494F-96B1-6918708E082E}"/>
    <dgm:cxn modelId="{610C15B0-EDC8-437C-ADCA-C7AC42F595BE}" srcId="{337639E2-DFD0-4576-9C07-25257C6E64F9}" destId="{39CD1F1D-0851-4EBC-92A4-AA1E8B1B8BAF}" srcOrd="6" destOrd="0" parTransId="{8352A14E-6E35-4894-B86A-06B3CBA94290}" sibTransId="{D011465E-B23E-4ED1-BCFB-BBDB617BC401}"/>
    <dgm:cxn modelId="{A3156058-F479-4F36-B75F-4E41A1B2AF1A}" srcId="{337639E2-DFD0-4576-9C07-25257C6E64F9}" destId="{9EEAF0E1-C613-45BA-AEB8-D2FB776A5F97}" srcOrd="5" destOrd="0" parTransId="{A8ADAA72-90D5-4957-95B4-64CABC5A8C04}" sibTransId="{20F3A54C-6C2A-469B-B534-1702CAD104D9}"/>
    <dgm:cxn modelId="{3D5506D6-138D-4982-AC4E-19EB277AF3DA}" type="presOf" srcId="{39CD1F1D-0851-4EBC-92A4-AA1E8B1B8BAF}" destId="{682C9D23-9183-4BBF-8CA2-A4C7343C9CFA}" srcOrd="0" destOrd="6" presId="urn:microsoft.com/office/officeart/2005/8/layout/hList2#6"/>
    <dgm:cxn modelId="{2F3FE47F-B282-4D76-BB6E-61AFC2C64DBD}" type="presOf" srcId="{A00450B1-FE5F-48F7-9970-CF1913425F9A}" destId="{682C9D23-9183-4BBF-8CA2-A4C7343C9CFA}" srcOrd="0" destOrd="1" presId="urn:microsoft.com/office/officeart/2005/8/layout/hList2#6"/>
    <dgm:cxn modelId="{969B9A07-A97C-49B1-BD13-92B710CBEDA8}" type="presOf" srcId="{9EEAF0E1-C613-45BA-AEB8-D2FB776A5F97}" destId="{682C9D23-9183-4BBF-8CA2-A4C7343C9CFA}" srcOrd="0" destOrd="5" presId="urn:microsoft.com/office/officeart/2005/8/layout/hList2#6"/>
    <dgm:cxn modelId="{DC42F620-3DEC-46AA-BDEF-AA202A3E2777}" type="presOf" srcId="{8552CAD7-1278-4C35-B39A-94E9CC8B3E80}" destId="{682C9D23-9183-4BBF-8CA2-A4C7343C9CFA}" srcOrd="0" destOrd="4" presId="urn:microsoft.com/office/officeart/2005/8/layout/hList2#6"/>
    <dgm:cxn modelId="{5744C418-BE4E-43BC-96A6-37C791D9808D}" srcId="{337639E2-DFD0-4576-9C07-25257C6E64F9}" destId="{854EE932-9C0D-4E69-B51A-5FB38944F881}" srcOrd="2" destOrd="0" parTransId="{55DAD965-CC94-498D-BDBC-125A4DE2D049}" sibTransId="{3801F810-A5F8-43EA-A7C0-FCB09297B9B4}"/>
    <dgm:cxn modelId="{56CBA237-61B1-4C48-A774-C515DBB07170}" srcId="{337639E2-DFD0-4576-9C07-25257C6E64F9}" destId="{A00450B1-FE5F-48F7-9970-CF1913425F9A}" srcOrd="1" destOrd="0" parTransId="{5A8D6444-2D4A-4921-A4BB-0AD0CA71D48F}" sibTransId="{9F09FBE5-A7DC-42FA-9D70-A7B46DE6348B}"/>
    <dgm:cxn modelId="{D7A7BED5-E9FC-485D-A001-257193DCFA6A}" srcId="{26804964-31D4-419A-AF32-726DD29A0F70}" destId="{337639E2-DFD0-4576-9C07-25257C6E64F9}" srcOrd="0" destOrd="0" parTransId="{7C8A2FFA-047F-4786-B985-3B8C1ADF3BDA}" sibTransId="{E5E2BFFC-5BAE-44EF-922A-7DBD2E98603D}"/>
    <dgm:cxn modelId="{7DF2A3DB-CDA9-4725-A461-C5979C89C620}" type="presOf" srcId="{146AEB55-9733-424B-BB12-EC4484ED6B20}" destId="{682C9D23-9183-4BBF-8CA2-A4C7343C9CFA}" srcOrd="0" destOrd="3" presId="urn:microsoft.com/office/officeart/2005/8/layout/hList2#6"/>
    <dgm:cxn modelId="{21F05AA5-FCDD-44BB-8C5E-B2A60E639D8B}" type="presOf" srcId="{337639E2-DFD0-4576-9C07-25257C6E64F9}" destId="{2C8B0BDB-149B-4204-8CB4-F4B9819E83E2}" srcOrd="0" destOrd="0" presId="urn:microsoft.com/office/officeart/2005/8/layout/hList2#6"/>
    <dgm:cxn modelId="{BBA2B732-5F4C-4BFB-9910-A1CD09B2B09E}" srcId="{337639E2-DFD0-4576-9C07-25257C6E64F9}" destId="{E2CF7847-4029-41E9-B4D7-3995B897164B}" srcOrd="0" destOrd="0" parTransId="{A83A5000-C55A-4328-BBF0-9785E6FA8C32}" sibTransId="{10BD34FE-37BF-45C3-A607-B10812E1F1B0}"/>
    <dgm:cxn modelId="{BBEF8677-8EA5-48CA-8F6C-4DDB8B7FE651}" type="presOf" srcId="{26804964-31D4-419A-AF32-726DD29A0F70}" destId="{B6227614-B61C-4FFC-9C37-C3B46FB42C8C}" srcOrd="0" destOrd="0" presId="urn:microsoft.com/office/officeart/2005/8/layout/hList2#6"/>
    <dgm:cxn modelId="{96FF3A92-E913-4163-87E5-D07DA2CBBC03}" type="presParOf" srcId="{B6227614-B61C-4FFC-9C37-C3B46FB42C8C}" destId="{6B669B1C-3D85-4266-B7C4-FFD91F9144E3}" srcOrd="0" destOrd="0" presId="urn:microsoft.com/office/officeart/2005/8/layout/hList2#6"/>
    <dgm:cxn modelId="{95747691-445A-49FD-BE62-F000AA5C948E}" type="presParOf" srcId="{6B669B1C-3D85-4266-B7C4-FFD91F9144E3}" destId="{262E6E2D-9246-4273-BE29-1855A3ED86C0}" srcOrd="0" destOrd="0" presId="urn:microsoft.com/office/officeart/2005/8/layout/hList2#6"/>
    <dgm:cxn modelId="{59DC73E1-8F33-4C67-9184-AFAEF7C94215}" type="presParOf" srcId="{6B669B1C-3D85-4266-B7C4-FFD91F9144E3}" destId="{682C9D23-9183-4BBF-8CA2-A4C7343C9CFA}" srcOrd="1" destOrd="0" presId="urn:microsoft.com/office/officeart/2005/8/layout/hList2#6"/>
    <dgm:cxn modelId="{7D4FA498-D460-40F1-A996-EE7FF7716654}" type="presParOf" srcId="{6B669B1C-3D85-4266-B7C4-FFD91F9144E3}" destId="{2C8B0BDB-149B-4204-8CB4-F4B9819E83E2}" srcOrd="2" destOrd="0" presId="urn:microsoft.com/office/officeart/2005/8/layout/hList2#6"/>
  </dgm:cxnLst>
  <dgm:bg/>
  <dgm:whole/>
  <dgm:extLst>
    <a:ext uri="http://schemas.microsoft.com/office/drawing/2008/diagram">
      <dsp:dataModelExt xmlns:dsp="http://schemas.microsoft.com/office/drawing/2008/diagram" relId="rId6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800E72D-73BC-4D66-AC4D-9BC295B9D77F}" type="doc">
      <dgm:prSet loTypeId="urn:microsoft.com/office/officeart/2005/8/layout/hList2#1" loCatId="list" qsTypeId="urn:microsoft.com/office/officeart/2005/8/quickstyle/simple4" qsCatId="simple" csTypeId="urn:microsoft.com/office/officeart/2005/8/colors/accent0_1" csCatId="mainScheme" phldr="1"/>
      <dgm:spPr/>
      <dgm:t>
        <a:bodyPr/>
        <a:lstStyle/>
        <a:p>
          <a:endParaRPr lang="tr-TR"/>
        </a:p>
      </dgm:t>
    </dgm:pt>
    <dgm:pt modelId="{6B0003E3-F0A0-4703-A293-CEBD92088D51}">
      <dgm:prSet phldrT="[Metin]" custT="1"/>
      <dgm:spPr>
        <a:xfrm rot="16200000">
          <a:off x="-1448522" y="2133550"/>
          <a:ext cx="3558730" cy="448839"/>
        </a:xfrm>
        <a:noFill/>
        <a:ln>
          <a:noFill/>
        </a:ln>
        <a:effectLst/>
      </dgm:spPr>
      <dgm:t>
        <a:bodyPr/>
        <a:lstStyle/>
        <a:p>
          <a:r>
            <a:rPr lang="tr-TR" sz="2400" b="1">
              <a:solidFill>
                <a:sysClr val="windowText" lastClr="000000">
                  <a:hueOff val="0"/>
                  <a:satOff val="0"/>
                  <a:lumOff val="0"/>
                  <a:alphaOff val="0"/>
                </a:sysClr>
              </a:solidFill>
              <a:latin typeface="Calibri"/>
              <a:ea typeface="+mn-ea"/>
              <a:cs typeface="+mn-cs"/>
            </a:rPr>
            <a:t>HEDEFLER</a:t>
          </a:r>
          <a:endParaRPr lang="tr-TR" sz="2400">
            <a:solidFill>
              <a:sysClr val="windowText" lastClr="000000">
                <a:hueOff val="0"/>
                <a:satOff val="0"/>
                <a:lumOff val="0"/>
                <a:alphaOff val="0"/>
              </a:sysClr>
            </a:solidFill>
            <a:latin typeface="Calibri"/>
            <a:ea typeface="+mn-ea"/>
            <a:cs typeface="+mn-cs"/>
          </a:endParaRPr>
        </a:p>
      </dgm:t>
    </dgm:pt>
    <dgm:pt modelId="{7A851400-CD9C-4498-A9E4-440F7968ED82}" type="parTrans" cxnId="{294C3CE6-9D50-404C-AC67-94CCE754DF6B}">
      <dgm:prSet/>
      <dgm:spPr/>
      <dgm:t>
        <a:bodyPr/>
        <a:lstStyle/>
        <a:p>
          <a:endParaRPr lang="tr-TR"/>
        </a:p>
      </dgm:t>
    </dgm:pt>
    <dgm:pt modelId="{2442505A-34D2-45E5-8CDC-97FE182C51B8}" type="sibTrans" cxnId="{294C3CE6-9D50-404C-AC67-94CCE754DF6B}">
      <dgm:prSet/>
      <dgm:spPr/>
      <dgm:t>
        <a:bodyPr/>
        <a:lstStyle/>
        <a:p>
          <a:endParaRPr lang="tr-TR"/>
        </a:p>
      </dgm:t>
    </dgm:pt>
    <dgm:pt modelId="{7B42A31D-18F2-4A17-855C-52584BB604D7}">
      <dgm:prSet custT="1"/>
      <dgm:spPr>
        <a:xfrm>
          <a:off x="497497" y="0"/>
          <a:ext cx="4155039" cy="4562470"/>
        </a:xfrm>
        <a:gradFill rotWithShape="0">
          <a:gsLst>
            <a:gs pos="0">
              <a:srgbClr val="4F81BD">
                <a:lumMod val="40000"/>
                <a:lumOff val="60000"/>
              </a:srgb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dgm:spPr>
      <dgm:t>
        <a:bodyPr/>
        <a:lstStyle/>
        <a:p>
          <a:pPr algn="l"/>
          <a:r>
            <a:rPr lang="tr-TR" sz="1500"/>
            <a:t>Bu üniteyi çalıştıktan sonra; </a:t>
          </a:r>
          <a:endParaRPr lang="tr-TR" sz="1500">
            <a:solidFill>
              <a:sysClr val="windowText" lastClr="000000">
                <a:hueOff val="0"/>
                <a:satOff val="0"/>
                <a:lumOff val="0"/>
                <a:alphaOff val="0"/>
              </a:sysClr>
            </a:solidFill>
            <a:latin typeface="+mn-lt"/>
            <a:ea typeface="+mn-ea"/>
            <a:cs typeface="+mn-cs"/>
          </a:endParaRPr>
        </a:p>
      </dgm:t>
    </dgm:pt>
    <dgm:pt modelId="{51954300-4AAE-4E97-B169-CBE546E4EEE3}" type="parTrans" cxnId="{8DD7B992-2440-4891-B106-D931D8DD3C89}">
      <dgm:prSet/>
      <dgm:spPr/>
      <dgm:t>
        <a:bodyPr/>
        <a:lstStyle/>
        <a:p>
          <a:endParaRPr lang="tr-TR"/>
        </a:p>
      </dgm:t>
    </dgm:pt>
    <dgm:pt modelId="{A66F361D-0679-403E-B8E1-B6609A0A8998}" type="sibTrans" cxnId="{8DD7B992-2440-4891-B106-D931D8DD3C89}">
      <dgm:prSet/>
      <dgm:spPr/>
      <dgm:t>
        <a:bodyPr/>
        <a:lstStyle/>
        <a:p>
          <a:endParaRPr lang="tr-TR"/>
        </a:p>
      </dgm:t>
    </dgm:pt>
    <dgm:pt modelId="{D9A035AA-148D-4B35-B978-433C331897D3}">
      <dgm:prSet custT="1"/>
      <dgm:spPr/>
      <dgm:t>
        <a:bodyPr/>
        <a:lstStyle/>
        <a:p>
          <a:r>
            <a:rPr lang="tr-TR" sz="1500"/>
            <a:t>Haberde kullanılacak dilin özelliklerini ifade edebilecek,</a:t>
          </a:r>
        </a:p>
      </dgm:t>
    </dgm:pt>
    <dgm:pt modelId="{D556E35E-2AA4-4A87-A7B3-EC68E4F4044F}" type="sibTrans" cxnId="{61F44203-A1F4-41D9-8947-C6E8526CB21F}">
      <dgm:prSet/>
      <dgm:spPr/>
      <dgm:t>
        <a:bodyPr/>
        <a:lstStyle/>
        <a:p>
          <a:endParaRPr lang="tr-TR"/>
        </a:p>
      </dgm:t>
    </dgm:pt>
    <dgm:pt modelId="{6C72C62F-10FE-4677-AC2A-F2D326E2B8DC}" type="parTrans" cxnId="{61F44203-A1F4-41D9-8947-C6E8526CB21F}">
      <dgm:prSet/>
      <dgm:spPr/>
      <dgm:t>
        <a:bodyPr/>
        <a:lstStyle/>
        <a:p>
          <a:endParaRPr lang="tr-TR"/>
        </a:p>
      </dgm:t>
    </dgm:pt>
    <dgm:pt modelId="{22F7DE17-B808-4AA6-85A5-0474026EA6EF}">
      <dgm:prSet custT="1"/>
      <dgm:spPr/>
      <dgm:t>
        <a:bodyPr/>
        <a:lstStyle/>
        <a:p>
          <a:endParaRPr lang="tr-TR" sz="1500"/>
        </a:p>
      </dgm:t>
    </dgm:pt>
    <dgm:pt modelId="{BC2907F4-FC1C-44AF-BC10-8D42A354E94E}" type="parTrans" cxnId="{3241766C-A327-4BB1-BCF6-68CC1A6D63ED}">
      <dgm:prSet/>
      <dgm:spPr/>
      <dgm:t>
        <a:bodyPr/>
        <a:lstStyle/>
        <a:p>
          <a:endParaRPr lang="tr-TR"/>
        </a:p>
      </dgm:t>
    </dgm:pt>
    <dgm:pt modelId="{4E15B87F-8A56-40EB-9635-515FA5788EB4}" type="sibTrans" cxnId="{3241766C-A327-4BB1-BCF6-68CC1A6D63ED}">
      <dgm:prSet/>
      <dgm:spPr/>
      <dgm:t>
        <a:bodyPr/>
        <a:lstStyle/>
        <a:p>
          <a:endParaRPr lang="tr-TR"/>
        </a:p>
      </dgm:t>
    </dgm:pt>
    <dgm:pt modelId="{21B76848-FEC4-4888-AA7A-EF5BCD28EEE3}">
      <dgm:prSet custT="1"/>
      <dgm:spPr/>
      <dgm:t>
        <a:bodyPr/>
        <a:lstStyle/>
        <a:p>
          <a:r>
            <a:rPr lang="tr-TR" sz="1500"/>
            <a:t>Habere türlerine göre zaman seçimini yapabilecek,</a:t>
          </a:r>
        </a:p>
      </dgm:t>
    </dgm:pt>
    <dgm:pt modelId="{16203F7F-6430-45BC-AF00-A35FB45ECB24}" type="parTrans" cxnId="{4D6933C8-9DCE-450D-B4F4-FCD33CB6893B}">
      <dgm:prSet/>
      <dgm:spPr/>
    </dgm:pt>
    <dgm:pt modelId="{B81A6088-A832-4142-9732-84C1801492D9}" type="sibTrans" cxnId="{4D6933C8-9DCE-450D-B4F4-FCD33CB6893B}">
      <dgm:prSet/>
      <dgm:spPr/>
    </dgm:pt>
    <dgm:pt modelId="{1770B172-DB13-4281-8A0C-7F58D76683A8}">
      <dgm:prSet custT="1"/>
      <dgm:spPr/>
      <dgm:t>
        <a:bodyPr/>
        <a:lstStyle/>
        <a:p>
          <a:r>
            <a:rPr lang="tr-TR" sz="1500"/>
            <a:t>Haber aktarma yapıları ve yüklemlerini anlatabilecek,</a:t>
          </a:r>
        </a:p>
      </dgm:t>
    </dgm:pt>
    <dgm:pt modelId="{F9987D0A-2636-480C-9F0E-169F0640ED58}" type="parTrans" cxnId="{1241578A-E322-4E5E-ADA6-CAFBCEEA11DD}">
      <dgm:prSet/>
      <dgm:spPr/>
    </dgm:pt>
    <dgm:pt modelId="{CFBE0336-CCEA-42F6-A34F-E7A62D7FCE7A}" type="sibTrans" cxnId="{1241578A-E322-4E5E-ADA6-CAFBCEEA11DD}">
      <dgm:prSet/>
      <dgm:spPr/>
    </dgm:pt>
    <dgm:pt modelId="{4333DDD0-5292-44E3-8495-EF774378B905}">
      <dgm:prSet custT="1"/>
      <dgm:spPr/>
      <dgm:t>
        <a:bodyPr/>
        <a:lstStyle/>
        <a:p>
          <a:r>
            <a:rPr lang="tr-TR" sz="1500"/>
            <a:t>Haber imlasına ilişkin önemli noktaları açıklayabileceksiniz.</a:t>
          </a:r>
        </a:p>
      </dgm:t>
    </dgm:pt>
    <dgm:pt modelId="{56535DE4-11DF-4C69-98B0-95FE8220A5B7}" type="parTrans" cxnId="{8A12D72F-CABC-4038-83A9-629A01C151B1}">
      <dgm:prSet/>
      <dgm:spPr/>
    </dgm:pt>
    <dgm:pt modelId="{F6D26E32-9A8F-4368-BF87-CBD135011B44}" type="sibTrans" cxnId="{8A12D72F-CABC-4038-83A9-629A01C151B1}">
      <dgm:prSet/>
      <dgm:spPr/>
    </dgm:pt>
    <dgm:pt modelId="{F6C1507E-3668-43A3-910E-3D745D2F54C0}">
      <dgm:prSet custT="1"/>
      <dgm:spPr/>
      <dgm:t>
        <a:bodyPr/>
        <a:lstStyle/>
        <a:p>
          <a:r>
            <a:rPr lang="tr-TR" sz="1500"/>
            <a:t>Haberde sözcük seçimine ilişkin kuralları uygulayabilecek, </a:t>
          </a:r>
        </a:p>
      </dgm:t>
    </dgm:pt>
    <dgm:pt modelId="{CEE1DF44-B713-485B-A831-FB6AE1A4C078}" type="parTrans" cxnId="{4E76B41F-1FC3-49C4-8E0C-F6E8FFEC1B52}">
      <dgm:prSet/>
      <dgm:spPr/>
    </dgm:pt>
    <dgm:pt modelId="{6EC1E8C3-A036-4F51-A857-77FB9E119875}" type="sibTrans" cxnId="{4E76B41F-1FC3-49C4-8E0C-F6E8FFEC1B52}">
      <dgm:prSet/>
      <dgm:spPr/>
    </dgm:pt>
    <dgm:pt modelId="{83DC6996-A328-45B9-B224-6BAC105A108A}" type="pres">
      <dgm:prSet presAssocID="{5800E72D-73BC-4D66-AC4D-9BC295B9D77F}" presName="linearFlow" presStyleCnt="0">
        <dgm:presLayoutVars>
          <dgm:dir/>
          <dgm:animLvl val="lvl"/>
          <dgm:resizeHandles/>
        </dgm:presLayoutVars>
      </dgm:prSet>
      <dgm:spPr/>
      <dgm:t>
        <a:bodyPr/>
        <a:lstStyle/>
        <a:p>
          <a:endParaRPr lang="tr-TR"/>
        </a:p>
      </dgm:t>
    </dgm:pt>
    <dgm:pt modelId="{52D69816-D690-427B-A812-63E51998F426}" type="pres">
      <dgm:prSet presAssocID="{6B0003E3-F0A0-4703-A293-CEBD92088D51}" presName="compositeNode" presStyleCnt="0">
        <dgm:presLayoutVars>
          <dgm:bulletEnabled val="1"/>
        </dgm:presLayoutVars>
      </dgm:prSet>
      <dgm:spPr/>
    </dgm:pt>
    <dgm:pt modelId="{3451A30E-F0B1-4D21-805E-177A8570BE84}" type="pres">
      <dgm:prSet presAssocID="{6B0003E3-F0A0-4703-A293-CEBD92088D51}" presName="image" presStyleLbl="fgImgPlace1" presStyleIdx="0" presStyleCnt="1" custScaleX="42454" custScaleY="45187" custLinFactNeighborX="-19777" custLinFactNeighborY="-10765"/>
      <dgm:spPr>
        <a:xfrm>
          <a:off x="52099" y="22038"/>
          <a:ext cx="739333" cy="828872"/>
        </a:xfrm>
        <a:prstGeom prst="rect">
          <a:avLst/>
        </a:prstGeom>
        <a:blipFill rotWithShape="0">
          <a:blip xmlns:r="http://schemas.openxmlformats.org/officeDocument/2006/relationships" r:embed="rId1"/>
          <a:stretch>
            <a:fillRect/>
          </a:stretch>
        </a:blipFill>
        <a:ln>
          <a:noFill/>
        </a:ln>
        <a:effectLst>
          <a:outerShdw blurRad="40000" dist="23000" dir="5400000" rotWithShape="0">
            <a:srgbClr val="000000">
              <a:alpha val="35000"/>
            </a:srgbClr>
          </a:outerShdw>
        </a:effectLst>
      </dgm:spPr>
      <dgm:t>
        <a:bodyPr/>
        <a:lstStyle/>
        <a:p>
          <a:endParaRPr lang="tr-TR"/>
        </a:p>
      </dgm:t>
    </dgm:pt>
    <dgm:pt modelId="{8AA68565-CAB4-4194-BCF9-F3E9E63FAFAB}" type="pres">
      <dgm:prSet presAssocID="{6B0003E3-F0A0-4703-A293-CEBD92088D51}" presName="childNode" presStyleLbl="node1" presStyleIdx="0" presStyleCnt="1" custScaleX="102178" custScaleY="128205" custLinFactNeighborX="-3269" custLinFactNeighborY="-1223">
        <dgm:presLayoutVars>
          <dgm:bulletEnabled val="1"/>
        </dgm:presLayoutVars>
      </dgm:prSet>
      <dgm:spPr>
        <a:prstGeom prst="rect">
          <a:avLst/>
        </a:prstGeom>
      </dgm:spPr>
      <dgm:t>
        <a:bodyPr/>
        <a:lstStyle/>
        <a:p>
          <a:endParaRPr lang="tr-TR"/>
        </a:p>
      </dgm:t>
    </dgm:pt>
    <dgm:pt modelId="{1499C0FF-7D44-49B1-A995-3FD49F547AF8}" type="pres">
      <dgm:prSet presAssocID="{6B0003E3-F0A0-4703-A293-CEBD92088D51}" presName="parentNode" presStyleLbl="revTx" presStyleIdx="0" presStyleCnt="1" custScaleX="59622">
        <dgm:presLayoutVars>
          <dgm:chMax val="0"/>
          <dgm:bulletEnabled val="1"/>
        </dgm:presLayoutVars>
      </dgm:prSet>
      <dgm:spPr>
        <a:prstGeom prst="rect">
          <a:avLst/>
        </a:prstGeom>
      </dgm:spPr>
      <dgm:t>
        <a:bodyPr/>
        <a:lstStyle/>
        <a:p>
          <a:endParaRPr lang="tr-TR"/>
        </a:p>
      </dgm:t>
    </dgm:pt>
  </dgm:ptLst>
  <dgm:cxnLst>
    <dgm:cxn modelId="{294C3CE6-9D50-404C-AC67-94CCE754DF6B}" srcId="{5800E72D-73BC-4D66-AC4D-9BC295B9D77F}" destId="{6B0003E3-F0A0-4703-A293-CEBD92088D51}" srcOrd="0" destOrd="0" parTransId="{7A851400-CD9C-4498-A9E4-440F7968ED82}" sibTransId="{2442505A-34D2-45E5-8CDC-97FE182C51B8}"/>
    <dgm:cxn modelId="{7A8B2BCF-B284-40C3-B69C-EC02F533992E}" type="presOf" srcId="{6B0003E3-F0A0-4703-A293-CEBD92088D51}" destId="{1499C0FF-7D44-49B1-A995-3FD49F547AF8}" srcOrd="0" destOrd="0" presId="urn:microsoft.com/office/officeart/2005/8/layout/hList2#1"/>
    <dgm:cxn modelId="{8A12D72F-CABC-4038-83A9-629A01C151B1}" srcId="{7B42A31D-18F2-4A17-855C-52584BB604D7}" destId="{4333DDD0-5292-44E3-8495-EF774378B905}" srcOrd="4" destOrd="0" parTransId="{56535DE4-11DF-4C69-98B0-95FE8220A5B7}" sibTransId="{F6D26E32-9A8F-4368-BF87-CBD135011B44}"/>
    <dgm:cxn modelId="{6EB95B9F-4F07-4193-9339-A1E3A9BE5B83}" type="presOf" srcId="{D9A035AA-148D-4B35-B978-433C331897D3}" destId="{8AA68565-CAB4-4194-BCF9-F3E9E63FAFAB}" srcOrd="0" destOrd="1" presId="urn:microsoft.com/office/officeart/2005/8/layout/hList2#1"/>
    <dgm:cxn modelId="{7867E5F5-B22A-4283-8EE5-32305835A087}" type="presOf" srcId="{22F7DE17-B808-4AA6-85A5-0474026EA6EF}" destId="{8AA68565-CAB4-4194-BCF9-F3E9E63FAFAB}" srcOrd="0" destOrd="6" presId="urn:microsoft.com/office/officeart/2005/8/layout/hList2#1"/>
    <dgm:cxn modelId="{0D991166-FACC-4095-8EF2-A1B9C39F60DD}" type="presOf" srcId="{7B42A31D-18F2-4A17-855C-52584BB604D7}" destId="{8AA68565-CAB4-4194-BCF9-F3E9E63FAFAB}" srcOrd="0" destOrd="0" presId="urn:microsoft.com/office/officeart/2005/8/layout/hList2#1"/>
    <dgm:cxn modelId="{8DD7B992-2440-4891-B106-D931D8DD3C89}" srcId="{6B0003E3-F0A0-4703-A293-CEBD92088D51}" destId="{7B42A31D-18F2-4A17-855C-52584BB604D7}" srcOrd="0" destOrd="0" parTransId="{51954300-4AAE-4E97-B169-CBE546E4EEE3}" sibTransId="{A66F361D-0679-403E-B8E1-B6609A0A8998}"/>
    <dgm:cxn modelId="{61F44203-A1F4-41D9-8947-C6E8526CB21F}" srcId="{7B42A31D-18F2-4A17-855C-52584BB604D7}" destId="{D9A035AA-148D-4B35-B978-433C331897D3}" srcOrd="0" destOrd="0" parTransId="{6C72C62F-10FE-4677-AC2A-F2D326E2B8DC}" sibTransId="{D556E35E-2AA4-4A87-A7B3-EC68E4F4044F}"/>
    <dgm:cxn modelId="{D8DB8B7F-3040-4523-A6D7-C0011A611CC2}" type="presOf" srcId="{4333DDD0-5292-44E3-8495-EF774378B905}" destId="{8AA68565-CAB4-4194-BCF9-F3E9E63FAFAB}" srcOrd="0" destOrd="5" presId="urn:microsoft.com/office/officeart/2005/8/layout/hList2#1"/>
    <dgm:cxn modelId="{DC41F7AF-D8F1-499F-942B-096558639880}" type="presOf" srcId="{1770B172-DB13-4281-8A0C-7F58D76683A8}" destId="{8AA68565-CAB4-4194-BCF9-F3E9E63FAFAB}" srcOrd="0" destOrd="4" presId="urn:microsoft.com/office/officeart/2005/8/layout/hList2#1"/>
    <dgm:cxn modelId="{4D6933C8-9DCE-450D-B4F4-FCD33CB6893B}" srcId="{7B42A31D-18F2-4A17-855C-52584BB604D7}" destId="{21B76848-FEC4-4888-AA7A-EF5BCD28EEE3}" srcOrd="1" destOrd="0" parTransId="{16203F7F-6430-45BC-AF00-A35FB45ECB24}" sibTransId="{B81A6088-A832-4142-9732-84C1801492D9}"/>
    <dgm:cxn modelId="{3241766C-A327-4BB1-BCF6-68CC1A6D63ED}" srcId="{6B0003E3-F0A0-4703-A293-CEBD92088D51}" destId="{22F7DE17-B808-4AA6-85A5-0474026EA6EF}" srcOrd="1" destOrd="0" parTransId="{BC2907F4-FC1C-44AF-BC10-8D42A354E94E}" sibTransId="{4E15B87F-8A56-40EB-9635-515FA5788EB4}"/>
    <dgm:cxn modelId="{4E76B41F-1FC3-49C4-8E0C-F6E8FFEC1B52}" srcId="{7B42A31D-18F2-4A17-855C-52584BB604D7}" destId="{F6C1507E-3668-43A3-910E-3D745D2F54C0}" srcOrd="2" destOrd="0" parTransId="{CEE1DF44-B713-485B-A831-FB6AE1A4C078}" sibTransId="{6EC1E8C3-A036-4F51-A857-77FB9E119875}"/>
    <dgm:cxn modelId="{3992488A-3F40-4F28-9DB0-2E43232A8BA8}" type="presOf" srcId="{21B76848-FEC4-4888-AA7A-EF5BCD28EEE3}" destId="{8AA68565-CAB4-4194-BCF9-F3E9E63FAFAB}" srcOrd="0" destOrd="2" presId="urn:microsoft.com/office/officeart/2005/8/layout/hList2#1"/>
    <dgm:cxn modelId="{F9E41A89-5B62-4B91-B4F6-B6D8576791B3}" type="presOf" srcId="{5800E72D-73BC-4D66-AC4D-9BC295B9D77F}" destId="{83DC6996-A328-45B9-B224-6BAC105A108A}" srcOrd="0" destOrd="0" presId="urn:microsoft.com/office/officeart/2005/8/layout/hList2#1"/>
    <dgm:cxn modelId="{1241578A-E322-4E5E-ADA6-CAFBCEEA11DD}" srcId="{7B42A31D-18F2-4A17-855C-52584BB604D7}" destId="{1770B172-DB13-4281-8A0C-7F58D76683A8}" srcOrd="3" destOrd="0" parTransId="{F9987D0A-2636-480C-9F0E-169F0640ED58}" sibTransId="{CFBE0336-CCEA-42F6-A34F-E7A62D7FCE7A}"/>
    <dgm:cxn modelId="{600991CC-920A-45F3-A06B-799B3A03466E}" type="presOf" srcId="{F6C1507E-3668-43A3-910E-3D745D2F54C0}" destId="{8AA68565-CAB4-4194-BCF9-F3E9E63FAFAB}" srcOrd="0" destOrd="3" presId="urn:microsoft.com/office/officeart/2005/8/layout/hList2#1"/>
    <dgm:cxn modelId="{FD44F1AA-4226-4CB2-B548-4C46C45F3E30}" type="presParOf" srcId="{83DC6996-A328-45B9-B224-6BAC105A108A}" destId="{52D69816-D690-427B-A812-63E51998F426}" srcOrd="0" destOrd="0" presId="urn:microsoft.com/office/officeart/2005/8/layout/hList2#1"/>
    <dgm:cxn modelId="{5D70713E-5CAD-44FF-AA8D-25494C4FB745}" type="presParOf" srcId="{52D69816-D690-427B-A812-63E51998F426}" destId="{3451A30E-F0B1-4D21-805E-177A8570BE84}" srcOrd="0" destOrd="0" presId="urn:microsoft.com/office/officeart/2005/8/layout/hList2#1"/>
    <dgm:cxn modelId="{0881491D-7001-45E5-81A9-7938578AFA36}" type="presParOf" srcId="{52D69816-D690-427B-A812-63E51998F426}" destId="{8AA68565-CAB4-4194-BCF9-F3E9E63FAFAB}" srcOrd="1" destOrd="0" presId="urn:microsoft.com/office/officeart/2005/8/layout/hList2#1"/>
    <dgm:cxn modelId="{54FD3D3A-8B40-4977-A4BB-1CB2034C17F9}" type="presParOf" srcId="{52D69816-D690-427B-A812-63E51998F426}" destId="{1499C0FF-7D44-49B1-A995-3FD49F547AF8}" srcOrd="2" destOrd="0" presId="urn:microsoft.com/office/officeart/2005/8/layout/hList2#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E5CBD3B3-F718-4A3C-9C59-1132B203EE3D}" type="doc">
      <dgm:prSet loTypeId="urn:microsoft.com/office/officeart/2005/8/layout/hList2#5" loCatId="list" qsTypeId="urn:microsoft.com/office/officeart/2005/8/quickstyle/simple4" qsCatId="simple" csTypeId="urn:microsoft.com/office/officeart/2005/8/colors/accent2_1" csCatId="accent2" phldr="1"/>
      <dgm:spPr/>
      <dgm:t>
        <a:bodyPr/>
        <a:lstStyle/>
        <a:p>
          <a:endParaRPr lang="tr-TR"/>
        </a:p>
      </dgm:t>
    </dgm:pt>
    <dgm:pt modelId="{C89F841B-A2F2-4471-B525-E19A7BBB9C7E}">
      <dgm:prSet phldrT="[Metin]"/>
      <dgm:spPr/>
      <dgm:t>
        <a:bodyPr/>
        <a:lstStyle/>
        <a:p>
          <a:r>
            <a:rPr lang="tr-TR" b="1"/>
            <a:t>Bireysel Etkinlik</a:t>
          </a:r>
        </a:p>
      </dgm:t>
    </dgm:pt>
    <dgm:pt modelId="{AF5F3F82-A38C-4DF8-BFF5-BE97ABE53369}" type="parTrans" cxnId="{FAA02F6D-649C-40D0-85E0-B7346CEBA77A}">
      <dgm:prSet/>
      <dgm:spPr/>
      <dgm:t>
        <a:bodyPr/>
        <a:lstStyle/>
        <a:p>
          <a:endParaRPr lang="tr-TR"/>
        </a:p>
      </dgm:t>
    </dgm:pt>
    <dgm:pt modelId="{14B1AAFF-0B0F-4D6D-893F-3CFBECE533EC}" type="sibTrans" cxnId="{FAA02F6D-649C-40D0-85E0-B7346CEBA77A}">
      <dgm:prSet/>
      <dgm:spPr/>
      <dgm:t>
        <a:bodyPr/>
        <a:lstStyle/>
        <a:p>
          <a:endParaRPr lang="tr-TR"/>
        </a:p>
      </dgm:t>
    </dgm:pt>
    <dgm:pt modelId="{2925BE9A-B948-4F70-A593-8643B6EE19F4}">
      <dgm:prSet phldrT="[Metin]" custT="1"/>
      <dgm:spPr/>
      <dgm:t>
        <a:bodyPr/>
        <a:lstStyle/>
        <a:p>
          <a:r>
            <a:rPr lang="tr-TR" sz="1200"/>
            <a:t>Karşılaştığınız haberlerde yer alan cümle yapılarını çözümleyerek, tanım, yorum ve çıkarım cümleleri arasındaki farkları tartışınız.</a:t>
          </a:r>
          <a:endParaRPr lang="tr-TR" sz="1200" b="0"/>
        </a:p>
      </dgm:t>
    </dgm:pt>
    <dgm:pt modelId="{23466990-9DB9-42AA-BE1F-756E65FAF995}" type="parTrans" cxnId="{7D270E1C-6151-49CC-843B-748AD1878BF5}">
      <dgm:prSet/>
      <dgm:spPr/>
      <dgm:t>
        <a:bodyPr/>
        <a:lstStyle/>
        <a:p>
          <a:endParaRPr lang="tr-TR"/>
        </a:p>
      </dgm:t>
    </dgm:pt>
    <dgm:pt modelId="{FCD002D4-885F-4877-B8C3-04FEB466A6F1}" type="sibTrans" cxnId="{7D270E1C-6151-49CC-843B-748AD1878BF5}">
      <dgm:prSet/>
      <dgm:spPr/>
      <dgm:t>
        <a:bodyPr/>
        <a:lstStyle/>
        <a:p>
          <a:endParaRPr lang="tr-TR"/>
        </a:p>
      </dgm:t>
    </dgm:pt>
    <dgm:pt modelId="{53ABB791-846C-45ED-B870-F971208A53DC}" type="pres">
      <dgm:prSet presAssocID="{E5CBD3B3-F718-4A3C-9C59-1132B203EE3D}" presName="linearFlow" presStyleCnt="0">
        <dgm:presLayoutVars>
          <dgm:dir/>
          <dgm:animLvl val="lvl"/>
          <dgm:resizeHandles/>
        </dgm:presLayoutVars>
      </dgm:prSet>
      <dgm:spPr/>
      <dgm:t>
        <a:bodyPr/>
        <a:lstStyle/>
        <a:p>
          <a:endParaRPr lang="tr-TR"/>
        </a:p>
      </dgm:t>
    </dgm:pt>
    <dgm:pt modelId="{5C903D26-85BD-4B9E-9929-896DBC576B40}" type="pres">
      <dgm:prSet presAssocID="{C89F841B-A2F2-4471-B525-E19A7BBB9C7E}" presName="compositeNode" presStyleCnt="0">
        <dgm:presLayoutVars>
          <dgm:bulletEnabled val="1"/>
        </dgm:presLayoutVars>
      </dgm:prSet>
      <dgm:spPr/>
    </dgm:pt>
    <dgm:pt modelId="{B876FFAE-A973-4725-860E-84FC61EFE69E}" type="pres">
      <dgm:prSet presAssocID="{C89F841B-A2F2-4471-B525-E19A7BBB9C7E}" presName="image" presStyleLbl="fgImgPlace1" presStyleIdx="0" presStyleCnt="1"/>
      <dgm:spPr>
        <a:blipFill rotWithShape="0">
          <a:blip xmlns:r="http://schemas.openxmlformats.org/officeDocument/2006/relationships" r:embed="rId1"/>
          <a:stretch>
            <a:fillRect/>
          </a:stretch>
        </a:blipFill>
      </dgm:spPr>
      <dgm:t>
        <a:bodyPr/>
        <a:lstStyle/>
        <a:p>
          <a:endParaRPr lang="tr-TR"/>
        </a:p>
      </dgm:t>
    </dgm:pt>
    <dgm:pt modelId="{0663E224-1001-47D2-9715-844FFAD32F87}" type="pres">
      <dgm:prSet presAssocID="{C89F841B-A2F2-4471-B525-E19A7BBB9C7E}" presName="childNode" presStyleLbl="node1" presStyleIdx="0" presStyleCnt="1">
        <dgm:presLayoutVars>
          <dgm:bulletEnabled val="1"/>
        </dgm:presLayoutVars>
      </dgm:prSet>
      <dgm:spPr/>
      <dgm:t>
        <a:bodyPr/>
        <a:lstStyle/>
        <a:p>
          <a:endParaRPr lang="tr-TR"/>
        </a:p>
      </dgm:t>
    </dgm:pt>
    <dgm:pt modelId="{C8F15964-6BC6-40FF-B440-E37409F3262E}" type="pres">
      <dgm:prSet presAssocID="{C89F841B-A2F2-4471-B525-E19A7BBB9C7E}" presName="parentNode" presStyleLbl="revTx" presStyleIdx="0" presStyleCnt="1">
        <dgm:presLayoutVars>
          <dgm:chMax val="0"/>
          <dgm:bulletEnabled val="1"/>
        </dgm:presLayoutVars>
      </dgm:prSet>
      <dgm:spPr/>
      <dgm:t>
        <a:bodyPr/>
        <a:lstStyle/>
        <a:p>
          <a:endParaRPr lang="tr-TR"/>
        </a:p>
      </dgm:t>
    </dgm:pt>
  </dgm:ptLst>
  <dgm:cxnLst>
    <dgm:cxn modelId="{4EAC723C-7C14-4018-96E2-0A6A10D79060}" type="presOf" srcId="{C89F841B-A2F2-4471-B525-E19A7BBB9C7E}" destId="{C8F15964-6BC6-40FF-B440-E37409F3262E}" srcOrd="0" destOrd="0" presId="urn:microsoft.com/office/officeart/2005/8/layout/hList2#5"/>
    <dgm:cxn modelId="{7D270E1C-6151-49CC-843B-748AD1878BF5}" srcId="{C89F841B-A2F2-4471-B525-E19A7BBB9C7E}" destId="{2925BE9A-B948-4F70-A593-8643B6EE19F4}" srcOrd="0" destOrd="0" parTransId="{23466990-9DB9-42AA-BE1F-756E65FAF995}" sibTransId="{FCD002D4-885F-4877-B8C3-04FEB466A6F1}"/>
    <dgm:cxn modelId="{C80220D0-EBEA-4BE4-B06A-259B27FE05DE}" type="presOf" srcId="{E5CBD3B3-F718-4A3C-9C59-1132B203EE3D}" destId="{53ABB791-846C-45ED-B870-F971208A53DC}" srcOrd="0" destOrd="0" presId="urn:microsoft.com/office/officeart/2005/8/layout/hList2#5"/>
    <dgm:cxn modelId="{19F99B56-9725-4EF0-BD67-E5F0D2CA4B0E}" type="presOf" srcId="{2925BE9A-B948-4F70-A593-8643B6EE19F4}" destId="{0663E224-1001-47D2-9715-844FFAD32F87}" srcOrd="0" destOrd="0" presId="urn:microsoft.com/office/officeart/2005/8/layout/hList2#5"/>
    <dgm:cxn modelId="{FAA02F6D-649C-40D0-85E0-B7346CEBA77A}" srcId="{E5CBD3B3-F718-4A3C-9C59-1132B203EE3D}" destId="{C89F841B-A2F2-4471-B525-E19A7BBB9C7E}" srcOrd="0" destOrd="0" parTransId="{AF5F3F82-A38C-4DF8-BFF5-BE97ABE53369}" sibTransId="{14B1AAFF-0B0F-4D6D-893F-3CFBECE533EC}"/>
    <dgm:cxn modelId="{2E0D5A14-98DE-4764-8C9A-927C17D47644}" type="presParOf" srcId="{53ABB791-846C-45ED-B870-F971208A53DC}" destId="{5C903D26-85BD-4B9E-9929-896DBC576B40}" srcOrd="0" destOrd="0" presId="urn:microsoft.com/office/officeart/2005/8/layout/hList2#5"/>
    <dgm:cxn modelId="{4CDE359F-4EC0-42BC-88A8-AC187B2C7B02}" type="presParOf" srcId="{5C903D26-85BD-4B9E-9929-896DBC576B40}" destId="{B876FFAE-A973-4725-860E-84FC61EFE69E}" srcOrd="0" destOrd="0" presId="urn:microsoft.com/office/officeart/2005/8/layout/hList2#5"/>
    <dgm:cxn modelId="{FD993AC2-2C71-4103-B2B2-855CBE8A6883}" type="presParOf" srcId="{5C903D26-85BD-4B9E-9929-896DBC576B40}" destId="{0663E224-1001-47D2-9715-844FFAD32F87}" srcOrd="1" destOrd="0" presId="urn:microsoft.com/office/officeart/2005/8/layout/hList2#5"/>
    <dgm:cxn modelId="{DB543F9D-35A9-4392-B7BB-4291C21F9E59}" type="presParOf" srcId="{5C903D26-85BD-4B9E-9929-896DBC576B40}" destId="{C8F15964-6BC6-40FF-B440-E37409F3262E}" srcOrd="2" destOrd="0" presId="urn:microsoft.com/office/officeart/2005/8/layout/hList2#5"/>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E5CBD3B3-F718-4A3C-9C59-1132B203EE3D}" type="doc">
      <dgm:prSet loTypeId="urn:microsoft.com/office/officeart/2005/8/layout/hList2#5" loCatId="list" qsTypeId="urn:microsoft.com/office/officeart/2005/8/quickstyle/simple4" qsCatId="simple" csTypeId="urn:microsoft.com/office/officeart/2005/8/colors/accent2_1" csCatId="accent2" phldr="1"/>
      <dgm:spPr/>
      <dgm:t>
        <a:bodyPr/>
        <a:lstStyle/>
        <a:p>
          <a:endParaRPr lang="tr-TR"/>
        </a:p>
      </dgm:t>
    </dgm:pt>
    <dgm:pt modelId="{C89F841B-A2F2-4471-B525-E19A7BBB9C7E}">
      <dgm:prSet phldrT="[Metin]"/>
      <dgm:spPr/>
      <dgm:t>
        <a:bodyPr/>
        <a:lstStyle/>
        <a:p>
          <a:r>
            <a:rPr lang="tr-TR" b="1"/>
            <a:t>Bireysel Etkinlik</a:t>
          </a:r>
        </a:p>
      </dgm:t>
    </dgm:pt>
    <dgm:pt modelId="{AF5F3F82-A38C-4DF8-BFF5-BE97ABE53369}" type="parTrans" cxnId="{FAA02F6D-649C-40D0-85E0-B7346CEBA77A}">
      <dgm:prSet/>
      <dgm:spPr/>
      <dgm:t>
        <a:bodyPr/>
        <a:lstStyle/>
        <a:p>
          <a:endParaRPr lang="tr-TR"/>
        </a:p>
      </dgm:t>
    </dgm:pt>
    <dgm:pt modelId="{14B1AAFF-0B0F-4D6D-893F-3CFBECE533EC}" type="sibTrans" cxnId="{FAA02F6D-649C-40D0-85E0-B7346CEBA77A}">
      <dgm:prSet/>
      <dgm:spPr/>
      <dgm:t>
        <a:bodyPr/>
        <a:lstStyle/>
        <a:p>
          <a:endParaRPr lang="tr-TR"/>
        </a:p>
      </dgm:t>
    </dgm:pt>
    <dgm:pt modelId="{2925BE9A-B948-4F70-A593-8643B6EE19F4}">
      <dgm:prSet phldrT="[Metin]" custT="1"/>
      <dgm:spPr/>
      <dgm:t>
        <a:bodyPr/>
        <a:lstStyle/>
        <a:p>
          <a:r>
            <a:rPr lang="tr-TR" sz="1200"/>
            <a:t>Hangi tür haberlerde -di'li geçmiş zamanın ağırlıklı olarak kullanıldığını araştırınız. Bu zaman kipi ile yazılmış haberler şimdiki zamanla da yazılabilir miydi? Tartışınız.</a:t>
          </a:r>
          <a:endParaRPr lang="tr-TR" sz="1200" b="0"/>
        </a:p>
      </dgm:t>
    </dgm:pt>
    <dgm:pt modelId="{FCD002D4-885F-4877-B8C3-04FEB466A6F1}" type="sibTrans" cxnId="{7D270E1C-6151-49CC-843B-748AD1878BF5}">
      <dgm:prSet/>
      <dgm:spPr/>
      <dgm:t>
        <a:bodyPr/>
        <a:lstStyle/>
        <a:p>
          <a:endParaRPr lang="tr-TR"/>
        </a:p>
      </dgm:t>
    </dgm:pt>
    <dgm:pt modelId="{23466990-9DB9-42AA-BE1F-756E65FAF995}" type="parTrans" cxnId="{7D270E1C-6151-49CC-843B-748AD1878BF5}">
      <dgm:prSet/>
      <dgm:spPr/>
      <dgm:t>
        <a:bodyPr/>
        <a:lstStyle/>
        <a:p>
          <a:endParaRPr lang="tr-TR"/>
        </a:p>
      </dgm:t>
    </dgm:pt>
    <dgm:pt modelId="{53ABB791-846C-45ED-B870-F971208A53DC}" type="pres">
      <dgm:prSet presAssocID="{E5CBD3B3-F718-4A3C-9C59-1132B203EE3D}" presName="linearFlow" presStyleCnt="0">
        <dgm:presLayoutVars>
          <dgm:dir/>
          <dgm:animLvl val="lvl"/>
          <dgm:resizeHandles/>
        </dgm:presLayoutVars>
      </dgm:prSet>
      <dgm:spPr/>
      <dgm:t>
        <a:bodyPr/>
        <a:lstStyle/>
        <a:p>
          <a:endParaRPr lang="tr-TR"/>
        </a:p>
      </dgm:t>
    </dgm:pt>
    <dgm:pt modelId="{5C903D26-85BD-4B9E-9929-896DBC576B40}" type="pres">
      <dgm:prSet presAssocID="{C89F841B-A2F2-4471-B525-E19A7BBB9C7E}" presName="compositeNode" presStyleCnt="0">
        <dgm:presLayoutVars>
          <dgm:bulletEnabled val="1"/>
        </dgm:presLayoutVars>
      </dgm:prSet>
      <dgm:spPr/>
    </dgm:pt>
    <dgm:pt modelId="{B876FFAE-A973-4725-860E-84FC61EFE69E}" type="pres">
      <dgm:prSet presAssocID="{C89F841B-A2F2-4471-B525-E19A7BBB9C7E}" presName="image" presStyleLbl="fgImgPlace1" presStyleIdx="0" presStyleCnt="1"/>
      <dgm:spPr>
        <a:blipFill rotWithShape="0">
          <a:blip xmlns:r="http://schemas.openxmlformats.org/officeDocument/2006/relationships" r:embed="rId1"/>
          <a:stretch>
            <a:fillRect/>
          </a:stretch>
        </a:blipFill>
      </dgm:spPr>
      <dgm:t>
        <a:bodyPr/>
        <a:lstStyle/>
        <a:p>
          <a:endParaRPr lang="tr-TR"/>
        </a:p>
      </dgm:t>
    </dgm:pt>
    <dgm:pt modelId="{0663E224-1001-47D2-9715-844FFAD32F87}" type="pres">
      <dgm:prSet presAssocID="{C89F841B-A2F2-4471-B525-E19A7BBB9C7E}" presName="childNode" presStyleLbl="node1" presStyleIdx="0" presStyleCnt="1">
        <dgm:presLayoutVars>
          <dgm:bulletEnabled val="1"/>
        </dgm:presLayoutVars>
      </dgm:prSet>
      <dgm:spPr/>
      <dgm:t>
        <a:bodyPr/>
        <a:lstStyle/>
        <a:p>
          <a:endParaRPr lang="tr-TR"/>
        </a:p>
      </dgm:t>
    </dgm:pt>
    <dgm:pt modelId="{C8F15964-6BC6-40FF-B440-E37409F3262E}" type="pres">
      <dgm:prSet presAssocID="{C89F841B-A2F2-4471-B525-E19A7BBB9C7E}" presName="parentNode" presStyleLbl="revTx" presStyleIdx="0" presStyleCnt="1">
        <dgm:presLayoutVars>
          <dgm:chMax val="0"/>
          <dgm:bulletEnabled val="1"/>
        </dgm:presLayoutVars>
      </dgm:prSet>
      <dgm:spPr/>
      <dgm:t>
        <a:bodyPr/>
        <a:lstStyle/>
        <a:p>
          <a:endParaRPr lang="tr-TR"/>
        </a:p>
      </dgm:t>
    </dgm:pt>
  </dgm:ptLst>
  <dgm:cxnLst>
    <dgm:cxn modelId="{4EAC723C-7C14-4018-96E2-0A6A10D79060}" type="presOf" srcId="{C89F841B-A2F2-4471-B525-E19A7BBB9C7E}" destId="{C8F15964-6BC6-40FF-B440-E37409F3262E}" srcOrd="0" destOrd="0" presId="urn:microsoft.com/office/officeart/2005/8/layout/hList2#5"/>
    <dgm:cxn modelId="{7D270E1C-6151-49CC-843B-748AD1878BF5}" srcId="{C89F841B-A2F2-4471-B525-E19A7BBB9C7E}" destId="{2925BE9A-B948-4F70-A593-8643B6EE19F4}" srcOrd="0" destOrd="0" parTransId="{23466990-9DB9-42AA-BE1F-756E65FAF995}" sibTransId="{FCD002D4-885F-4877-B8C3-04FEB466A6F1}"/>
    <dgm:cxn modelId="{C80220D0-EBEA-4BE4-B06A-259B27FE05DE}" type="presOf" srcId="{E5CBD3B3-F718-4A3C-9C59-1132B203EE3D}" destId="{53ABB791-846C-45ED-B870-F971208A53DC}" srcOrd="0" destOrd="0" presId="urn:microsoft.com/office/officeart/2005/8/layout/hList2#5"/>
    <dgm:cxn modelId="{19F99B56-9725-4EF0-BD67-E5F0D2CA4B0E}" type="presOf" srcId="{2925BE9A-B948-4F70-A593-8643B6EE19F4}" destId="{0663E224-1001-47D2-9715-844FFAD32F87}" srcOrd="0" destOrd="0" presId="urn:microsoft.com/office/officeart/2005/8/layout/hList2#5"/>
    <dgm:cxn modelId="{FAA02F6D-649C-40D0-85E0-B7346CEBA77A}" srcId="{E5CBD3B3-F718-4A3C-9C59-1132B203EE3D}" destId="{C89F841B-A2F2-4471-B525-E19A7BBB9C7E}" srcOrd="0" destOrd="0" parTransId="{AF5F3F82-A38C-4DF8-BFF5-BE97ABE53369}" sibTransId="{14B1AAFF-0B0F-4D6D-893F-3CFBECE533EC}"/>
    <dgm:cxn modelId="{2E0D5A14-98DE-4764-8C9A-927C17D47644}" type="presParOf" srcId="{53ABB791-846C-45ED-B870-F971208A53DC}" destId="{5C903D26-85BD-4B9E-9929-896DBC576B40}" srcOrd="0" destOrd="0" presId="urn:microsoft.com/office/officeart/2005/8/layout/hList2#5"/>
    <dgm:cxn modelId="{4CDE359F-4EC0-42BC-88A8-AC187B2C7B02}" type="presParOf" srcId="{5C903D26-85BD-4B9E-9929-896DBC576B40}" destId="{B876FFAE-A973-4725-860E-84FC61EFE69E}" srcOrd="0" destOrd="0" presId="urn:microsoft.com/office/officeart/2005/8/layout/hList2#5"/>
    <dgm:cxn modelId="{FD993AC2-2C71-4103-B2B2-855CBE8A6883}" type="presParOf" srcId="{5C903D26-85BD-4B9E-9929-896DBC576B40}" destId="{0663E224-1001-47D2-9715-844FFAD32F87}" srcOrd="1" destOrd="0" presId="urn:microsoft.com/office/officeart/2005/8/layout/hList2#5"/>
    <dgm:cxn modelId="{DB543F9D-35A9-4392-B7BB-4291C21F9E59}" type="presParOf" srcId="{5C903D26-85BD-4B9E-9929-896DBC576B40}" destId="{C8F15964-6BC6-40FF-B440-E37409F3262E}" srcOrd="2" destOrd="0" presId="urn:microsoft.com/office/officeart/2005/8/layout/hList2#5"/>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E5CBD3B3-F718-4A3C-9C59-1132B203EE3D}" type="doc">
      <dgm:prSet loTypeId="urn:microsoft.com/office/officeart/2005/8/layout/hList2#5" loCatId="list" qsTypeId="urn:microsoft.com/office/officeart/2005/8/quickstyle/simple4" qsCatId="simple" csTypeId="urn:microsoft.com/office/officeart/2005/8/colors/accent2_1" csCatId="accent2" phldr="1"/>
      <dgm:spPr/>
      <dgm:t>
        <a:bodyPr/>
        <a:lstStyle/>
        <a:p>
          <a:endParaRPr lang="tr-TR"/>
        </a:p>
      </dgm:t>
    </dgm:pt>
    <dgm:pt modelId="{C89F841B-A2F2-4471-B525-E19A7BBB9C7E}">
      <dgm:prSet phldrT="[Metin]"/>
      <dgm:spPr/>
      <dgm:t>
        <a:bodyPr/>
        <a:lstStyle/>
        <a:p>
          <a:r>
            <a:rPr lang="tr-TR" b="1"/>
            <a:t>Bireysel Etkinlik</a:t>
          </a:r>
        </a:p>
      </dgm:t>
    </dgm:pt>
    <dgm:pt modelId="{AF5F3F82-A38C-4DF8-BFF5-BE97ABE53369}" type="parTrans" cxnId="{FAA02F6D-649C-40D0-85E0-B7346CEBA77A}">
      <dgm:prSet/>
      <dgm:spPr/>
      <dgm:t>
        <a:bodyPr/>
        <a:lstStyle/>
        <a:p>
          <a:endParaRPr lang="tr-TR"/>
        </a:p>
      </dgm:t>
    </dgm:pt>
    <dgm:pt modelId="{14B1AAFF-0B0F-4D6D-893F-3CFBECE533EC}" type="sibTrans" cxnId="{FAA02F6D-649C-40D0-85E0-B7346CEBA77A}">
      <dgm:prSet/>
      <dgm:spPr/>
      <dgm:t>
        <a:bodyPr/>
        <a:lstStyle/>
        <a:p>
          <a:endParaRPr lang="tr-TR"/>
        </a:p>
      </dgm:t>
    </dgm:pt>
    <dgm:pt modelId="{2925BE9A-B948-4F70-A593-8643B6EE19F4}">
      <dgm:prSet phldrT="[Metin]" custT="1"/>
      <dgm:spPr/>
      <dgm:t>
        <a:bodyPr/>
        <a:lstStyle/>
        <a:p>
          <a:r>
            <a:rPr lang="tr-TR" sz="1200"/>
            <a:t>Bilimsel, mesleki, teknik terimler ve tabirlerle dolu olan bir konuşmayı habere dönüştürürken muhabirin izlemesi gereken yol nedir?</a:t>
          </a:r>
          <a:endParaRPr lang="tr-TR" sz="1200" b="0"/>
        </a:p>
      </dgm:t>
    </dgm:pt>
    <dgm:pt modelId="{FCD002D4-885F-4877-B8C3-04FEB466A6F1}" type="sibTrans" cxnId="{7D270E1C-6151-49CC-843B-748AD1878BF5}">
      <dgm:prSet/>
      <dgm:spPr/>
      <dgm:t>
        <a:bodyPr/>
        <a:lstStyle/>
        <a:p>
          <a:endParaRPr lang="tr-TR"/>
        </a:p>
      </dgm:t>
    </dgm:pt>
    <dgm:pt modelId="{23466990-9DB9-42AA-BE1F-756E65FAF995}" type="parTrans" cxnId="{7D270E1C-6151-49CC-843B-748AD1878BF5}">
      <dgm:prSet/>
      <dgm:spPr/>
      <dgm:t>
        <a:bodyPr/>
        <a:lstStyle/>
        <a:p>
          <a:endParaRPr lang="tr-TR"/>
        </a:p>
      </dgm:t>
    </dgm:pt>
    <dgm:pt modelId="{53ABB791-846C-45ED-B870-F971208A53DC}" type="pres">
      <dgm:prSet presAssocID="{E5CBD3B3-F718-4A3C-9C59-1132B203EE3D}" presName="linearFlow" presStyleCnt="0">
        <dgm:presLayoutVars>
          <dgm:dir/>
          <dgm:animLvl val="lvl"/>
          <dgm:resizeHandles/>
        </dgm:presLayoutVars>
      </dgm:prSet>
      <dgm:spPr/>
      <dgm:t>
        <a:bodyPr/>
        <a:lstStyle/>
        <a:p>
          <a:endParaRPr lang="tr-TR"/>
        </a:p>
      </dgm:t>
    </dgm:pt>
    <dgm:pt modelId="{5C903D26-85BD-4B9E-9929-896DBC576B40}" type="pres">
      <dgm:prSet presAssocID="{C89F841B-A2F2-4471-B525-E19A7BBB9C7E}" presName="compositeNode" presStyleCnt="0">
        <dgm:presLayoutVars>
          <dgm:bulletEnabled val="1"/>
        </dgm:presLayoutVars>
      </dgm:prSet>
      <dgm:spPr/>
    </dgm:pt>
    <dgm:pt modelId="{B876FFAE-A973-4725-860E-84FC61EFE69E}" type="pres">
      <dgm:prSet presAssocID="{C89F841B-A2F2-4471-B525-E19A7BBB9C7E}" presName="image" presStyleLbl="fgImgPlace1" presStyleIdx="0" presStyleCnt="1"/>
      <dgm:spPr>
        <a:blipFill rotWithShape="0">
          <a:blip xmlns:r="http://schemas.openxmlformats.org/officeDocument/2006/relationships" r:embed="rId1"/>
          <a:stretch>
            <a:fillRect/>
          </a:stretch>
        </a:blipFill>
      </dgm:spPr>
      <dgm:t>
        <a:bodyPr/>
        <a:lstStyle/>
        <a:p>
          <a:endParaRPr lang="tr-TR"/>
        </a:p>
      </dgm:t>
    </dgm:pt>
    <dgm:pt modelId="{0663E224-1001-47D2-9715-844FFAD32F87}" type="pres">
      <dgm:prSet presAssocID="{C89F841B-A2F2-4471-B525-E19A7BBB9C7E}" presName="childNode" presStyleLbl="node1" presStyleIdx="0" presStyleCnt="1">
        <dgm:presLayoutVars>
          <dgm:bulletEnabled val="1"/>
        </dgm:presLayoutVars>
      </dgm:prSet>
      <dgm:spPr/>
      <dgm:t>
        <a:bodyPr/>
        <a:lstStyle/>
        <a:p>
          <a:endParaRPr lang="tr-TR"/>
        </a:p>
      </dgm:t>
    </dgm:pt>
    <dgm:pt modelId="{C8F15964-6BC6-40FF-B440-E37409F3262E}" type="pres">
      <dgm:prSet presAssocID="{C89F841B-A2F2-4471-B525-E19A7BBB9C7E}" presName="parentNode" presStyleLbl="revTx" presStyleIdx="0" presStyleCnt="1">
        <dgm:presLayoutVars>
          <dgm:chMax val="0"/>
          <dgm:bulletEnabled val="1"/>
        </dgm:presLayoutVars>
      </dgm:prSet>
      <dgm:spPr/>
      <dgm:t>
        <a:bodyPr/>
        <a:lstStyle/>
        <a:p>
          <a:endParaRPr lang="tr-TR"/>
        </a:p>
      </dgm:t>
    </dgm:pt>
  </dgm:ptLst>
  <dgm:cxnLst>
    <dgm:cxn modelId="{4EAC723C-7C14-4018-96E2-0A6A10D79060}" type="presOf" srcId="{C89F841B-A2F2-4471-B525-E19A7BBB9C7E}" destId="{C8F15964-6BC6-40FF-B440-E37409F3262E}" srcOrd="0" destOrd="0" presId="urn:microsoft.com/office/officeart/2005/8/layout/hList2#5"/>
    <dgm:cxn modelId="{7D270E1C-6151-49CC-843B-748AD1878BF5}" srcId="{C89F841B-A2F2-4471-B525-E19A7BBB9C7E}" destId="{2925BE9A-B948-4F70-A593-8643B6EE19F4}" srcOrd="0" destOrd="0" parTransId="{23466990-9DB9-42AA-BE1F-756E65FAF995}" sibTransId="{FCD002D4-885F-4877-B8C3-04FEB466A6F1}"/>
    <dgm:cxn modelId="{C80220D0-EBEA-4BE4-B06A-259B27FE05DE}" type="presOf" srcId="{E5CBD3B3-F718-4A3C-9C59-1132B203EE3D}" destId="{53ABB791-846C-45ED-B870-F971208A53DC}" srcOrd="0" destOrd="0" presId="urn:microsoft.com/office/officeart/2005/8/layout/hList2#5"/>
    <dgm:cxn modelId="{19F99B56-9725-4EF0-BD67-E5F0D2CA4B0E}" type="presOf" srcId="{2925BE9A-B948-4F70-A593-8643B6EE19F4}" destId="{0663E224-1001-47D2-9715-844FFAD32F87}" srcOrd="0" destOrd="0" presId="urn:microsoft.com/office/officeart/2005/8/layout/hList2#5"/>
    <dgm:cxn modelId="{FAA02F6D-649C-40D0-85E0-B7346CEBA77A}" srcId="{E5CBD3B3-F718-4A3C-9C59-1132B203EE3D}" destId="{C89F841B-A2F2-4471-B525-E19A7BBB9C7E}" srcOrd="0" destOrd="0" parTransId="{AF5F3F82-A38C-4DF8-BFF5-BE97ABE53369}" sibTransId="{14B1AAFF-0B0F-4D6D-893F-3CFBECE533EC}"/>
    <dgm:cxn modelId="{2E0D5A14-98DE-4764-8C9A-927C17D47644}" type="presParOf" srcId="{53ABB791-846C-45ED-B870-F971208A53DC}" destId="{5C903D26-85BD-4B9E-9929-896DBC576B40}" srcOrd="0" destOrd="0" presId="urn:microsoft.com/office/officeart/2005/8/layout/hList2#5"/>
    <dgm:cxn modelId="{4CDE359F-4EC0-42BC-88A8-AC187B2C7B02}" type="presParOf" srcId="{5C903D26-85BD-4B9E-9929-896DBC576B40}" destId="{B876FFAE-A973-4725-860E-84FC61EFE69E}" srcOrd="0" destOrd="0" presId="urn:microsoft.com/office/officeart/2005/8/layout/hList2#5"/>
    <dgm:cxn modelId="{FD993AC2-2C71-4103-B2B2-855CBE8A6883}" type="presParOf" srcId="{5C903D26-85BD-4B9E-9929-896DBC576B40}" destId="{0663E224-1001-47D2-9715-844FFAD32F87}" srcOrd="1" destOrd="0" presId="urn:microsoft.com/office/officeart/2005/8/layout/hList2#5"/>
    <dgm:cxn modelId="{DB543F9D-35A9-4392-B7BB-4291C21F9E59}" type="presParOf" srcId="{5C903D26-85BD-4B9E-9929-896DBC576B40}" destId="{C8F15964-6BC6-40FF-B440-E37409F3262E}" srcOrd="2" destOrd="0" presId="urn:microsoft.com/office/officeart/2005/8/layout/hList2#5"/>
  </dgm:cxnLst>
  <dgm:bg/>
  <dgm:whole/>
  <dgm:extLst>
    <a:ext uri="http://schemas.microsoft.com/office/drawing/2008/diagram">
      <dsp:dataModelExt xmlns:dsp="http://schemas.microsoft.com/office/drawing/2008/diagram" relId="rId38"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E5CBD3B3-F718-4A3C-9C59-1132B203EE3D}" type="doc">
      <dgm:prSet loTypeId="urn:microsoft.com/office/officeart/2005/8/layout/hList2#5" loCatId="list" qsTypeId="urn:microsoft.com/office/officeart/2005/8/quickstyle/simple4" qsCatId="simple" csTypeId="urn:microsoft.com/office/officeart/2005/8/colors/accent2_1" csCatId="accent2" phldr="1"/>
      <dgm:spPr/>
      <dgm:t>
        <a:bodyPr/>
        <a:lstStyle/>
        <a:p>
          <a:endParaRPr lang="tr-TR"/>
        </a:p>
      </dgm:t>
    </dgm:pt>
    <dgm:pt modelId="{C89F841B-A2F2-4471-B525-E19A7BBB9C7E}">
      <dgm:prSet phldrT="[Metin]"/>
      <dgm:spPr/>
      <dgm:t>
        <a:bodyPr/>
        <a:lstStyle/>
        <a:p>
          <a:r>
            <a:rPr lang="tr-TR" b="1"/>
            <a:t>Bireysel Etkinlik</a:t>
          </a:r>
        </a:p>
      </dgm:t>
    </dgm:pt>
    <dgm:pt modelId="{AF5F3F82-A38C-4DF8-BFF5-BE97ABE53369}" type="parTrans" cxnId="{FAA02F6D-649C-40D0-85E0-B7346CEBA77A}">
      <dgm:prSet/>
      <dgm:spPr/>
      <dgm:t>
        <a:bodyPr/>
        <a:lstStyle/>
        <a:p>
          <a:endParaRPr lang="tr-TR"/>
        </a:p>
      </dgm:t>
    </dgm:pt>
    <dgm:pt modelId="{14B1AAFF-0B0F-4D6D-893F-3CFBECE533EC}" type="sibTrans" cxnId="{FAA02F6D-649C-40D0-85E0-B7346CEBA77A}">
      <dgm:prSet/>
      <dgm:spPr/>
      <dgm:t>
        <a:bodyPr/>
        <a:lstStyle/>
        <a:p>
          <a:endParaRPr lang="tr-TR"/>
        </a:p>
      </dgm:t>
    </dgm:pt>
    <dgm:pt modelId="{2925BE9A-B948-4F70-A593-8643B6EE19F4}">
      <dgm:prSet phldrT="[Metin]" custT="1"/>
      <dgm:spPr/>
      <dgm:t>
        <a:bodyPr/>
        <a:lstStyle/>
        <a:p>
          <a:r>
            <a:rPr lang="tr-TR" sz="1200"/>
            <a:t>Haberde sıfat kullanımının nesnel cümleler kurmaya nasıl bir etkisi olduğunu araştırınız.</a:t>
          </a:r>
          <a:endParaRPr lang="tr-TR" sz="1200" b="0"/>
        </a:p>
      </dgm:t>
    </dgm:pt>
    <dgm:pt modelId="{FCD002D4-885F-4877-B8C3-04FEB466A6F1}" type="sibTrans" cxnId="{7D270E1C-6151-49CC-843B-748AD1878BF5}">
      <dgm:prSet/>
      <dgm:spPr/>
      <dgm:t>
        <a:bodyPr/>
        <a:lstStyle/>
        <a:p>
          <a:endParaRPr lang="tr-TR"/>
        </a:p>
      </dgm:t>
    </dgm:pt>
    <dgm:pt modelId="{23466990-9DB9-42AA-BE1F-756E65FAF995}" type="parTrans" cxnId="{7D270E1C-6151-49CC-843B-748AD1878BF5}">
      <dgm:prSet/>
      <dgm:spPr/>
      <dgm:t>
        <a:bodyPr/>
        <a:lstStyle/>
        <a:p>
          <a:endParaRPr lang="tr-TR"/>
        </a:p>
      </dgm:t>
    </dgm:pt>
    <dgm:pt modelId="{53ABB791-846C-45ED-B870-F971208A53DC}" type="pres">
      <dgm:prSet presAssocID="{E5CBD3B3-F718-4A3C-9C59-1132B203EE3D}" presName="linearFlow" presStyleCnt="0">
        <dgm:presLayoutVars>
          <dgm:dir/>
          <dgm:animLvl val="lvl"/>
          <dgm:resizeHandles/>
        </dgm:presLayoutVars>
      </dgm:prSet>
      <dgm:spPr/>
      <dgm:t>
        <a:bodyPr/>
        <a:lstStyle/>
        <a:p>
          <a:endParaRPr lang="tr-TR"/>
        </a:p>
      </dgm:t>
    </dgm:pt>
    <dgm:pt modelId="{5C903D26-85BD-4B9E-9929-896DBC576B40}" type="pres">
      <dgm:prSet presAssocID="{C89F841B-A2F2-4471-B525-E19A7BBB9C7E}" presName="compositeNode" presStyleCnt="0">
        <dgm:presLayoutVars>
          <dgm:bulletEnabled val="1"/>
        </dgm:presLayoutVars>
      </dgm:prSet>
      <dgm:spPr/>
    </dgm:pt>
    <dgm:pt modelId="{B876FFAE-A973-4725-860E-84FC61EFE69E}" type="pres">
      <dgm:prSet presAssocID="{C89F841B-A2F2-4471-B525-E19A7BBB9C7E}" presName="image" presStyleLbl="fgImgPlace1" presStyleIdx="0" presStyleCnt="1"/>
      <dgm:spPr>
        <a:blipFill rotWithShape="0">
          <a:blip xmlns:r="http://schemas.openxmlformats.org/officeDocument/2006/relationships" r:embed="rId1"/>
          <a:stretch>
            <a:fillRect/>
          </a:stretch>
        </a:blipFill>
      </dgm:spPr>
      <dgm:t>
        <a:bodyPr/>
        <a:lstStyle/>
        <a:p>
          <a:endParaRPr lang="tr-TR"/>
        </a:p>
      </dgm:t>
    </dgm:pt>
    <dgm:pt modelId="{0663E224-1001-47D2-9715-844FFAD32F87}" type="pres">
      <dgm:prSet presAssocID="{C89F841B-A2F2-4471-B525-E19A7BBB9C7E}" presName="childNode" presStyleLbl="node1" presStyleIdx="0" presStyleCnt="1">
        <dgm:presLayoutVars>
          <dgm:bulletEnabled val="1"/>
        </dgm:presLayoutVars>
      </dgm:prSet>
      <dgm:spPr/>
      <dgm:t>
        <a:bodyPr/>
        <a:lstStyle/>
        <a:p>
          <a:endParaRPr lang="tr-TR"/>
        </a:p>
      </dgm:t>
    </dgm:pt>
    <dgm:pt modelId="{C8F15964-6BC6-40FF-B440-E37409F3262E}" type="pres">
      <dgm:prSet presAssocID="{C89F841B-A2F2-4471-B525-E19A7BBB9C7E}" presName="parentNode" presStyleLbl="revTx" presStyleIdx="0" presStyleCnt="1">
        <dgm:presLayoutVars>
          <dgm:chMax val="0"/>
          <dgm:bulletEnabled val="1"/>
        </dgm:presLayoutVars>
      </dgm:prSet>
      <dgm:spPr/>
      <dgm:t>
        <a:bodyPr/>
        <a:lstStyle/>
        <a:p>
          <a:endParaRPr lang="tr-TR"/>
        </a:p>
      </dgm:t>
    </dgm:pt>
  </dgm:ptLst>
  <dgm:cxnLst>
    <dgm:cxn modelId="{4EAC723C-7C14-4018-96E2-0A6A10D79060}" type="presOf" srcId="{C89F841B-A2F2-4471-B525-E19A7BBB9C7E}" destId="{C8F15964-6BC6-40FF-B440-E37409F3262E}" srcOrd="0" destOrd="0" presId="urn:microsoft.com/office/officeart/2005/8/layout/hList2#5"/>
    <dgm:cxn modelId="{7D270E1C-6151-49CC-843B-748AD1878BF5}" srcId="{C89F841B-A2F2-4471-B525-E19A7BBB9C7E}" destId="{2925BE9A-B948-4F70-A593-8643B6EE19F4}" srcOrd="0" destOrd="0" parTransId="{23466990-9DB9-42AA-BE1F-756E65FAF995}" sibTransId="{FCD002D4-885F-4877-B8C3-04FEB466A6F1}"/>
    <dgm:cxn modelId="{C80220D0-EBEA-4BE4-B06A-259B27FE05DE}" type="presOf" srcId="{E5CBD3B3-F718-4A3C-9C59-1132B203EE3D}" destId="{53ABB791-846C-45ED-B870-F971208A53DC}" srcOrd="0" destOrd="0" presId="urn:microsoft.com/office/officeart/2005/8/layout/hList2#5"/>
    <dgm:cxn modelId="{19F99B56-9725-4EF0-BD67-E5F0D2CA4B0E}" type="presOf" srcId="{2925BE9A-B948-4F70-A593-8643B6EE19F4}" destId="{0663E224-1001-47D2-9715-844FFAD32F87}" srcOrd="0" destOrd="0" presId="urn:microsoft.com/office/officeart/2005/8/layout/hList2#5"/>
    <dgm:cxn modelId="{FAA02F6D-649C-40D0-85E0-B7346CEBA77A}" srcId="{E5CBD3B3-F718-4A3C-9C59-1132B203EE3D}" destId="{C89F841B-A2F2-4471-B525-E19A7BBB9C7E}" srcOrd="0" destOrd="0" parTransId="{AF5F3F82-A38C-4DF8-BFF5-BE97ABE53369}" sibTransId="{14B1AAFF-0B0F-4D6D-893F-3CFBECE533EC}"/>
    <dgm:cxn modelId="{2E0D5A14-98DE-4764-8C9A-927C17D47644}" type="presParOf" srcId="{53ABB791-846C-45ED-B870-F971208A53DC}" destId="{5C903D26-85BD-4B9E-9929-896DBC576B40}" srcOrd="0" destOrd="0" presId="urn:microsoft.com/office/officeart/2005/8/layout/hList2#5"/>
    <dgm:cxn modelId="{4CDE359F-4EC0-42BC-88A8-AC187B2C7B02}" type="presParOf" srcId="{5C903D26-85BD-4B9E-9929-896DBC576B40}" destId="{B876FFAE-A973-4725-860E-84FC61EFE69E}" srcOrd="0" destOrd="0" presId="urn:microsoft.com/office/officeart/2005/8/layout/hList2#5"/>
    <dgm:cxn modelId="{FD993AC2-2C71-4103-B2B2-855CBE8A6883}" type="presParOf" srcId="{5C903D26-85BD-4B9E-9929-896DBC576B40}" destId="{0663E224-1001-47D2-9715-844FFAD32F87}" srcOrd="1" destOrd="0" presId="urn:microsoft.com/office/officeart/2005/8/layout/hList2#5"/>
    <dgm:cxn modelId="{DB543F9D-35A9-4392-B7BB-4291C21F9E59}" type="presParOf" srcId="{5C903D26-85BD-4B9E-9929-896DBC576B40}" destId="{C8F15964-6BC6-40FF-B440-E37409F3262E}" srcOrd="2" destOrd="0" presId="urn:microsoft.com/office/officeart/2005/8/layout/hList2#5"/>
  </dgm:cxnLst>
  <dgm:bg/>
  <dgm:whole/>
  <dgm:extLst>
    <a:ext uri="http://schemas.microsoft.com/office/drawing/2008/diagram">
      <dsp:dataModelExt xmlns:dsp="http://schemas.microsoft.com/office/drawing/2008/diagram" relId="rId43"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E5CBD3B3-F718-4A3C-9C59-1132B203EE3D}" type="doc">
      <dgm:prSet loTypeId="urn:microsoft.com/office/officeart/2005/8/layout/hList2#5" loCatId="list" qsTypeId="urn:microsoft.com/office/officeart/2005/8/quickstyle/simple4" qsCatId="simple" csTypeId="urn:microsoft.com/office/officeart/2005/8/colors/accent2_1" csCatId="accent2" phldr="1"/>
      <dgm:spPr/>
      <dgm:t>
        <a:bodyPr/>
        <a:lstStyle/>
        <a:p>
          <a:endParaRPr lang="tr-TR"/>
        </a:p>
      </dgm:t>
    </dgm:pt>
    <dgm:pt modelId="{C89F841B-A2F2-4471-B525-E19A7BBB9C7E}">
      <dgm:prSet phldrT="[Metin]"/>
      <dgm:spPr/>
      <dgm:t>
        <a:bodyPr/>
        <a:lstStyle/>
        <a:p>
          <a:r>
            <a:rPr lang="tr-TR" b="1"/>
            <a:t>Bireysel Etkinlik</a:t>
          </a:r>
        </a:p>
      </dgm:t>
    </dgm:pt>
    <dgm:pt modelId="{AF5F3F82-A38C-4DF8-BFF5-BE97ABE53369}" type="parTrans" cxnId="{FAA02F6D-649C-40D0-85E0-B7346CEBA77A}">
      <dgm:prSet/>
      <dgm:spPr/>
      <dgm:t>
        <a:bodyPr/>
        <a:lstStyle/>
        <a:p>
          <a:endParaRPr lang="tr-TR"/>
        </a:p>
      </dgm:t>
    </dgm:pt>
    <dgm:pt modelId="{14B1AAFF-0B0F-4D6D-893F-3CFBECE533EC}" type="sibTrans" cxnId="{FAA02F6D-649C-40D0-85E0-B7346CEBA77A}">
      <dgm:prSet/>
      <dgm:spPr/>
      <dgm:t>
        <a:bodyPr/>
        <a:lstStyle/>
        <a:p>
          <a:endParaRPr lang="tr-TR"/>
        </a:p>
      </dgm:t>
    </dgm:pt>
    <dgm:pt modelId="{2925BE9A-B948-4F70-A593-8643B6EE19F4}">
      <dgm:prSet phldrT="[Metin]" custT="1"/>
      <dgm:spPr/>
      <dgm:t>
        <a:bodyPr/>
        <a:lstStyle/>
        <a:p>
          <a:r>
            <a:rPr lang="tr-TR" sz="1200"/>
            <a:t>Aynı haber cümlelerini farklı yüklemlerle tamamlayarak, ortaya çıkan anlam farklılıklarını değerlendiriniz. </a:t>
          </a:r>
          <a:endParaRPr lang="tr-TR" sz="1200" b="0"/>
        </a:p>
      </dgm:t>
    </dgm:pt>
    <dgm:pt modelId="{FCD002D4-885F-4877-B8C3-04FEB466A6F1}" type="sibTrans" cxnId="{7D270E1C-6151-49CC-843B-748AD1878BF5}">
      <dgm:prSet/>
      <dgm:spPr/>
      <dgm:t>
        <a:bodyPr/>
        <a:lstStyle/>
        <a:p>
          <a:endParaRPr lang="tr-TR"/>
        </a:p>
      </dgm:t>
    </dgm:pt>
    <dgm:pt modelId="{23466990-9DB9-42AA-BE1F-756E65FAF995}" type="parTrans" cxnId="{7D270E1C-6151-49CC-843B-748AD1878BF5}">
      <dgm:prSet/>
      <dgm:spPr/>
      <dgm:t>
        <a:bodyPr/>
        <a:lstStyle/>
        <a:p>
          <a:endParaRPr lang="tr-TR"/>
        </a:p>
      </dgm:t>
    </dgm:pt>
    <dgm:pt modelId="{53ABB791-846C-45ED-B870-F971208A53DC}" type="pres">
      <dgm:prSet presAssocID="{E5CBD3B3-F718-4A3C-9C59-1132B203EE3D}" presName="linearFlow" presStyleCnt="0">
        <dgm:presLayoutVars>
          <dgm:dir/>
          <dgm:animLvl val="lvl"/>
          <dgm:resizeHandles/>
        </dgm:presLayoutVars>
      </dgm:prSet>
      <dgm:spPr/>
      <dgm:t>
        <a:bodyPr/>
        <a:lstStyle/>
        <a:p>
          <a:endParaRPr lang="tr-TR"/>
        </a:p>
      </dgm:t>
    </dgm:pt>
    <dgm:pt modelId="{5C903D26-85BD-4B9E-9929-896DBC576B40}" type="pres">
      <dgm:prSet presAssocID="{C89F841B-A2F2-4471-B525-E19A7BBB9C7E}" presName="compositeNode" presStyleCnt="0">
        <dgm:presLayoutVars>
          <dgm:bulletEnabled val="1"/>
        </dgm:presLayoutVars>
      </dgm:prSet>
      <dgm:spPr/>
    </dgm:pt>
    <dgm:pt modelId="{B876FFAE-A973-4725-860E-84FC61EFE69E}" type="pres">
      <dgm:prSet presAssocID="{C89F841B-A2F2-4471-B525-E19A7BBB9C7E}" presName="image" presStyleLbl="fgImgPlace1" presStyleIdx="0" presStyleCnt="1"/>
      <dgm:spPr>
        <a:blipFill rotWithShape="0">
          <a:blip xmlns:r="http://schemas.openxmlformats.org/officeDocument/2006/relationships" r:embed="rId1"/>
          <a:stretch>
            <a:fillRect/>
          </a:stretch>
        </a:blipFill>
      </dgm:spPr>
      <dgm:t>
        <a:bodyPr/>
        <a:lstStyle/>
        <a:p>
          <a:endParaRPr lang="tr-TR"/>
        </a:p>
      </dgm:t>
    </dgm:pt>
    <dgm:pt modelId="{0663E224-1001-47D2-9715-844FFAD32F87}" type="pres">
      <dgm:prSet presAssocID="{C89F841B-A2F2-4471-B525-E19A7BBB9C7E}" presName="childNode" presStyleLbl="node1" presStyleIdx="0" presStyleCnt="1">
        <dgm:presLayoutVars>
          <dgm:bulletEnabled val="1"/>
        </dgm:presLayoutVars>
      </dgm:prSet>
      <dgm:spPr/>
      <dgm:t>
        <a:bodyPr/>
        <a:lstStyle/>
        <a:p>
          <a:endParaRPr lang="tr-TR"/>
        </a:p>
      </dgm:t>
    </dgm:pt>
    <dgm:pt modelId="{C8F15964-6BC6-40FF-B440-E37409F3262E}" type="pres">
      <dgm:prSet presAssocID="{C89F841B-A2F2-4471-B525-E19A7BBB9C7E}" presName="parentNode" presStyleLbl="revTx" presStyleIdx="0" presStyleCnt="1">
        <dgm:presLayoutVars>
          <dgm:chMax val="0"/>
          <dgm:bulletEnabled val="1"/>
        </dgm:presLayoutVars>
      </dgm:prSet>
      <dgm:spPr/>
      <dgm:t>
        <a:bodyPr/>
        <a:lstStyle/>
        <a:p>
          <a:endParaRPr lang="tr-TR"/>
        </a:p>
      </dgm:t>
    </dgm:pt>
  </dgm:ptLst>
  <dgm:cxnLst>
    <dgm:cxn modelId="{4EAC723C-7C14-4018-96E2-0A6A10D79060}" type="presOf" srcId="{C89F841B-A2F2-4471-B525-E19A7BBB9C7E}" destId="{C8F15964-6BC6-40FF-B440-E37409F3262E}" srcOrd="0" destOrd="0" presId="urn:microsoft.com/office/officeart/2005/8/layout/hList2#5"/>
    <dgm:cxn modelId="{7D270E1C-6151-49CC-843B-748AD1878BF5}" srcId="{C89F841B-A2F2-4471-B525-E19A7BBB9C7E}" destId="{2925BE9A-B948-4F70-A593-8643B6EE19F4}" srcOrd="0" destOrd="0" parTransId="{23466990-9DB9-42AA-BE1F-756E65FAF995}" sibTransId="{FCD002D4-885F-4877-B8C3-04FEB466A6F1}"/>
    <dgm:cxn modelId="{C80220D0-EBEA-4BE4-B06A-259B27FE05DE}" type="presOf" srcId="{E5CBD3B3-F718-4A3C-9C59-1132B203EE3D}" destId="{53ABB791-846C-45ED-B870-F971208A53DC}" srcOrd="0" destOrd="0" presId="urn:microsoft.com/office/officeart/2005/8/layout/hList2#5"/>
    <dgm:cxn modelId="{19F99B56-9725-4EF0-BD67-E5F0D2CA4B0E}" type="presOf" srcId="{2925BE9A-B948-4F70-A593-8643B6EE19F4}" destId="{0663E224-1001-47D2-9715-844FFAD32F87}" srcOrd="0" destOrd="0" presId="urn:microsoft.com/office/officeart/2005/8/layout/hList2#5"/>
    <dgm:cxn modelId="{FAA02F6D-649C-40D0-85E0-B7346CEBA77A}" srcId="{E5CBD3B3-F718-4A3C-9C59-1132B203EE3D}" destId="{C89F841B-A2F2-4471-B525-E19A7BBB9C7E}" srcOrd="0" destOrd="0" parTransId="{AF5F3F82-A38C-4DF8-BFF5-BE97ABE53369}" sibTransId="{14B1AAFF-0B0F-4D6D-893F-3CFBECE533EC}"/>
    <dgm:cxn modelId="{2E0D5A14-98DE-4764-8C9A-927C17D47644}" type="presParOf" srcId="{53ABB791-846C-45ED-B870-F971208A53DC}" destId="{5C903D26-85BD-4B9E-9929-896DBC576B40}" srcOrd="0" destOrd="0" presId="urn:microsoft.com/office/officeart/2005/8/layout/hList2#5"/>
    <dgm:cxn modelId="{4CDE359F-4EC0-42BC-88A8-AC187B2C7B02}" type="presParOf" srcId="{5C903D26-85BD-4B9E-9929-896DBC576B40}" destId="{B876FFAE-A973-4725-860E-84FC61EFE69E}" srcOrd="0" destOrd="0" presId="urn:microsoft.com/office/officeart/2005/8/layout/hList2#5"/>
    <dgm:cxn modelId="{FD993AC2-2C71-4103-B2B2-855CBE8A6883}" type="presParOf" srcId="{5C903D26-85BD-4B9E-9929-896DBC576B40}" destId="{0663E224-1001-47D2-9715-844FFAD32F87}" srcOrd="1" destOrd="0" presId="urn:microsoft.com/office/officeart/2005/8/layout/hList2#5"/>
    <dgm:cxn modelId="{DB543F9D-35A9-4392-B7BB-4291C21F9E59}" type="presParOf" srcId="{5C903D26-85BD-4B9E-9929-896DBC576B40}" destId="{C8F15964-6BC6-40FF-B440-E37409F3262E}" srcOrd="2" destOrd="0" presId="urn:microsoft.com/office/officeart/2005/8/layout/hList2#5"/>
  </dgm:cxnLst>
  <dgm:bg/>
  <dgm:whole/>
  <dgm:extLst>
    <a:ext uri="http://schemas.microsoft.com/office/drawing/2008/diagram">
      <dsp:dataModelExt xmlns:dsp="http://schemas.microsoft.com/office/drawing/2008/diagram" relId="rId51"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E5CBD3B3-F718-4A3C-9C59-1132B203EE3D}" type="doc">
      <dgm:prSet loTypeId="urn:microsoft.com/office/officeart/2005/8/layout/hList2#5" loCatId="list" qsTypeId="urn:microsoft.com/office/officeart/2005/8/quickstyle/simple4" qsCatId="simple" csTypeId="urn:microsoft.com/office/officeart/2005/8/colors/accent2_1" csCatId="accent2" phldr="1"/>
      <dgm:spPr/>
      <dgm:t>
        <a:bodyPr/>
        <a:lstStyle/>
        <a:p>
          <a:endParaRPr lang="tr-TR"/>
        </a:p>
      </dgm:t>
    </dgm:pt>
    <dgm:pt modelId="{C89F841B-A2F2-4471-B525-E19A7BBB9C7E}">
      <dgm:prSet phldrT="[Metin]"/>
      <dgm:spPr/>
      <dgm:t>
        <a:bodyPr/>
        <a:lstStyle/>
        <a:p>
          <a:r>
            <a:rPr lang="tr-TR" b="1"/>
            <a:t>Bireysel Etkinlik</a:t>
          </a:r>
        </a:p>
      </dgm:t>
    </dgm:pt>
    <dgm:pt modelId="{AF5F3F82-A38C-4DF8-BFF5-BE97ABE53369}" type="parTrans" cxnId="{FAA02F6D-649C-40D0-85E0-B7346CEBA77A}">
      <dgm:prSet/>
      <dgm:spPr/>
      <dgm:t>
        <a:bodyPr/>
        <a:lstStyle/>
        <a:p>
          <a:endParaRPr lang="tr-TR"/>
        </a:p>
      </dgm:t>
    </dgm:pt>
    <dgm:pt modelId="{14B1AAFF-0B0F-4D6D-893F-3CFBECE533EC}" type="sibTrans" cxnId="{FAA02F6D-649C-40D0-85E0-B7346CEBA77A}">
      <dgm:prSet/>
      <dgm:spPr/>
      <dgm:t>
        <a:bodyPr/>
        <a:lstStyle/>
        <a:p>
          <a:endParaRPr lang="tr-TR"/>
        </a:p>
      </dgm:t>
    </dgm:pt>
    <dgm:pt modelId="{2925BE9A-B948-4F70-A593-8643B6EE19F4}">
      <dgm:prSet phldrT="[Metin]" custT="1"/>
      <dgm:spPr/>
      <dgm:t>
        <a:bodyPr/>
        <a:lstStyle/>
        <a:p>
          <a:r>
            <a:rPr lang="tr-TR" sz="1200" b="0"/>
            <a:t>Çok büyük sayıların haber metni içinde rakamlar yazılması ne gibi sorunlara yol açar. Örnekler bularak tartışınız. </a:t>
          </a:r>
        </a:p>
      </dgm:t>
    </dgm:pt>
    <dgm:pt modelId="{FCD002D4-885F-4877-B8C3-04FEB466A6F1}" type="sibTrans" cxnId="{7D270E1C-6151-49CC-843B-748AD1878BF5}">
      <dgm:prSet/>
      <dgm:spPr/>
      <dgm:t>
        <a:bodyPr/>
        <a:lstStyle/>
        <a:p>
          <a:endParaRPr lang="tr-TR"/>
        </a:p>
      </dgm:t>
    </dgm:pt>
    <dgm:pt modelId="{23466990-9DB9-42AA-BE1F-756E65FAF995}" type="parTrans" cxnId="{7D270E1C-6151-49CC-843B-748AD1878BF5}">
      <dgm:prSet/>
      <dgm:spPr/>
      <dgm:t>
        <a:bodyPr/>
        <a:lstStyle/>
        <a:p>
          <a:endParaRPr lang="tr-TR"/>
        </a:p>
      </dgm:t>
    </dgm:pt>
    <dgm:pt modelId="{53ABB791-846C-45ED-B870-F971208A53DC}" type="pres">
      <dgm:prSet presAssocID="{E5CBD3B3-F718-4A3C-9C59-1132B203EE3D}" presName="linearFlow" presStyleCnt="0">
        <dgm:presLayoutVars>
          <dgm:dir/>
          <dgm:animLvl val="lvl"/>
          <dgm:resizeHandles/>
        </dgm:presLayoutVars>
      </dgm:prSet>
      <dgm:spPr/>
      <dgm:t>
        <a:bodyPr/>
        <a:lstStyle/>
        <a:p>
          <a:endParaRPr lang="tr-TR"/>
        </a:p>
      </dgm:t>
    </dgm:pt>
    <dgm:pt modelId="{5C903D26-85BD-4B9E-9929-896DBC576B40}" type="pres">
      <dgm:prSet presAssocID="{C89F841B-A2F2-4471-B525-E19A7BBB9C7E}" presName="compositeNode" presStyleCnt="0">
        <dgm:presLayoutVars>
          <dgm:bulletEnabled val="1"/>
        </dgm:presLayoutVars>
      </dgm:prSet>
      <dgm:spPr/>
    </dgm:pt>
    <dgm:pt modelId="{B876FFAE-A973-4725-860E-84FC61EFE69E}" type="pres">
      <dgm:prSet presAssocID="{C89F841B-A2F2-4471-B525-E19A7BBB9C7E}" presName="image" presStyleLbl="fgImgPlace1" presStyleIdx="0" presStyleCnt="1"/>
      <dgm:spPr>
        <a:blipFill rotWithShape="0">
          <a:blip xmlns:r="http://schemas.openxmlformats.org/officeDocument/2006/relationships" r:embed="rId1"/>
          <a:stretch>
            <a:fillRect/>
          </a:stretch>
        </a:blipFill>
      </dgm:spPr>
      <dgm:t>
        <a:bodyPr/>
        <a:lstStyle/>
        <a:p>
          <a:endParaRPr lang="tr-TR"/>
        </a:p>
      </dgm:t>
    </dgm:pt>
    <dgm:pt modelId="{0663E224-1001-47D2-9715-844FFAD32F87}" type="pres">
      <dgm:prSet presAssocID="{C89F841B-A2F2-4471-B525-E19A7BBB9C7E}" presName="childNode" presStyleLbl="node1" presStyleIdx="0" presStyleCnt="1">
        <dgm:presLayoutVars>
          <dgm:bulletEnabled val="1"/>
        </dgm:presLayoutVars>
      </dgm:prSet>
      <dgm:spPr/>
      <dgm:t>
        <a:bodyPr/>
        <a:lstStyle/>
        <a:p>
          <a:endParaRPr lang="tr-TR"/>
        </a:p>
      </dgm:t>
    </dgm:pt>
    <dgm:pt modelId="{C8F15964-6BC6-40FF-B440-E37409F3262E}" type="pres">
      <dgm:prSet presAssocID="{C89F841B-A2F2-4471-B525-E19A7BBB9C7E}" presName="parentNode" presStyleLbl="revTx" presStyleIdx="0" presStyleCnt="1">
        <dgm:presLayoutVars>
          <dgm:chMax val="0"/>
          <dgm:bulletEnabled val="1"/>
        </dgm:presLayoutVars>
      </dgm:prSet>
      <dgm:spPr/>
      <dgm:t>
        <a:bodyPr/>
        <a:lstStyle/>
        <a:p>
          <a:endParaRPr lang="tr-TR"/>
        </a:p>
      </dgm:t>
    </dgm:pt>
  </dgm:ptLst>
  <dgm:cxnLst>
    <dgm:cxn modelId="{4EAC723C-7C14-4018-96E2-0A6A10D79060}" type="presOf" srcId="{C89F841B-A2F2-4471-B525-E19A7BBB9C7E}" destId="{C8F15964-6BC6-40FF-B440-E37409F3262E}" srcOrd="0" destOrd="0" presId="urn:microsoft.com/office/officeart/2005/8/layout/hList2#5"/>
    <dgm:cxn modelId="{7D270E1C-6151-49CC-843B-748AD1878BF5}" srcId="{C89F841B-A2F2-4471-B525-E19A7BBB9C7E}" destId="{2925BE9A-B948-4F70-A593-8643B6EE19F4}" srcOrd="0" destOrd="0" parTransId="{23466990-9DB9-42AA-BE1F-756E65FAF995}" sibTransId="{FCD002D4-885F-4877-B8C3-04FEB466A6F1}"/>
    <dgm:cxn modelId="{C80220D0-EBEA-4BE4-B06A-259B27FE05DE}" type="presOf" srcId="{E5CBD3B3-F718-4A3C-9C59-1132B203EE3D}" destId="{53ABB791-846C-45ED-B870-F971208A53DC}" srcOrd="0" destOrd="0" presId="urn:microsoft.com/office/officeart/2005/8/layout/hList2#5"/>
    <dgm:cxn modelId="{19F99B56-9725-4EF0-BD67-E5F0D2CA4B0E}" type="presOf" srcId="{2925BE9A-B948-4F70-A593-8643B6EE19F4}" destId="{0663E224-1001-47D2-9715-844FFAD32F87}" srcOrd="0" destOrd="0" presId="urn:microsoft.com/office/officeart/2005/8/layout/hList2#5"/>
    <dgm:cxn modelId="{FAA02F6D-649C-40D0-85E0-B7346CEBA77A}" srcId="{E5CBD3B3-F718-4A3C-9C59-1132B203EE3D}" destId="{C89F841B-A2F2-4471-B525-E19A7BBB9C7E}" srcOrd="0" destOrd="0" parTransId="{AF5F3F82-A38C-4DF8-BFF5-BE97ABE53369}" sibTransId="{14B1AAFF-0B0F-4D6D-893F-3CFBECE533EC}"/>
    <dgm:cxn modelId="{2E0D5A14-98DE-4764-8C9A-927C17D47644}" type="presParOf" srcId="{53ABB791-846C-45ED-B870-F971208A53DC}" destId="{5C903D26-85BD-4B9E-9929-896DBC576B40}" srcOrd="0" destOrd="0" presId="urn:microsoft.com/office/officeart/2005/8/layout/hList2#5"/>
    <dgm:cxn modelId="{4CDE359F-4EC0-42BC-88A8-AC187B2C7B02}" type="presParOf" srcId="{5C903D26-85BD-4B9E-9929-896DBC576B40}" destId="{B876FFAE-A973-4725-860E-84FC61EFE69E}" srcOrd="0" destOrd="0" presId="urn:microsoft.com/office/officeart/2005/8/layout/hList2#5"/>
    <dgm:cxn modelId="{FD993AC2-2C71-4103-B2B2-855CBE8A6883}" type="presParOf" srcId="{5C903D26-85BD-4B9E-9929-896DBC576B40}" destId="{0663E224-1001-47D2-9715-844FFAD32F87}" srcOrd="1" destOrd="0" presId="urn:microsoft.com/office/officeart/2005/8/layout/hList2#5"/>
    <dgm:cxn modelId="{DB543F9D-35A9-4392-B7BB-4291C21F9E59}" type="presParOf" srcId="{5C903D26-85BD-4B9E-9929-896DBC576B40}" destId="{C8F15964-6BC6-40FF-B440-E37409F3262E}" srcOrd="2" destOrd="0" presId="urn:microsoft.com/office/officeart/2005/8/layout/hList2#5"/>
  </dgm:cxnLst>
  <dgm:bg/>
  <dgm:whole/>
  <dgm:extLst>
    <a:ext uri="http://schemas.microsoft.com/office/drawing/2008/diagram">
      <dsp:dataModelExt xmlns:dsp="http://schemas.microsoft.com/office/drawing/2008/diagram" relId="rId56"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26804964-31D4-419A-AF32-726DD29A0F70}" type="doc">
      <dgm:prSet loTypeId="urn:microsoft.com/office/officeart/2005/8/layout/hList2#6" loCatId="list" qsTypeId="urn:microsoft.com/office/officeart/2005/8/quickstyle/simple3" qsCatId="simple" csTypeId="urn:microsoft.com/office/officeart/2005/8/colors/accent6_2" csCatId="accent6" phldr="1"/>
      <dgm:spPr/>
      <dgm:t>
        <a:bodyPr/>
        <a:lstStyle/>
        <a:p>
          <a:endParaRPr lang="tr-TR"/>
        </a:p>
      </dgm:t>
    </dgm:pt>
    <dgm:pt modelId="{337639E2-DFD0-4576-9C07-25257C6E64F9}">
      <dgm:prSet phldrT="[Metin]" custT="1"/>
      <dgm:spPr>
        <a:xfrm rot="16200000">
          <a:off x="-1482700" y="2461077"/>
          <a:ext cx="3543871" cy="359539"/>
        </a:xfrm>
        <a:noFill/>
        <a:ln>
          <a:noFill/>
        </a:ln>
        <a:effectLst/>
      </dgm:spPr>
      <dgm:t>
        <a:bodyPr/>
        <a:lstStyle/>
        <a:p>
          <a:r>
            <a:rPr lang="tr-TR" sz="3200">
              <a:solidFill>
                <a:srgbClr val="F79646">
                  <a:lumMod val="75000"/>
                </a:srgbClr>
              </a:solidFill>
              <a:latin typeface="Calibri"/>
              <a:ea typeface="+mn-ea"/>
              <a:cs typeface="+mn-cs"/>
            </a:rPr>
            <a:t>Özet</a:t>
          </a:r>
          <a:endParaRPr lang="tr-TR" sz="5300">
            <a:solidFill>
              <a:srgbClr val="F79646">
                <a:lumMod val="75000"/>
              </a:srgbClr>
            </a:solidFill>
            <a:latin typeface="Calibri"/>
            <a:ea typeface="+mn-ea"/>
            <a:cs typeface="+mn-cs"/>
          </a:endParaRPr>
        </a:p>
      </dgm:t>
    </dgm:pt>
    <dgm:pt modelId="{7C8A2FFA-047F-4786-B985-3B8C1ADF3BDA}" type="parTrans" cxnId="{D7A7BED5-E9FC-485D-A001-257193DCFA6A}">
      <dgm:prSet/>
      <dgm:spPr/>
      <dgm:t>
        <a:bodyPr/>
        <a:lstStyle/>
        <a:p>
          <a:endParaRPr lang="tr-TR"/>
        </a:p>
      </dgm:t>
    </dgm:pt>
    <dgm:pt modelId="{E5E2BFFC-5BAE-44EF-922A-7DBD2E98603D}" type="sibTrans" cxnId="{D7A7BED5-E9FC-485D-A001-257193DCFA6A}">
      <dgm:prSet/>
      <dgm:spPr/>
      <dgm:t>
        <a:bodyPr/>
        <a:lstStyle/>
        <a:p>
          <a:endParaRPr lang="tr-TR"/>
        </a:p>
      </dgm:t>
    </dgm:pt>
    <dgm:pt modelId="{E2CF7847-4029-41E9-B4D7-3995B897164B}">
      <dgm:prSet phldrT="[Metin]" custT="1"/>
      <dgm:spPr>
        <a:xfrm>
          <a:off x="664068" y="868911"/>
          <a:ext cx="3941340" cy="3543871"/>
        </a:xfrm>
        <a:gradFill rotWithShape="0">
          <a:gsLst>
            <a:gs pos="0">
              <a:srgbClr val="F79646">
                <a:hueOff val="0"/>
                <a:satOff val="0"/>
                <a:lumOff val="0"/>
                <a:alphaOff val="0"/>
                <a:tint val="50000"/>
                <a:satMod val="300000"/>
              </a:srgbClr>
            </a:gs>
            <a:gs pos="35000">
              <a:srgbClr val="F79646">
                <a:hueOff val="0"/>
                <a:satOff val="0"/>
                <a:lumOff val="0"/>
                <a:alphaOff val="0"/>
                <a:tint val="37000"/>
                <a:satMod val="300000"/>
              </a:srgbClr>
            </a:gs>
            <a:gs pos="100000">
              <a:srgbClr val="F79646">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endParaRPr lang="tr-TR" sz="1000" b="0">
            <a:solidFill>
              <a:sysClr val="windowText" lastClr="000000"/>
            </a:solidFill>
            <a:latin typeface="+mn-lt"/>
            <a:ea typeface="+mn-ea"/>
            <a:cs typeface="+mn-cs"/>
          </a:endParaRPr>
        </a:p>
      </dgm:t>
    </dgm:pt>
    <dgm:pt modelId="{10BD34FE-37BF-45C3-A607-B10812E1F1B0}" type="sibTrans" cxnId="{BBA2B732-5F4C-4BFB-9910-A1CD09B2B09E}">
      <dgm:prSet/>
      <dgm:spPr/>
      <dgm:t>
        <a:bodyPr/>
        <a:lstStyle/>
        <a:p>
          <a:endParaRPr lang="tr-TR"/>
        </a:p>
      </dgm:t>
    </dgm:pt>
    <dgm:pt modelId="{A83A5000-C55A-4328-BBF0-9785E6FA8C32}" type="parTrans" cxnId="{BBA2B732-5F4C-4BFB-9910-A1CD09B2B09E}">
      <dgm:prSet/>
      <dgm:spPr/>
      <dgm:t>
        <a:bodyPr/>
        <a:lstStyle/>
        <a:p>
          <a:endParaRPr lang="tr-TR"/>
        </a:p>
      </dgm:t>
    </dgm:pt>
    <dgm:pt modelId="{A00450B1-FE5F-48F7-9970-CF1913425F9A}">
      <dgm:prSet custT="1"/>
      <dgm:spPr/>
      <dgm:t>
        <a:bodyPr/>
        <a:lstStyle/>
        <a:p>
          <a:r>
            <a:rPr lang="tr-TR" sz="1000" b="0">
              <a:solidFill>
                <a:sysClr val="windowText" lastClr="000000"/>
              </a:solidFill>
              <a:latin typeface="+mn-lt"/>
              <a:ea typeface="+mn-ea"/>
              <a:cs typeface="+mn-cs"/>
            </a:rPr>
            <a:t> Hazırlanan içeriğin sonunda konunun tümünü kapsayacak şekilde özet hazırlanmalıdır.</a:t>
          </a:r>
        </a:p>
      </dgm:t>
    </dgm:pt>
    <dgm:pt modelId="{5A8D6444-2D4A-4921-A4BB-0AD0CA71D48F}" type="parTrans" cxnId="{56CBA237-61B1-4C48-A774-C515DBB07170}">
      <dgm:prSet/>
      <dgm:spPr/>
      <dgm:t>
        <a:bodyPr/>
        <a:lstStyle/>
        <a:p>
          <a:endParaRPr lang="tr-TR"/>
        </a:p>
      </dgm:t>
    </dgm:pt>
    <dgm:pt modelId="{9F09FBE5-A7DC-42FA-9D70-A7B46DE6348B}" type="sibTrans" cxnId="{56CBA237-61B1-4C48-A774-C515DBB07170}">
      <dgm:prSet/>
      <dgm:spPr/>
      <dgm:t>
        <a:bodyPr/>
        <a:lstStyle/>
        <a:p>
          <a:endParaRPr lang="tr-TR"/>
        </a:p>
      </dgm:t>
    </dgm:pt>
    <dgm:pt modelId="{854EE932-9C0D-4E69-B51A-5FB38944F881}">
      <dgm:prSet custT="1"/>
      <dgm:spPr/>
      <dgm:t>
        <a:bodyPr/>
        <a:lstStyle/>
        <a:p>
          <a:r>
            <a:rPr lang="tr-TR" sz="1000" b="0">
              <a:solidFill>
                <a:sysClr val="windowText" lastClr="000000"/>
              </a:solidFill>
              <a:latin typeface="+mn-lt"/>
              <a:ea typeface="+mn-ea"/>
              <a:cs typeface="+mn-cs"/>
            </a:rPr>
            <a:t> Sözel derslerde 400-750 kelime arasında olmalıdır.</a:t>
          </a:r>
        </a:p>
      </dgm:t>
    </dgm:pt>
    <dgm:pt modelId="{55DAD965-CC94-498D-BDBC-125A4DE2D049}" type="parTrans" cxnId="{5744C418-BE4E-43BC-96A6-37C791D9808D}">
      <dgm:prSet/>
      <dgm:spPr/>
      <dgm:t>
        <a:bodyPr/>
        <a:lstStyle/>
        <a:p>
          <a:endParaRPr lang="tr-TR"/>
        </a:p>
      </dgm:t>
    </dgm:pt>
    <dgm:pt modelId="{3801F810-A5F8-43EA-A7C0-FCB09297B9B4}" type="sibTrans" cxnId="{5744C418-BE4E-43BC-96A6-37C791D9808D}">
      <dgm:prSet/>
      <dgm:spPr/>
      <dgm:t>
        <a:bodyPr/>
        <a:lstStyle/>
        <a:p>
          <a:endParaRPr lang="tr-TR"/>
        </a:p>
      </dgm:t>
    </dgm:pt>
    <dgm:pt modelId="{9EEAF0E1-C613-45BA-AEB8-D2FB776A5F97}">
      <dgm:prSet custT="1"/>
      <dgm:spPr/>
      <dgm:t>
        <a:bodyPr/>
        <a:lstStyle/>
        <a:p>
          <a:r>
            <a:rPr lang="tr-TR" sz="1000" b="0">
              <a:solidFill>
                <a:sysClr val="windowText" lastClr="000000"/>
              </a:solidFill>
              <a:latin typeface="+mn-lt"/>
              <a:ea typeface="+mn-ea"/>
              <a:cs typeface="+mn-cs"/>
            </a:rPr>
            <a:t> Özet, özet şablonuna yerleştirilmelidir.</a:t>
          </a:r>
        </a:p>
      </dgm:t>
    </dgm:pt>
    <dgm:pt modelId="{A8ADAA72-90D5-4957-95B4-64CABC5A8C04}" type="parTrans" cxnId="{A3156058-F479-4F36-B75F-4E41A1B2AF1A}">
      <dgm:prSet/>
      <dgm:spPr/>
      <dgm:t>
        <a:bodyPr/>
        <a:lstStyle/>
        <a:p>
          <a:endParaRPr lang="tr-TR"/>
        </a:p>
      </dgm:t>
    </dgm:pt>
    <dgm:pt modelId="{20F3A54C-6C2A-469B-B534-1702CAD104D9}" type="sibTrans" cxnId="{A3156058-F479-4F36-B75F-4E41A1B2AF1A}">
      <dgm:prSet/>
      <dgm:spPr/>
      <dgm:t>
        <a:bodyPr/>
        <a:lstStyle/>
        <a:p>
          <a:endParaRPr lang="tr-TR"/>
        </a:p>
      </dgm:t>
    </dgm:pt>
    <dgm:pt modelId="{39CD1F1D-0851-4EBC-92A4-AA1E8B1B8BAF}">
      <dgm:prSet custT="1"/>
      <dgm:spPr/>
      <dgm:t>
        <a:bodyPr/>
        <a:lstStyle/>
        <a:p>
          <a:endParaRPr lang="tr-TR" sz="1000" b="0">
            <a:solidFill>
              <a:sysClr val="windowText" lastClr="000000"/>
            </a:solidFill>
            <a:latin typeface="+mn-lt"/>
            <a:ea typeface="+mn-ea"/>
            <a:cs typeface="+mn-cs"/>
          </a:endParaRPr>
        </a:p>
      </dgm:t>
    </dgm:pt>
    <dgm:pt modelId="{8352A14E-6E35-4894-B86A-06B3CBA94290}" type="parTrans" cxnId="{610C15B0-EDC8-437C-ADCA-C7AC42F595BE}">
      <dgm:prSet/>
      <dgm:spPr/>
      <dgm:t>
        <a:bodyPr/>
        <a:lstStyle/>
        <a:p>
          <a:endParaRPr lang="tr-TR"/>
        </a:p>
      </dgm:t>
    </dgm:pt>
    <dgm:pt modelId="{D011465E-B23E-4ED1-BCFB-BBDB617BC401}" type="sibTrans" cxnId="{610C15B0-EDC8-437C-ADCA-C7AC42F595BE}">
      <dgm:prSet/>
      <dgm:spPr/>
      <dgm:t>
        <a:bodyPr/>
        <a:lstStyle/>
        <a:p>
          <a:endParaRPr lang="tr-TR"/>
        </a:p>
      </dgm:t>
    </dgm:pt>
    <dgm:pt modelId="{780FAEDF-2655-4D54-A368-C7B3A539DC3D}">
      <dgm:prSet custT="1"/>
      <dgm:spPr/>
      <dgm:t>
        <a:bodyPr/>
        <a:lstStyle/>
        <a:p>
          <a:r>
            <a:rPr lang="tr-TR" sz="1000" b="0">
              <a:solidFill>
                <a:sysClr val="windowText" lastClr="000000"/>
              </a:solidFill>
              <a:latin typeface="+mn-lt"/>
              <a:ea typeface="+mn-ea"/>
              <a:cs typeface="+mn-cs"/>
            </a:rPr>
            <a:t> Görsel dersleride 300-750 kelime arasında olmalıdır.</a:t>
          </a:r>
        </a:p>
      </dgm:t>
    </dgm:pt>
    <dgm:pt modelId="{70F3638F-400B-419E-A5F5-577BE1DDD794}" type="parTrans" cxnId="{5D6E08F4-8BBA-4C61-9968-A77A09E9395E}">
      <dgm:prSet/>
      <dgm:spPr/>
      <dgm:t>
        <a:bodyPr/>
        <a:lstStyle/>
        <a:p>
          <a:endParaRPr lang="tr-TR"/>
        </a:p>
      </dgm:t>
    </dgm:pt>
    <dgm:pt modelId="{058A132F-A311-435E-8C21-87A38AA96E53}" type="sibTrans" cxnId="{5D6E08F4-8BBA-4C61-9968-A77A09E9395E}">
      <dgm:prSet/>
      <dgm:spPr/>
      <dgm:t>
        <a:bodyPr/>
        <a:lstStyle/>
        <a:p>
          <a:endParaRPr lang="tr-TR"/>
        </a:p>
      </dgm:t>
    </dgm:pt>
    <dgm:pt modelId="{8ED56D61-50A9-4E3C-9300-27FCB2CAE783}">
      <dgm:prSet custT="1"/>
      <dgm:spPr/>
      <dgm:t>
        <a:bodyPr/>
        <a:lstStyle/>
        <a:p>
          <a:r>
            <a:rPr lang="tr-TR" sz="1000" b="0">
              <a:solidFill>
                <a:sysClr val="windowText" lastClr="000000"/>
              </a:solidFill>
              <a:latin typeface="+mn-lt"/>
              <a:ea typeface="+mn-ea"/>
              <a:cs typeface="+mn-cs"/>
            </a:rPr>
            <a:t> Özeti hazırlamadan önce yazım kılavuzunda yer alan özet örneğini gözden geçiriniz.</a:t>
          </a:r>
        </a:p>
      </dgm:t>
    </dgm:pt>
    <dgm:pt modelId="{602758E3-E8E3-42D0-A6AD-16810FD5D9BC}" type="parTrans" cxnId="{F0B94505-4AC2-4D7C-AB83-ABFF01F7BCA8}">
      <dgm:prSet/>
      <dgm:spPr/>
      <dgm:t>
        <a:bodyPr/>
        <a:lstStyle/>
        <a:p>
          <a:endParaRPr lang="tr-TR"/>
        </a:p>
      </dgm:t>
    </dgm:pt>
    <dgm:pt modelId="{F4BA9C1E-1971-4E37-BF38-3F0010DC8782}" type="sibTrans" cxnId="{F0B94505-4AC2-4D7C-AB83-ABFF01F7BCA8}">
      <dgm:prSet/>
      <dgm:spPr/>
      <dgm:t>
        <a:bodyPr/>
        <a:lstStyle/>
        <a:p>
          <a:endParaRPr lang="tr-TR"/>
        </a:p>
      </dgm:t>
    </dgm:pt>
    <dgm:pt modelId="{B6227614-B61C-4FFC-9C37-C3B46FB42C8C}" type="pres">
      <dgm:prSet presAssocID="{26804964-31D4-419A-AF32-726DD29A0F70}" presName="linearFlow" presStyleCnt="0">
        <dgm:presLayoutVars>
          <dgm:dir/>
          <dgm:animLvl val="lvl"/>
          <dgm:resizeHandles/>
        </dgm:presLayoutVars>
      </dgm:prSet>
      <dgm:spPr/>
      <dgm:t>
        <a:bodyPr/>
        <a:lstStyle/>
        <a:p>
          <a:endParaRPr lang="tr-TR"/>
        </a:p>
      </dgm:t>
    </dgm:pt>
    <dgm:pt modelId="{6B669B1C-3D85-4266-B7C4-FFD91F9144E3}" type="pres">
      <dgm:prSet presAssocID="{337639E2-DFD0-4576-9C07-25257C6E64F9}" presName="compositeNode" presStyleCnt="0">
        <dgm:presLayoutVars>
          <dgm:bulletEnabled val="1"/>
        </dgm:presLayoutVars>
      </dgm:prSet>
      <dgm:spPr/>
    </dgm:pt>
    <dgm:pt modelId="{262E6E2D-9246-4273-BE29-1855A3ED86C0}" type="pres">
      <dgm:prSet presAssocID="{337639E2-DFD0-4576-9C07-25257C6E64F9}" presName="image" presStyleLbl="fgImgPlace1" presStyleIdx="0" presStyleCnt="1" custScaleX="58995" custScaleY="40398" custLinFactNeighborX="-4567" custLinFactNeighborY="-27613"/>
      <dgm:spPr>
        <a:xfrm>
          <a:off x="174311" y="329048"/>
          <a:ext cx="996754" cy="996754"/>
        </a:xfrm>
        <a:prstGeom prst="rect">
          <a:avLst/>
        </a:prstGeom>
        <a:blipFill rotWithShape="0">
          <a:blip xmlns:r="http://schemas.openxmlformats.org/officeDocument/2006/relationships" r:embed="rId1"/>
          <a:stretch>
            <a:fillRect/>
          </a:stretch>
        </a:blipFill>
        <a:ln w="9525"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gm:spPr>
      <dgm:t>
        <a:bodyPr/>
        <a:lstStyle/>
        <a:p>
          <a:endParaRPr lang="tr-TR"/>
        </a:p>
      </dgm:t>
    </dgm:pt>
    <dgm:pt modelId="{682C9D23-9183-4BBF-8CA2-A4C7343C9CFA}" type="pres">
      <dgm:prSet presAssocID="{337639E2-DFD0-4576-9C07-25257C6E64F9}" presName="childNode" presStyleLbl="node1" presStyleIdx="0" presStyleCnt="1" custScaleX="110419" custScaleY="126889" custLinFactNeighborX="326" custLinFactNeighborY="-11134">
        <dgm:presLayoutVars>
          <dgm:bulletEnabled val="1"/>
        </dgm:presLayoutVars>
      </dgm:prSet>
      <dgm:spPr>
        <a:prstGeom prst="rect">
          <a:avLst/>
        </a:prstGeom>
      </dgm:spPr>
      <dgm:t>
        <a:bodyPr/>
        <a:lstStyle/>
        <a:p>
          <a:endParaRPr lang="tr-TR"/>
        </a:p>
      </dgm:t>
    </dgm:pt>
    <dgm:pt modelId="{2C8B0BDB-149B-4204-8CB4-F4B9819E83E2}" type="pres">
      <dgm:prSet presAssocID="{337639E2-DFD0-4576-9C07-25257C6E64F9}" presName="parentNode" presStyleLbl="revTx" presStyleIdx="0" presStyleCnt="1" custScaleX="47960" custLinFactNeighborX="735" custLinFactNeighborY="-636">
        <dgm:presLayoutVars>
          <dgm:chMax val="0"/>
          <dgm:bulletEnabled val="1"/>
        </dgm:presLayoutVars>
      </dgm:prSet>
      <dgm:spPr>
        <a:prstGeom prst="rect">
          <a:avLst/>
        </a:prstGeom>
      </dgm:spPr>
      <dgm:t>
        <a:bodyPr/>
        <a:lstStyle/>
        <a:p>
          <a:endParaRPr lang="tr-TR"/>
        </a:p>
      </dgm:t>
    </dgm:pt>
  </dgm:ptLst>
  <dgm:cxnLst>
    <dgm:cxn modelId="{D5078C98-048C-4364-9CE7-DABBD3382A99}" type="presOf" srcId="{9EEAF0E1-C613-45BA-AEB8-D2FB776A5F97}" destId="{682C9D23-9183-4BBF-8CA2-A4C7343C9CFA}" srcOrd="0" destOrd="5" presId="urn:microsoft.com/office/officeart/2005/8/layout/hList2#6"/>
    <dgm:cxn modelId="{E7944427-0CD8-4F53-8EF4-196B9D2C4894}" type="presOf" srcId="{39CD1F1D-0851-4EBC-92A4-AA1E8B1B8BAF}" destId="{682C9D23-9183-4BBF-8CA2-A4C7343C9CFA}" srcOrd="0" destOrd="6" presId="urn:microsoft.com/office/officeart/2005/8/layout/hList2#6"/>
    <dgm:cxn modelId="{F8E135EC-C2DB-4935-B740-6F717B9B2543}" type="presOf" srcId="{337639E2-DFD0-4576-9C07-25257C6E64F9}" destId="{2C8B0BDB-149B-4204-8CB4-F4B9819E83E2}" srcOrd="0" destOrd="0" presId="urn:microsoft.com/office/officeart/2005/8/layout/hList2#6"/>
    <dgm:cxn modelId="{5D6E08F4-8BBA-4C61-9968-A77A09E9395E}" srcId="{337639E2-DFD0-4576-9C07-25257C6E64F9}" destId="{780FAEDF-2655-4D54-A368-C7B3A539DC3D}" srcOrd="3" destOrd="0" parTransId="{70F3638F-400B-419E-A5F5-577BE1DDD794}" sibTransId="{058A132F-A311-435E-8C21-87A38AA96E53}"/>
    <dgm:cxn modelId="{C4DF7013-873B-484F-9773-4D556825F59B}" type="presOf" srcId="{26804964-31D4-419A-AF32-726DD29A0F70}" destId="{B6227614-B61C-4FFC-9C37-C3B46FB42C8C}" srcOrd="0" destOrd="0" presId="urn:microsoft.com/office/officeart/2005/8/layout/hList2#6"/>
    <dgm:cxn modelId="{BBA2B732-5F4C-4BFB-9910-A1CD09B2B09E}" srcId="{337639E2-DFD0-4576-9C07-25257C6E64F9}" destId="{E2CF7847-4029-41E9-B4D7-3995B897164B}" srcOrd="0" destOrd="0" parTransId="{A83A5000-C55A-4328-BBF0-9785E6FA8C32}" sibTransId="{10BD34FE-37BF-45C3-A607-B10812E1F1B0}"/>
    <dgm:cxn modelId="{BBFA5DAC-9EE0-4E80-9B0A-A7B2461CE730}" type="presOf" srcId="{A00450B1-FE5F-48F7-9970-CF1913425F9A}" destId="{682C9D23-9183-4BBF-8CA2-A4C7343C9CFA}" srcOrd="0" destOrd="1" presId="urn:microsoft.com/office/officeart/2005/8/layout/hList2#6"/>
    <dgm:cxn modelId="{A3156058-F479-4F36-B75F-4E41A1B2AF1A}" srcId="{337639E2-DFD0-4576-9C07-25257C6E64F9}" destId="{9EEAF0E1-C613-45BA-AEB8-D2FB776A5F97}" srcOrd="5" destOrd="0" parTransId="{A8ADAA72-90D5-4957-95B4-64CABC5A8C04}" sibTransId="{20F3A54C-6C2A-469B-B534-1702CAD104D9}"/>
    <dgm:cxn modelId="{5744C418-BE4E-43BC-96A6-37C791D9808D}" srcId="{337639E2-DFD0-4576-9C07-25257C6E64F9}" destId="{854EE932-9C0D-4E69-B51A-5FB38944F881}" srcOrd="2" destOrd="0" parTransId="{55DAD965-CC94-498D-BDBC-125A4DE2D049}" sibTransId="{3801F810-A5F8-43EA-A7C0-FCB09297B9B4}"/>
    <dgm:cxn modelId="{D7A7BED5-E9FC-485D-A001-257193DCFA6A}" srcId="{26804964-31D4-419A-AF32-726DD29A0F70}" destId="{337639E2-DFD0-4576-9C07-25257C6E64F9}" srcOrd="0" destOrd="0" parTransId="{7C8A2FFA-047F-4786-B985-3B8C1ADF3BDA}" sibTransId="{E5E2BFFC-5BAE-44EF-922A-7DBD2E98603D}"/>
    <dgm:cxn modelId="{A6C7F2A0-E0FF-493B-BA28-58B065B50442}" type="presOf" srcId="{E2CF7847-4029-41E9-B4D7-3995B897164B}" destId="{682C9D23-9183-4BBF-8CA2-A4C7343C9CFA}" srcOrd="0" destOrd="0" presId="urn:microsoft.com/office/officeart/2005/8/layout/hList2#6"/>
    <dgm:cxn modelId="{56CBA237-61B1-4C48-A774-C515DBB07170}" srcId="{337639E2-DFD0-4576-9C07-25257C6E64F9}" destId="{A00450B1-FE5F-48F7-9970-CF1913425F9A}" srcOrd="1" destOrd="0" parTransId="{5A8D6444-2D4A-4921-A4BB-0AD0CA71D48F}" sibTransId="{9F09FBE5-A7DC-42FA-9D70-A7B46DE6348B}"/>
    <dgm:cxn modelId="{D429233D-3D09-4585-9E01-97E002B9F650}" type="presOf" srcId="{8ED56D61-50A9-4E3C-9300-27FCB2CAE783}" destId="{682C9D23-9183-4BBF-8CA2-A4C7343C9CFA}" srcOrd="0" destOrd="4" presId="urn:microsoft.com/office/officeart/2005/8/layout/hList2#6"/>
    <dgm:cxn modelId="{DD9B6C3B-DEE1-4091-B162-AA2BE5B42E06}" type="presOf" srcId="{854EE932-9C0D-4E69-B51A-5FB38944F881}" destId="{682C9D23-9183-4BBF-8CA2-A4C7343C9CFA}" srcOrd="0" destOrd="2" presId="urn:microsoft.com/office/officeart/2005/8/layout/hList2#6"/>
    <dgm:cxn modelId="{610C15B0-EDC8-437C-ADCA-C7AC42F595BE}" srcId="{337639E2-DFD0-4576-9C07-25257C6E64F9}" destId="{39CD1F1D-0851-4EBC-92A4-AA1E8B1B8BAF}" srcOrd="6" destOrd="0" parTransId="{8352A14E-6E35-4894-B86A-06B3CBA94290}" sibTransId="{D011465E-B23E-4ED1-BCFB-BBDB617BC401}"/>
    <dgm:cxn modelId="{69FFF81E-4CF1-4263-8523-21A57B83B053}" type="presOf" srcId="{780FAEDF-2655-4D54-A368-C7B3A539DC3D}" destId="{682C9D23-9183-4BBF-8CA2-A4C7343C9CFA}" srcOrd="0" destOrd="3" presId="urn:microsoft.com/office/officeart/2005/8/layout/hList2#6"/>
    <dgm:cxn modelId="{F0B94505-4AC2-4D7C-AB83-ABFF01F7BCA8}" srcId="{337639E2-DFD0-4576-9C07-25257C6E64F9}" destId="{8ED56D61-50A9-4E3C-9300-27FCB2CAE783}" srcOrd="4" destOrd="0" parTransId="{602758E3-E8E3-42D0-A6AD-16810FD5D9BC}" sibTransId="{F4BA9C1E-1971-4E37-BF38-3F0010DC8782}"/>
    <dgm:cxn modelId="{0D655FA3-E5AF-4CC2-A450-0E897C5A3CA3}" type="presParOf" srcId="{B6227614-B61C-4FFC-9C37-C3B46FB42C8C}" destId="{6B669B1C-3D85-4266-B7C4-FFD91F9144E3}" srcOrd="0" destOrd="0" presId="urn:microsoft.com/office/officeart/2005/8/layout/hList2#6"/>
    <dgm:cxn modelId="{C9FAD743-0626-495D-A9A3-656B714CB623}" type="presParOf" srcId="{6B669B1C-3D85-4266-B7C4-FFD91F9144E3}" destId="{262E6E2D-9246-4273-BE29-1855A3ED86C0}" srcOrd="0" destOrd="0" presId="urn:microsoft.com/office/officeart/2005/8/layout/hList2#6"/>
    <dgm:cxn modelId="{5BF2B69A-ABD6-4EC7-B11E-D4F29582269C}" type="presParOf" srcId="{6B669B1C-3D85-4266-B7C4-FFD91F9144E3}" destId="{682C9D23-9183-4BBF-8CA2-A4C7343C9CFA}" srcOrd="1" destOrd="0" presId="urn:microsoft.com/office/officeart/2005/8/layout/hList2#6"/>
    <dgm:cxn modelId="{518DE67B-76C1-433A-A1AC-851F7BE53A0D}" type="presParOf" srcId="{6B669B1C-3D85-4266-B7C4-FFD91F9144E3}" destId="{2C8B0BDB-149B-4204-8CB4-F4B9819E83E2}" srcOrd="2" destOrd="0" presId="urn:microsoft.com/office/officeart/2005/8/layout/hList2#6"/>
  </dgm:cxnLst>
  <dgm:bg/>
  <dgm:whole/>
  <dgm:extLst>
    <a:ext uri="http://schemas.microsoft.com/office/drawing/2008/diagram">
      <dsp:dataModelExt xmlns:dsp="http://schemas.microsoft.com/office/drawing/2008/diagram" relId="rId6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499C0FF-7D44-49B1-A995-3FD49F547AF8}">
      <dsp:nvSpPr>
        <dsp:cNvPr id="0" name=""/>
        <dsp:cNvSpPr/>
      </dsp:nvSpPr>
      <dsp:spPr>
        <a:xfrm rot="16200000">
          <a:off x="-1106130" y="1894018"/>
          <a:ext cx="2806865" cy="37172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523663" bIns="0" numCol="1" spcCol="1270" anchor="t" anchorCtr="0">
          <a:noAutofit/>
        </a:bodyPr>
        <a:lstStyle/>
        <a:p>
          <a:pPr lvl="0" algn="r" defTabSz="1066800">
            <a:lnSpc>
              <a:spcPct val="90000"/>
            </a:lnSpc>
            <a:spcBef>
              <a:spcPct val="0"/>
            </a:spcBef>
            <a:spcAft>
              <a:spcPct val="35000"/>
            </a:spcAft>
          </a:pPr>
          <a:r>
            <a:rPr lang="tr-TR" sz="2400" b="1" kern="1200">
              <a:solidFill>
                <a:sysClr val="windowText" lastClr="000000">
                  <a:hueOff val="0"/>
                  <a:satOff val="0"/>
                  <a:lumOff val="0"/>
                  <a:alphaOff val="0"/>
                </a:sysClr>
              </a:solidFill>
              <a:latin typeface="Calibri"/>
              <a:ea typeface="+mn-ea"/>
              <a:cs typeface="+mn-cs"/>
            </a:rPr>
            <a:t>İÇİNDEKİLER</a:t>
          </a:r>
          <a:endParaRPr lang="tr-TR" sz="2400" kern="1200">
            <a:solidFill>
              <a:sysClr val="windowText" lastClr="000000">
                <a:hueOff val="0"/>
                <a:satOff val="0"/>
                <a:lumOff val="0"/>
                <a:alphaOff val="0"/>
              </a:sysClr>
            </a:solidFill>
            <a:latin typeface="Calibri"/>
            <a:ea typeface="+mn-ea"/>
            <a:cs typeface="+mn-cs"/>
          </a:endParaRPr>
        </a:p>
      </dsp:txBody>
      <dsp:txXfrm>
        <a:off x="-1106130" y="1894018"/>
        <a:ext cx="2806865" cy="371723"/>
      </dsp:txXfrm>
    </dsp:sp>
    <dsp:sp modelId="{8AA68565-CAB4-4194-BCF9-F3E9E63FAFAB}">
      <dsp:nvSpPr>
        <dsp:cNvPr id="0" name=""/>
        <dsp:cNvSpPr/>
      </dsp:nvSpPr>
      <dsp:spPr>
        <a:xfrm>
          <a:off x="551443" y="858346"/>
          <a:ext cx="3121405" cy="2061502"/>
        </a:xfrm>
        <a:prstGeom prst="rect">
          <a:avLst/>
        </a:prstGeom>
        <a:gradFill rotWithShape="0">
          <a:gsLst>
            <a:gs pos="0">
              <a:srgbClr val="4F81BD">
                <a:lumMod val="40000"/>
                <a:lumOff val="60000"/>
              </a:srgb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20904" tIns="523663" rIns="120904" bIns="120904" numCol="1" spcCol="1270" anchor="t" anchorCtr="0">
          <a:noAutofit/>
        </a:bodyPr>
        <a:lstStyle/>
        <a:p>
          <a:pPr marL="171450" lvl="1" indent="-171450" algn="l" defTabSz="755650">
            <a:lnSpc>
              <a:spcPct val="90000"/>
            </a:lnSpc>
            <a:spcBef>
              <a:spcPct val="0"/>
            </a:spcBef>
            <a:spcAft>
              <a:spcPct val="15000"/>
            </a:spcAft>
            <a:buChar char="••"/>
          </a:pPr>
          <a:r>
            <a:rPr lang="tr-TR" sz="1700" b="0" kern="1200">
              <a:solidFill>
                <a:sysClr val="windowText" lastClr="000000">
                  <a:hueOff val="0"/>
                  <a:satOff val="0"/>
                  <a:lumOff val="0"/>
                  <a:alphaOff val="0"/>
                </a:sysClr>
              </a:solidFill>
              <a:latin typeface="+mn-lt"/>
              <a:ea typeface="+mn-ea"/>
              <a:cs typeface="+mn-cs"/>
            </a:rPr>
            <a:t>Haberin Dili</a:t>
          </a:r>
        </a:p>
        <a:p>
          <a:pPr marL="171450" lvl="1" indent="-171450" algn="l" defTabSz="755650">
            <a:lnSpc>
              <a:spcPct val="90000"/>
            </a:lnSpc>
            <a:spcBef>
              <a:spcPct val="0"/>
            </a:spcBef>
            <a:spcAft>
              <a:spcPct val="15000"/>
            </a:spcAft>
            <a:buChar char="••"/>
          </a:pPr>
          <a:r>
            <a:rPr lang="tr-TR" sz="1700" b="0" kern="1200">
              <a:solidFill>
                <a:sysClr val="windowText" lastClr="000000">
                  <a:hueOff val="0"/>
                  <a:satOff val="0"/>
                  <a:lumOff val="0"/>
                  <a:alphaOff val="0"/>
                </a:sysClr>
              </a:solidFill>
              <a:latin typeface="+mn-lt"/>
              <a:ea typeface="+mn-ea"/>
              <a:cs typeface="+mn-cs"/>
            </a:rPr>
            <a:t>Haberin Zamanı</a:t>
          </a:r>
        </a:p>
        <a:p>
          <a:pPr marL="171450" lvl="1" indent="-171450" algn="l" defTabSz="755650">
            <a:lnSpc>
              <a:spcPct val="90000"/>
            </a:lnSpc>
            <a:spcBef>
              <a:spcPct val="0"/>
            </a:spcBef>
            <a:spcAft>
              <a:spcPct val="15000"/>
            </a:spcAft>
            <a:buChar char="••"/>
          </a:pPr>
          <a:r>
            <a:rPr lang="tr-TR" sz="1700" b="0" kern="1200">
              <a:solidFill>
                <a:sysClr val="windowText" lastClr="000000">
                  <a:hueOff val="0"/>
                  <a:satOff val="0"/>
                  <a:lumOff val="0"/>
                  <a:alphaOff val="0"/>
                </a:sysClr>
              </a:solidFill>
              <a:latin typeface="+mn-lt"/>
              <a:ea typeface="+mn-ea"/>
              <a:cs typeface="+mn-cs"/>
            </a:rPr>
            <a:t>Haberde Sözcük Seçimi</a:t>
          </a:r>
        </a:p>
        <a:p>
          <a:pPr marL="171450" lvl="1" indent="-171450" algn="l" defTabSz="755650">
            <a:lnSpc>
              <a:spcPct val="90000"/>
            </a:lnSpc>
            <a:spcBef>
              <a:spcPct val="0"/>
            </a:spcBef>
            <a:spcAft>
              <a:spcPct val="15000"/>
            </a:spcAft>
            <a:buChar char="••"/>
          </a:pPr>
          <a:r>
            <a:rPr lang="tr-TR" sz="1700" b="0" kern="1200">
              <a:solidFill>
                <a:sysClr val="windowText" lastClr="000000">
                  <a:hueOff val="0"/>
                  <a:satOff val="0"/>
                  <a:lumOff val="0"/>
                  <a:alphaOff val="0"/>
                </a:sysClr>
              </a:solidFill>
              <a:latin typeface="+mn-lt"/>
              <a:ea typeface="+mn-ea"/>
              <a:cs typeface="+mn-cs"/>
            </a:rPr>
            <a:t>Haberde Aktarma ve Yüklem</a:t>
          </a:r>
        </a:p>
        <a:p>
          <a:pPr marL="171450" lvl="1" indent="-171450" algn="l" defTabSz="755650">
            <a:lnSpc>
              <a:spcPct val="90000"/>
            </a:lnSpc>
            <a:spcBef>
              <a:spcPct val="0"/>
            </a:spcBef>
            <a:spcAft>
              <a:spcPct val="15000"/>
            </a:spcAft>
            <a:buChar char="••"/>
          </a:pPr>
          <a:r>
            <a:rPr lang="tr-TR" sz="1700" b="0" kern="1200">
              <a:solidFill>
                <a:sysClr val="windowText" lastClr="000000">
                  <a:hueOff val="0"/>
                  <a:satOff val="0"/>
                  <a:lumOff val="0"/>
                  <a:alphaOff val="0"/>
                </a:sysClr>
              </a:solidFill>
              <a:latin typeface="+mn-lt"/>
              <a:ea typeface="+mn-ea"/>
              <a:cs typeface="+mn-cs"/>
            </a:rPr>
            <a:t>Haberin İmlası</a:t>
          </a:r>
        </a:p>
      </dsp:txBody>
      <dsp:txXfrm>
        <a:off x="551443" y="858346"/>
        <a:ext cx="3121405" cy="2061502"/>
      </dsp:txXfrm>
    </dsp:sp>
    <dsp:sp modelId="{3451A30E-F0B1-4D21-805E-177A8570BE84}">
      <dsp:nvSpPr>
        <dsp:cNvPr id="0" name=""/>
        <dsp:cNvSpPr/>
      </dsp:nvSpPr>
      <dsp:spPr>
        <a:xfrm>
          <a:off x="222969" y="115231"/>
          <a:ext cx="742425" cy="742425"/>
        </a:xfrm>
        <a:prstGeom prst="rect">
          <a:avLst/>
        </a:prstGeom>
        <a:blipFill rotWithShape="0">
          <a:blip xmlns:r="http://schemas.openxmlformats.org/officeDocument/2006/relationships" r:embed="rId1"/>
          <a:stretch>
            <a:fillRect/>
          </a:stretch>
        </a:blipFill>
        <a:ln>
          <a:noFill/>
        </a:ln>
        <a:effectLst>
          <a:outerShdw blurRad="40000" dist="23000" dir="5400000" rotWithShape="0">
            <a:srgbClr val="000000">
              <a:alpha val="35000"/>
            </a:srgbClr>
          </a:outerShdw>
        </a:effectLst>
      </dsp:spPr>
      <dsp:style>
        <a:lnRef idx="0">
          <a:scrgbClr r="0" g="0" b="0"/>
        </a:lnRef>
        <a:fillRef idx="1">
          <a:scrgbClr r="0" g="0" b="0"/>
        </a:fillRef>
        <a:effectRef idx="2">
          <a:scrgbClr r="0" g="0" b="0"/>
        </a:effectRef>
        <a:fontRef idx="minor"/>
      </dsp:style>
    </dsp:sp>
  </dsp:spTree>
</dsp:drawing>
</file>

<file path=word/diagrams/drawing1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C8B0BDB-149B-4204-8CB4-F4B9819E83E2}">
      <dsp:nvSpPr>
        <dsp:cNvPr id="0" name=""/>
        <dsp:cNvSpPr/>
      </dsp:nvSpPr>
      <dsp:spPr>
        <a:xfrm rot="16200000">
          <a:off x="-2939917" y="3826307"/>
          <a:ext cx="6315075" cy="36330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668093" bIns="0" numCol="1" spcCol="1270" anchor="t" anchorCtr="0">
          <a:noAutofit/>
        </a:bodyPr>
        <a:lstStyle/>
        <a:p>
          <a:pPr lvl="0" algn="r" defTabSz="1422400">
            <a:lnSpc>
              <a:spcPct val="90000"/>
            </a:lnSpc>
            <a:spcBef>
              <a:spcPct val="0"/>
            </a:spcBef>
            <a:spcAft>
              <a:spcPct val="35000"/>
            </a:spcAft>
          </a:pPr>
          <a:r>
            <a:rPr lang="tr-TR" sz="3200" kern="1200">
              <a:solidFill>
                <a:srgbClr val="F79646">
                  <a:lumMod val="75000"/>
                </a:srgbClr>
              </a:solidFill>
              <a:latin typeface="Calibri"/>
              <a:ea typeface="+mn-ea"/>
              <a:cs typeface="+mn-cs"/>
            </a:rPr>
            <a:t>Özet </a:t>
          </a:r>
          <a:r>
            <a:rPr lang="tr-TR" sz="3000" kern="1200">
              <a:solidFill>
                <a:srgbClr val="F79646">
                  <a:lumMod val="75000"/>
                </a:srgbClr>
              </a:solidFill>
              <a:latin typeface="Calibri"/>
              <a:ea typeface="+mn-ea"/>
              <a:cs typeface="+mn-cs"/>
            </a:rPr>
            <a:t>(devamı)</a:t>
          </a:r>
        </a:p>
      </dsp:txBody>
      <dsp:txXfrm>
        <a:off x="-2939917" y="3826307"/>
        <a:ext cx="6315075" cy="363308"/>
      </dsp:txXfrm>
    </dsp:sp>
    <dsp:sp modelId="{682C9D23-9183-4BBF-8CA2-A4C7343C9CFA}">
      <dsp:nvSpPr>
        <dsp:cNvPr id="0" name=""/>
        <dsp:cNvSpPr/>
      </dsp:nvSpPr>
      <dsp:spPr>
        <a:xfrm>
          <a:off x="406546" y="0"/>
          <a:ext cx="4166406" cy="8013135"/>
        </a:xfrm>
        <a:prstGeom prst="rect">
          <a:avLst/>
        </a:prstGeom>
        <a:gradFill rotWithShape="0">
          <a:gsLst>
            <a:gs pos="0">
              <a:srgbClr val="F79646">
                <a:hueOff val="0"/>
                <a:satOff val="0"/>
                <a:lumOff val="0"/>
                <a:alphaOff val="0"/>
                <a:tint val="50000"/>
                <a:satMod val="300000"/>
              </a:srgbClr>
            </a:gs>
            <a:gs pos="35000">
              <a:srgbClr val="F79646">
                <a:hueOff val="0"/>
                <a:satOff val="0"/>
                <a:lumOff val="0"/>
                <a:alphaOff val="0"/>
                <a:tint val="37000"/>
                <a:satMod val="300000"/>
              </a:srgbClr>
            </a:gs>
            <a:gs pos="100000">
              <a:srgbClr val="F79646">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1120" tIns="668093" rIns="71120" bIns="71120" numCol="1" spcCol="1270" anchor="t" anchorCtr="0">
          <a:noAutofit/>
        </a:bodyPr>
        <a:lstStyle/>
        <a:p>
          <a:pPr marL="57150" lvl="1" indent="-57150" algn="l" defTabSz="444500">
            <a:lnSpc>
              <a:spcPct val="90000"/>
            </a:lnSpc>
            <a:spcBef>
              <a:spcPct val="0"/>
            </a:spcBef>
            <a:spcAft>
              <a:spcPct val="15000"/>
            </a:spcAft>
            <a:buChar char="••"/>
          </a:pPr>
          <a:endParaRPr lang="tr-TR" sz="1000" b="0" kern="1200">
            <a:solidFill>
              <a:sysClr val="windowText" lastClr="000000"/>
            </a:solidFill>
            <a:latin typeface="+mn-lt"/>
            <a:ea typeface="+mn-ea"/>
            <a:cs typeface="+mn-cs"/>
          </a:endParaRPr>
        </a:p>
        <a:p>
          <a:pPr marL="57150" lvl="1" indent="-57150" algn="l" defTabSz="444500">
            <a:lnSpc>
              <a:spcPct val="90000"/>
            </a:lnSpc>
            <a:spcBef>
              <a:spcPct val="0"/>
            </a:spcBef>
            <a:spcAft>
              <a:spcPct val="15000"/>
            </a:spcAft>
            <a:buChar char="••"/>
          </a:pPr>
          <a:r>
            <a:rPr lang="tr-TR" sz="1000" b="0" kern="1200">
              <a:solidFill>
                <a:sysClr val="windowText" lastClr="000000"/>
              </a:solidFill>
              <a:latin typeface="+mn-lt"/>
              <a:ea typeface="+mn-ea"/>
              <a:cs typeface="+mn-cs"/>
            </a:rPr>
            <a:t> Hazırlanan içeriğin sonunda konunun tümünü kapsayacak şekilde özet hazırlanmalıdır.</a:t>
          </a:r>
        </a:p>
        <a:p>
          <a:pPr marL="57150" lvl="1" indent="-57150" algn="l" defTabSz="444500">
            <a:lnSpc>
              <a:spcPct val="90000"/>
            </a:lnSpc>
            <a:spcBef>
              <a:spcPct val="0"/>
            </a:spcBef>
            <a:spcAft>
              <a:spcPct val="15000"/>
            </a:spcAft>
            <a:buChar char="••"/>
          </a:pPr>
          <a:r>
            <a:rPr lang="tr-TR" sz="1000" b="0" kern="1200">
              <a:solidFill>
                <a:sysClr val="windowText" lastClr="000000"/>
              </a:solidFill>
              <a:latin typeface="+mn-lt"/>
              <a:ea typeface="+mn-ea"/>
              <a:cs typeface="+mn-cs"/>
            </a:rPr>
            <a:t> Sözel derslerde 400-750 kelime arasında olmalıdır.</a:t>
          </a:r>
        </a:p>
        <a:p>
          <a:pPr marL="57150" lvl="1" indent="-57150" algn="l" defTabSz="444500">
            <a:lnSpc>
              <a:spcPct val="90000"/>
            </a:lnSpc>
            <a:spcBef>
              <a:spcPct val="0"/>
            </a:spcBef>
            <a:spcAft>
              <a:spcPct val="15000"/>
            </a:spcAft>
            <a:buChar char="••"/>
          </a:pPr>
          <a:r>
            <a:rPr lang="tr-TR" sz="1000" b="0" kern="1200">
              <a:solidFill>
                <a:sysClr val="windowText" lastClr="000000"/>
              </a:solidFill>
              <a:latin typeface="+mn-lt"/>
              <a:ea typeface="+mn-ea"/>
              <a:cs typeface="+mn-cs"/>
            </a:rPr>
            <a:t> Görsel dersleride 300-750 kelime arasında olmalıdır.</a:t>
          </a:r>
        </a:p>
        <a:p>
          <a:pPr marL="57150" lvl="1" indent="-57150" algn="l" defTabSz="444500">
            <a:lnSpc>
              <a:spcPct val="90000"/>
            </a:lnSpc>
            <a:spcBef>
              <a:spcPct val="0"/>
            </a:spcBef>
            <a:spcAft>
              <a:spcPct val="15000"/>
            </a:spcAft>
            <a:buChar char="••"/>
          </a:pPr>
          <a:r>
            <a:rPr lang="tr-TR" sz="1000" b="0" kern="1200">
              <a:solidFill>
                <a:sysClr val="windowText" lastClr="000000"/>
              </a:solidFill>
              <a:latin typeface="+mn-lt"/>
              <a:ea typeface="+mn-ea"/>
              <a:cs typeface="+mn-cs"/>
            </a:rPr>
            <a:t> Özeti hazırlamadan önce yazım kılavuzunda yer alan özet örneğini gözden geçiriniz.</a:t>
          </a:r>
        </a:p>
        <a:p>
          <a:pPr marL="57150" lvl="1" indent="-57150" algn="l" defTabSz="444500">
            <a:lnSpc>
              <a:spcPct val="90000"/>
            </a:lnSpc>
            <a:spcBef>
              <a:spcPct val="0"/>
            </a:spcBef>
            <a:spcAft>
              <a:spcPct val="15000"/>
            </a:spcAft>
            <a:buChar char="••"/>
          </a:pPr>
          <a:r>
            <a:rPr lang="tr-TR" sz="1000" b="0" kern="1200">
              <a:solidFill>
                <a:sysClr val="windowText" lastClr="000000"/>
              </a:solidFill>
              <a:latin typeface="+mn-lt"/>
              <a:ea typeface="+mn-ea"/>
              <a:cs typeface="+mn-cs"/>
            </a:rPr>
            <a:t> Özet, özet şablonuna yerleştirilmelidir.</a:t>
          </a:r>
        </a:p>
        <a:p>
          <a:pPr marL="57150" lvl="1" indent="-57150" algn="l" defTabSz="444500">
            <a:lnSpc>
              <a:spcPct val="90000"/>
            </a:lnSpc>
            <a:spcBef>
              <a:spcPct val="0"/>
            </a:spcBef>
            <a:spcAft>
              <a:spcPct val="15000"/>
            </a:spcAft>
            <a:buChar char="••"/>
          </a:pPr>
          <a:endParaRPr lang="tr-TR" sz="1000" b="0" kern="1200">
            <a:solidFill>
              <a:sysClr val="windowText" lastClr="000000"/>
            </a:solidFill>
            <a:latin typeface="+mn-lt"/>
            <a:ea typeface="+mn-ea"/>
            <a:cs typeface="+mn-cs"/>
          </a:endParaRPr>
        </a:p>
      </dsp:txBody>
      <dsp:txXfrm>
        <a:off x="406546" y="0"/>
        <a:ext cx="4166406" cy="8013135"/>
      </dsp:txXfrm>
    </dsp:sp>
    <dsp:sp modelId="{262E6E2D-9246-4273-BE29-1855A3ED86C0}">
      <dsp:nvSpPr>
        <dsp:cNvPr id="0" name=""/>
        <dsp:cNvSpPr/>
      </dsp:nvSpPr>
      <dsp:spPr>
        <a:xfrm>
          <a:off x="74720" y="0"/>
          <a:ext cx="893801" cy="612048"/>
        </a:xfrm>
        <a:prstGeom prst="rect">
          <a:avLst/>
        </a:prstGeom>
        <a:blipFill rotWithShape="0">
          <a:blip xmlns:r="http://schemas.openxmlformats.org/officeDocument/2006/relationships" r:embed="rId1"/>
          <a:stretch>
            <a:fillRect/>
          </a:stretch>
        </a:blipFill>
        <a:ln w="9525"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sp:spPr>
      <dsp:style>
        <a:lnRef idx="1">
          <a:scrgbClr r="0" g="0" b="0"/>
        </a:lnRef>
        <a:fillRef idx="1">
          <a:scrgbClr r="0" g="0" b="0"/>
        </a:fillRef>
        <a:effectRef idx="1">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499C0FF-7D44-49B1-A995-3FD49F547AF8}">
      <dsp:nvSpPr>
        <dsp:cNvPr id="0" name=""/>
        <dsp:cNvSpPr/>
      </dsp:nvSpPr>
      <dsp:spPr>
        <a:xfrm rot="16200000">
          <a:off x="-1349770" y="1909379"/>
          <a:ext cx="3253130" cy="36269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536511" bIns="0" numCol="1" spcCol="1270" anchor="t" anchorCtr="0">
          <a:noAutofit/>
        </a:bodyPr>
        <a:lstStyle/>
        <a:p>
          <a:pPr lvl="0" algn="r" defTabSz="1066800">
            <a:lnSpc>
              <a:spcPct val="90000"/>
            </a:lnSpc>
            <a:spcBef>
              <a:spcPct val="0"/>
            </a:spcBef>
            <a:spcAft>
              <a:spcPct val="35000"/>
            </a:spcAft>
          </a:pPr>
          <a:r>
            <a:rPr lang="tr-TR" sz="2400" b="1" kern="1200">
              <a:solidFill>
                <a:sysClr val="windowText" lastClr="000000">
                  <a:hueOff val="0"/>
                  <a:satOff val="0"/>
                  <a:lumOff val="0"/>
                  <a:alphaOff val="0"/>
                </a:sysClr>
              </a:solidFill>
              <a:latin typeface="Calibri"/>
              <a:ea typeface="+mn-ea"/>
              <a:cs typeface="+mn-cs"/>
            </a:rPr>
            <a:t>HEDEFLER</a:t>
          </a:r>
          <a:endParaRPr lang="tr-TR" sz="2400" kern="1200">
            <a:solidFill>
              <a:sysClr val="windowText" lastClr="000000">
                <a:hueOff val="0"/>
                <a:satOff val="0"/>
                <a:lumOff val="0"/>
                <a:alphaOff val="0"/>
              </a:sysClr>
            </a:solidFill>
            <a:latin typeface="Calibri"/>
            <a:ea typeface="+mn-ea"/>
            <a:cs typeface="+mn-cs"/>
          </a:endParaRPr>
        </a:p>
      </dsp:txBody>
      <dsp:txXfrm>
        <a:off x="-1349770" y="1909379"/>
        <a:ext cx="3253130" cy="362696"/>
      </dsp:txXfrm>
    </dsp:sp>
    <dsp:sp modelId="{8AA68565-CAB4-4194-BCF9-F3E9E63FAFAB}">
      <dsp:nvSpPr>
        <dsp:cNvPr id="0" name=""/>
        <dsp:cNvSpPr/>
      </dsp:nvSpPr>
      <dsp:spPr>
        <a:xfrm>
          <a:off x="448905" y="0"/>
          <a:ext cx="3096109" cy="4170675"/>
        </a:xfrm>
        <a:prstGeom prst="rect">
          <a:avLst/>
        </a:prstGeom>
        <a:gradFill rotWithShape="0">
          <a:gsLst>
            <a:gs pos="0">
              <a:srgbClr val="4F81BD">
                <a:lumMod val="40000"/>
                <a:lumOff val="60000"/>
              </a:srgb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06680" tIns="536511" rIns="106680" bIns="106680" numCol="1" spcCol="1270" anchor="t" anchorCtr="0">
          <a:noAutofit/>
        </a:bodyPr>
        <a:lstStyle/>
        <a:p>
          <a:pPr marL="114300" lvl="1" indent="-114300" algn="l" defTabSz="666750">
            <a:lnSpc>
              <a:spcPct val="90000"/>
            </a:lnSpc>
            <a:spcBef>
              <a:spcPct val="0"/>
            </a:spcBef>
            <a:spcAft>
              <a:spcPct val="15000"/>
            </a:spcAft>
            <a:buChar char="••"/>
          </a:pPr>
          <a:r>
            <a:rPr lang="tr-TR" sz="1500" kern="1200"/>
            <a:t>Bu üniteyi çalıştıktan sonra; </a:t>
          </a:r>
          <a:endParaRPr lang="tr-TR" sz="1500" kern="1200">
            <a:solidFill>
              <a:sysClr val="windowText" lastClr="000000">
                <a:hueOff val="0"/>
                <a:satOff val="0"/>
                <a:lumOff val="0"/>
                <a:alphaOff val="0"/>
              </a:sysClr>
            </a:solidFill>
            <a:latin typeface="+mn-lt"/>
            <a:ea typeface="+mn-ea"/>
            <a:cs typeface="+mn-cs"/>
          </a:endParaRPr>
        </a:p>
        <a:p>
          <a:pPr marL="228600" lvl="2" indent="-114300" algn="l" defTabSz="666750">
            <a:lnSpc>
              <a:spcPct val="90000"/>
            </a:lnSpc>
            <a:spcBef>
              <a:spcPct val="0"/>
            </a:spcBef>
            <a:spcAft>
              <a:spcPct val="15000"/>
            </a:spcAft>
            <a:buChar char="••"/>
          </a:pPr>
          <a:r>
            <a:rPr lang="tr-TR" sz="1500" kern="1200"/>
            <a:t>Haberde kullanılacak dilin özelliklerini ifade edebilecek,</a:t>
          </a:r>
        </a:p>
        <a:p>
          <a:pPr marL="228600" lvl="2" indent="-114300" algn="l" defTabSz="666750">
            <a:lnSpc>
              <a:spcPct val="90000"/>
            </a:lnSpc>
            <a:spcBef>
              <a:spcPct val="0"/>
            </a:spcBef>
            <a:spcAft>
              <a:spcPct val="15000"/>
            </a:spcAft>
            <a:buChar char="••"/>
          </a:pPr>
          <a:r>
            <a:rPr lang="tr-TR" sz="1500" kern="1200"/>
            <a:t>Habere türlerine göre zaman seçimini yapabilecek,</a:t>
          </a:r>
        </a:p>
        <a:p>
          <a:pPr marL="228600" lvl="2" indent="-114300" algn="l" defTabSz="666750">
            <a:lnSpc>
              <a:spcPct val="90000"/>
            </a:lnSpc>
            <a:spcBef>
              <a:spcPct val="0"/>
            </a:spcBef>
            <a:spcAft>
              <a:spcPct val="15000"/>
            </a:spcAft>
            <a:buChar char="••"/>
          </a:pPr>
          <a:r>
            <a:rPr lang="tr-TR" sz="1500" kern="1200"/>
            <a:t>Haberde sözcük seçimine ilişkin kuralları uygulayabilecek, </a:t>
          </a:r>
        </a:p>
        <a:p>
          <a:pPr marL="228600" lvl="2" indent="-114300" algn="l" defTabSz="666750">
            <a:lnSpc>
              <a:spcPct val="90000"/>
            </a:lnSpc>
            <a:spcBef>
              <a:spcPct val="0"/>
            </a:spcBef>
            <a:spcAft>
              <a:spcPct val="15000"/>
            </a:spcAft>
            <a:buChar char="••"/>
          </a:pPr>
          <a:r>
            <a:rPr lang="tr-TR" sz="1500" kern="1200"/>
            <a:t>Haber aktarma yapıları ve yüklemlerini anlatabilecek,</a:t>
          </a:r>
        </a:p>
        <a:p>
          <a:pPr marL="228600" lvl="2" indent="-114300" algn="l" defTabSz="666750">
            <a:lnSpc>
              <a:spcPct val="90000"/>
            </a:lnSpc>
            <a:spcBef>
              <a:spcPct val="0"/>
            </a:spcBef>
            <a:spcAft>
              <a:spcPct val="15000"/>
            </a:spcAft>
            <a:buChar char="••"/>
          </a:pPr>
          <a:r>
            <a:rPr lang="tr-TR" sz="1500" kern="1200"/>
            <a:t>Haber imlasına ilişkin önemli noktaları açıklayabileceksiniz.</a:t>
          </a:r>
        </a:p>
        <a:p>
          <a:pPr marL="114300" lvl="1" indent="-114300" algn="l" defTabSz="666750">
            <a:lnSpc>
              <a:spcPct val="90000"/>
            </a:lnSpc>
            <a:spcBef>
              <a:spcPct val="0"/>
            </a:spcBef>
            <a:spcAft>
              <a:spcPct val="15000"/>
            </a:spcAft>
            <a:buChar char="••"/>
          </a:pPr>
          <a:endParaRPr lang="tr-TR" sz="1500" kern="1200"/>
        </a:p>
      </dsp:txBody>
      <dsp:txXfrm>
        <a:off x="448905" y="0"/>
        <a:ext cx="3096109" cy="4170675"/>
      </dsp:txXfrm>
    </dsp:sp>
    <dsp:sp modelId="{3451A30E-F0B1-4D21-805E-177A8570BE84}">
      <dsp:nvSpPr>
        <dsp:cNvPr id="0" name=""/>
        <dsp:cNvSpPr/>
      </dsp:nvSpPr>
      <dsp:spPr>
        <a:xfrm>
          <a:off x="82081" y="-5386"/>
          <a:ext cx="516518" cy="549769"/>
        </a:xfrm>
        <a:prstGeom prst="rect">
          <a:avLst/>
        </a:prstGeom>
        <a:blipFill rotWithShape="0">
          <a:blip xmlns:r="http://schemas.openxmlformats.org/officeDocument/2006/relationships" r:embed="rId1"/>
          <a:stretch>
            <a:fillRect/>
          </a:stretch>
        </a:blipFill>
        <a:ln>
          <a:noFill/>
        </a:ln>
        <a:effectLst>
          <a:outerShdw blurRad="40000" dist="23000" dir="5400000" rotWithShape="0">
            <a:srgbClr val="000000">
              <a:alpha val="35000"/>
            </a:srgbClr>
          </a:outerShdw>
        </a:effectLst>
      </dsp:spPr>
      <dsp:style>
        <a:lnRef idx="0">
          <a:scrgbClr r="0" g="0" b="0"/>
        </a:lnRef>
        <a:fillRef idx="1">
          <a:scrgbClr r="0" g="0" b="0"/>
        </a:fillRef>
        <a:effectRef idx="2">
          <a:scrgbClr r="0" g="0" b="0"/>
        </a:effectRef>
        <a:fontRef idx="minor"/>
      </dsp:style>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8F15964-6BC6-40FF-B440-E37409F3262E}">
      <dsp:nvSpPr>
        <dsp:cNvPr id="0" name=""/>
        <dsp:cNvSpPr/>
      </dsp:nvSpPr>
      <dsp:spPr>
        <a:xfrm rot="16200000">
          <a:off x="-261985" y="827303"/>
          <a:ext cx="1225867" cy="25931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228704" bIns="0" numCol="1" spcCol="1270" anchor="t" anchorCtr="0">
          <a:noAutofit/>
        </a:bodyPr>
        <a:lstStyle/>
        <a:p>
          <a:pPr lvl="0" algn="r" defTabSz="533400">
            <a:lnSpc>
              <a:spcPct val="90000"/>
            </a:lnSpc>
            <a:spcBef>
              <a:spcPct val="0"/>
            </a:spcBef>
            <a:spcAft>
              <a:spcPct val="35000"/>
            </a:spcAft>
          </a:pPr>
          <a:r>
            <a:rPr lang="tr-TR" sz="1200" b="1" kern="1200"/>
            <a:t>Bireysel Etkinlik</a:t>
          </a:r>
        </a:p>
      </dsp:txBody>
      <dsp:txXfrm>
        <a:off x="-261985" y="827303"/>
        <a:ext cx="1225867" cy="259318"/>
      </dsp:txXfrm>
    </dsp:sp>
    <dsp:sp modelId="{0663E224-1001-47D2-9715-844FFAD32F87}">
      <dsp:nvSpPr>
        <dsp:cNvPr id="0" name=""/>
        <dsp:cNvSpPr/>
      </dsp:nvSpPr>
      <dsp:spPr>
        <a:xfrm>
          <a:off x="480607" y="344028"/>
          <a:ext cx="3977417" cy="1225867"/>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85344" tIns="228704" rIns="85344" bIns="85344" numCol="1" spcCol="1270" anchor="t" anchorCtr="0">
          <a:noAutofit/>
        </a:bodyPr>
        <a:lstStyle/>
        <a:p>
          <a:pPr marL="114300" lvl="1" indent="-114300" algn="l" defTabSz="533400">
            <a:lnSpc>
              <a:spcPct val="90000"/>
            </a:lnSpc>
            <a:spcBef>
              <a:spcPct val="0"/>
            </a:spcBef>
            <a:spcAft>
              <a:spcPct val="15000"/>
            </a:spcAft>
            <a:buChar char="••"/>
          </a:pPr>
          <a:r>
            <a:rPr lang="tr-TR" sz="1200" kern="1200"/>
            <a:t>Karşılaştığınız haberlerde yer alan cümle yapılarını çözümleyerek, tanım, yorum ve çıkarım cümleleri arasındaki farkları tartışınız.</a:t>
          </a:r>
          <a:endParaRPr lang="tr-TR" sz="1200" b="0" kern="1200"/>
        </a:p>
      </dsp:txBody>
      <dsp:txXfrm>
        <a:off x="480607" y="344028"/>
        <a:ext cx="3977417" cy="1225867"/>
      </dsp:txXfrm>
    </dsp:sp>
    <dsp:sp modelId="{B876FFAE-A973-4725-860E-84FC61EFE69E}">
      <dsp:nvSpPr>
        <dsp:cNvPr id="0" name=""/>
        <dsp:cNvSpPr/>
      </dsp:nvSpPr>
      <dsp:spPr>
        <a:xfrm>
          <a:off x="221289" y="1728"/>
          <a:ext cx="518636" cy="518636"/>
        </a:xfrm>
        <a:prstGeom prst="rect">
          <a:avLst/>
        </a:prstGeom>
        <a:blipFill rotWithShape="0">
          <a:blip xmlns:r="http://schemas.openxmlformats.org/officeDocument/2006/relationships" r:embed="rId1"/>
          <a:stretch>
            <a:fillRect/>
          </a:stretch>
        </a:blipFill>
        <a:ln>
          <a:noFill/>
        </a:ln>
        <a:effectLst>
          <a:outerShdw blurRad="40000" dist="23000" dir="5400000" rotWithShape="0">
            <a:srgbClr val="000000">
              <a:alpha val="35000"/>
            </a:srgbClr>
          </a:outerShdw>
        </a:effectLst>
      </dsp:spPr>
      <dsp:style>
        <a:lnRef idx="0">
          <a:scrgbClr r="0" g="0" b="0"/>
        </a:lnRef>
        <a:fillRef idx="1">
          <a:scrgbClr r="0" g="0" b="0"/>
        </a:fillRef>
        <a:effectRef idx="2">
          <a:scrgbClr r="0" g="0" b="0"/>
        </a:effectRef>
        <a:fontRef idx="minor"/>
      </dsp:style>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8F15964-6BC6-40FF-B440-E37409F3262E}">
      <dsp:nvSpPr>
        <dsp:cNvPr id="0" name=""/>
        <dsp:cNvSpPr/>
      </dsp:nvSpPr>
      <dsp:spPr>
        <a:xfrm rot="16200000">
          <a:off x="-261985" y="827303"/>
          <a:ext cx="1225867" cy="25931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228704" bIns="0" numCol="1" spcCol="1270" anchor="t" anchorCtr="0">
          <a:noAutofit/>
        </a:bodyPr>
        <a:lstStyle/>
        <a:p>
          <a:pPr lvl="0" algn="r" defTabSz="533400">
            <a:lnSpc>
              <a:spcPct val="90000"/>
            </a:lnSpc>
            <a:spcBef>
              <a:spcPct val="0"/>
            </a:spcBef>
            <a:spcAft>
              <a:spcPct val="35000"/>
            </a:spcAft>
          </a:pPr>
          <a:r>
            <a:rPr lang="tr-TR" sz="1200" b="1" kern="1200"/>
            <a:t>Bireysel Etkinlik</a:t>
          </a:r>
        </a:p>
      </dsp:txBody>
      <dsp:txXfrm>
        <a:off x="-261985" y="827303"/>
        <a:ext cx="1225867" cy="259318"/>
      </dsp:txXfrm>
    </dsp:sp>
    <dsp:sp modelId="{0663E224-1001-47D2-9715-844FFAD32F87}">
      <dsp:nvSpPr>
        <dsp:cNvPr id="0" name=""/>
        <dsp:cNvSpPr/>
      </dsp:nvSpPr>
      <dsp:spPr>
        <a:xfrm>
          <a:off x="480607" y="344028"/>
          <a:ext cx="3977417" cy="1225867"/>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85344" tIns="228704" rIns="85344" bIns="85344" numCol="1" spcCol="1270" anchor="t" anchorCtr="0">
          <a:noAutofit/>
        </a:bodyPr>
        <a:lstStyle/>
        <a:p>
          <a:pPr marL="114300" lvl="1" indent="-114300" algn="l" defTabSz="533400">
            <a:lnSpc>
              <a:spcPct val="90000"/>
            </a:lnSpc>
            <a:spcBef>
              <a:spcPct val="0"/>
            </a:spcBef>
            <a:spcAft>
              <a:spcPct val="15000"/>
            </a:spcAft>
            <a:buChar char="••"/>
          </a:pPr>
          <a:r>
            <a:rPr lang="tr-TR" sz="1200" kern="1200"/>
            <a:t>Hangi tür haberlerde -di'li geçmiş zamanın ağırlıklı olarak kullanıldığını araştırınız. Bu zaman kipi ile yazılmış haberler şimdiki zamanla da yazılabilir miydi? Tartışınız.</a:t>
          </a:r>
          <a:endParaRPr lang="tr-TR" sz="1200" b="0" kern="1200"/>
        </a:p>
      </dsp:txBody>
      <dsp:txXfrm>
        <a:off x="480607" y="344028"/>
        <a:ext cx="3977417" cy="1225867"/>
      </dsp:txXfrm>
    </dsp:sp>
    <dsp:sp modelId="{B876FFAE-A973-4725-860E-84FC61EFE69E}">
      <dsp:nvSpPr>
        <dsp:cNvPr id="0" name=""/>
        <dsp:cNvSpPr/>
      </dsp:nvSpPr>
      <dsp:spPr>
        <a:xfrm>
          <a:off x="221289" y="1728"/>
          <a:ext cx="518636" cy="518636"/>
        </a:xfrm>
        <a:prstGeom prst="rect">
          <a:avLst/>
        </a:prstGeom>
        <a:blipFill rotWithShape="0">
          <a:blip xmlns:r="http://schemas.openxmlformats.org/officeDocument/2006/relationships" r:embed="rId1"/>
          <a:stretch>
            <a:fillRect/>
          </a:stretch>
        </a:blipFill>
        <a:ln>
          <a:noFill/>
        </a:ln>
        <a:effectLst>
          <a:outerShdw blurRad="40000" dist="23000" dir="5400000" rotWithShape="0">
            <a:srgbClr val="000000">
              <a:alpha val="35000"/>
            </a:srgbClr>
          </a:outerShdw>
        </a:effectLst>
      </dsp:spPr>
      <dsp:style>
        <a:lnRef idx="0">
          <a:scrgbClr r="0" g="0" b="0"/>
        </a:lnRef>
        <a:fillRef idx="1">
          <a:scrgbClr r="0" g="0" b="0"/>
        </a:fillRef>
        <a:effectRef idx="2">
          <a:scrgbClr r="0" g="0" b="0"/>
        </a:effectRef>
        <a:fontRef idx="minor"/>
      </dsp:style>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8F15964-6BC6-40FF-B440-E37409F3262E}">
      <dsp:nvSpPr>
        <dsp:cNvPr id="0" name=""/>
        <dsp:cNvSpPr/>
      </dsp:nvSpPr>
      <dsp:spPr>
        <a:xfrm rot="16200000">
          <a:off x="-261985" y="827303"/>
          <a:ext cx="1225867" cy="25931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228704" bIns="0" numCol="1" spcCol="1270" anchor="t" anchorCtr="0">
          <a:noAutofit/>
        </a:bodyPr>
        <a:lstStyle/>
        <a:p>
          <a:pPr lvl="0" algn="r" defTabSz="533400">
            <a:lnSpc>
              <a:spcPct val="90000"/>
            </a:lnSpc>
            <a:spcBef>
              <a:spcPct val="0"/>
            </a:spcBef>
            <a:spcAft>
              <a:spcPct val="35000"/>
            </a:spcAft>
          </a:pPr>
          <a:r>
            <a:rPr lang="tr-TR" sz="1200" b="1" kern="1200"/>
            <a:t>Bireysel Etkinlik</a:t>
          </a:r>
        </a:p>
      </dsp:txBody>
      <dsp:txXfrm>
        <a:off x="-261985" y="827303"/>
        <a:ext cx="1225867" cy="259318"/>
      </dsp:txXfrm>
    </dsp:sp>
    <dsp:sp modelId="{0663E224-1001-47D2-9715-844FFAD32F87}">
      <dsp:nvSpPr>
        <dsp:cNvPr id="0" name=""/>
        <dsp:cNvSpPr/>
      </dsp:nvSpPr>
      <dsp:spPr>
        <a:xfrm>
          <a:off x="480607" y="344028"/>
          <a:ext cx="3977417" cy="1225867"/>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85344" tIns="228704" rIns="85344" bIns="85344" numCol="1" spcCol="1270" anchor="t" anchorCtr="0">
          <a:noAutofit/>
        </a:bodyPr>
        <a:lstStyle/>
        <a:p>
          <a:pPr marL="114300" lvl="1" indent="-114300" algn="l" defTabSz="533400">
            <a:lnSpc>
              <a:spcPct val="90000"/>
            </a:lnSpc>
            <a:spcBef>
              <a:spcPct val="0"/>
            </a:spcBef>
            <a:spcAft>
              <a:spcPct val="15000"/>
            </a:spcAft>
            <a:buChar char="••"/>
          </a:pPr>
          <a:r>
            <a:rPr lang="tr-TR" sz="1200" kern="1200"/>
            <a:t>Bilimsel, mesleki, teknik terimler ve tabirlerle dolu olan bir konuşmayı habere dönüştürürken muhabirin izlemesi gereken yol nedir?</a:t>
          </a:r>
          <a:endParaRPr lang="tr-TR" sz="1200" b="0" kern="1200"/>
        </a:p>
      </dsp:txBody>
      <dsp:txXfrm>
        <a:off x="480607" y="344028"/>
        <a:ext cx="3977417" cy="1225867"/>
      </dsp:txXfrm>
    </dsp:sp>
    <dsp:sp modelId="{B876FFAE-A973-4725-860E-84FC61EFE69E}">
      <dsp:nvSpPr>
        <dsp:cNvPr id="0" name=""/>
        <dsp:cNvSpPr/>
      </dsp:nvSpPr>
      <dsp:spPr>
        <a:xfrm>
          <a:off x="221289" y="1728"/>
          <a:ext cx="518636" cy="518636"/>
        </a:xfrm>
        <a:prstGeom prst="rect">
          <a:avLst/>
        </a:prstGeom>
        <a:blipFill rotWithShape="0">
          <a:blip xmlns:r="http://schemas.openxmlformats.org/officeDocument/2006/relationships" r:embed="rId1"/>
          <a:stretch>
            <a:fillRect/>
          </a:stretch>
        </a:blipFill>
        <a:ln>
          <a:noFill/>
        </a:ln>
        <a:effectLst>
          <a:outerShdw blurRad="40000" dist="23000" dir="5400000" rotWithShape="0">
            <a:srgbClr val="000000">
              <a:alpha val="35000"/>
            </a:srgbClr>
          </a:outerShdw>
        </a:effectLst>
      </dsp:spPr>
      <dsp:style>
        <a:lnRef idx="0">
          <a:scrgbClr r="0" g="0" b="0"/>
        </a:lnRef>
        <a:fillRef idx="1">
          <a:scrgbClr r="0" g="0" b="0"/>
        </a:fillRef>
        <a:effectRef idx="2">
          <a:scrgbClr r="0" g="0" b="0"/>
        </a:effectRef>
        <a:fontRef idx="minor"/>
      </dsp:style>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8F15964-6BC6-40FF-B440-E37409F3262E}">
      <dsp:nvSpPr>
        <dsp:cNvPr id="0" name=""/>
        <dsp:cNvSpPr/>
      </dsp:nvSpPr>
      <dsp:spPr>
        <a:xfrm rot="16200000">
          <a:off x="-261985" y="827303"/>
          <a:ext cx="1225867" cy="25931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228704" bIns="0" numCol="1" spcCol="1270" anchor="t" anchorCtr="0">
          <a:noAutofit/>
        </a:bodyPr>
        <a:lstStyle/>
        <a:p>
          <a:pPr lvl="0" algn="r" defTabSz="533400">
            <a:lnSpc>
              <a:spcPct val="90000"/>
            </a:lnSpc>
            <a:spcBef>
              <a:spcPct val="0"/>
            </a:spcBef>
            <a:spcAft>
              <a:spcPct val="35000"/>
            </a:spcAft>
          </a:pPr>
          <a:r>
            <a:rPr lang="tr-TR" sz="1200" b="1" kern="1200"/>
            <a:t>Bireysel Etkinlik</a:t>
          </a:r>
        </a:p>
      </dsp:txBody>
      <dsp:txXfrm>
        <a:off x="-261985" y="827303"/>
        <a:ext cx="1225867" cy="259318"/>
      </dsp:txXfrm>
    </dsp:sp>
    <dsp:sp modelId="{0663E224-1001-47D2-9715-844FFAD32F87}">
      <dsp:nvSpPr>
        <dsp:cNvPr id="0" name=""/>
        <dsp:cNvSpPr/>
      </dsp:nvSpPr>
      <dsp:spPr>
        <a:xfrm>
          <a:off x="480607" y="344028"/>
          <a:ext cx="3977417" cy="1225867"/>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85344" tIns="228704" rIns="85344" bIns="85344" numCol="1" spcCol="1270" anchor="t" anchorCtr="0">
          <a:noAutofit/>
        </a:bodyPr>
        <a:lstStyle/>
        <a:p>
          <a:pPr marL="114300" lvl="1" indent="-114300" algn="l" defTabSz="533400">
            <a:lnSpc>
              <a:spcPct val="90000"/>
            </a:lnSpc>
            <a:spcBef>
              <a:spcPct val="0"/>
            </a:spcBef>
            <a:spcAft>
              <a:spcPct val="15000"/>
            </a:spcAft>
            <a:buChar char="••"/>
          </a:pPr>
          <a:r>
            <a:rPr lang="tr-TR" sz="1200" kern="1200"/>
            <a:t>Haberde sıfat kullanımının nesnel cümleler kurmaya nasıl bir etkisi olduğunu araştırınız.</a:t>
          </a:r>
          <a:endParaRPr lang="tr-TR" sz="1200" b="0" kern="1200"/>
        </a:p>
      </dsp:txBody>
      <dsp:txXfrm>
        <a:off x="480607" y="344028"/>
        <a:ext cx="3977417" cy="1225867"/>
      </dsp:txXfrm>
    </dsp:sp>
    <dsp:sp modelId="{B876FFAE-A973-4725-860E-84FC61EFE69E}">
      <dsp:nvSpPr>
        <dsp:cNvPr id="0" name=""/>
        <dsp:cNvSpPr/>
      </dsp:nvSpPr>
      <dsp:spPr>
        <a:xfrm>
          <a:off x="221289" y="1728"/>
          <a:ext cx="518636" cy="518636"/>
        </a:xfrm>
        <a:prstGeom prst="rect">
          <a:avLst/>
        </a:prstGeom>
        <a:blipFill rotWithShape="0">
          <a:blip xmlns:r="http://schemas.openxmlformats.org/officeDocument/2006/relationships" r:embed="rId1"/>
          <a:stretch>
            <a:fillRect/>
          </a:stretch>
        </a:blipFill>
        <a:ln>
          <a:noFill/>
        </a:ln>
        <a:effectLst>
          <a:outerShdw blurRad="40000" dist="23000" dir="5400000" rotWithShape="0">
            <a:srgbClr val="000000">
              <a:alpha val="35000"/>
            </a:srgbClr>
          </a:outerShdw>
        </a:effectLst>
      </dsp:spPr>
      <dsp:style>
        <a:lnRef idx="0">
          <a:scrgbClr r="0" g="0" b="0"/>
        </a:lnRef>
        <a:fillRef idx="1">
          <a:scrgbClr r="0" g="0" b="0"/>
        </a:fillRef>
        <a:effectRef idx="2">
          <a:scrgbClr r="0" g="0" b="0"/>
        </a:effectRef>
        <a:fontRef idx="minor"/>
      </dsp:style>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8F15964-6BC6-40FF-B440-E37409F3262E}">
      <dsp:nvSpPr>
        <dsp:cNvPr id="0" name=""/>
        <dsp:cNvSpPr/>
      </dsp:nvSpPr>
      <dsp:spPr>
        <a:xfrm rot="16200000">
          <a:off x="-261985" y="827303"/>
          <a:ext cx="1225867" cy="25931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228704" bIns="0" numCol="1" spcCol="1270" anchor="t" anchorCtr="0">
          <a:noAutofit/>
        </a:bodyPr>
        <a:lstStyle/>
        <a:p>
          <a:pPr lvl="0" algn="r" defTabSz="533400">
            <a:lnSpc>
              <a:spcPct val="90000"/>
            </a:lnSpc>
            <a:spcBef>
              <a:spcPct val="0"/>
            </a:spcBef>
            <a:spcAft>
              <a:spcPct val="35000"/>
            </a:spcAft>
          </a:pPr>
          <a:r>
            <a:rPr lang="tr-TR" sz="1200" b="1" kern="1200"/>
            <a:t>Bireysel Etkinlik</a:t>
          </a:r>
        </a:p>
      </dsp:txBody>
      <dsp:txXfrm>
        <a:off x="-261985" y="827303"/>
        <a:ext cx="1225867" cy="259318"/>
      </dsp:txXfrm>
    </dsp:sp>
    <dsp:sp modelId="{0663E224-1001-47D2-9715-844FFAD32F87}">
      <dsp:nvSpPr>
        <dsp:cNvPr id="0" name=""/>
        <dsp:cNvSpPr/>
      </dsp:nvSpPr>
      <dsp:spPr>
        <a:xfrm>
          <a:off x="480607" y="344028"/>
          <a:ext cx="3977417" cy="1225867"/>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85344" tIns="228704" rIns="85344" bIns="85344" numCol="1" spcCol="1270" anchor="t" anchorCtr="0">
          <a:noAutofit/>
        </a:bodyPr>
        <a:lstStyle/>
        <a:p>
          <a:pPr marL="114300" lvl="1" indent="-114300" algn="l" defTabSz="533400">
            <a:lnSpc>
              <a:spcPct val="90000"/>
            </a:lnSpc>
            <a:spcBef>
              <a:spcPct val="0"/>
            </a:spcBef>
            <a:spcAft>
              <a:spcPct val="15000"/>
            </a:spcAft>
            <a:buChar char="••"/>
          </a:pPr>
          <a:r>
            <a:rPr lang="tr-TR" sz="1200" kern="1200"/>
            <a:t>Aynı haber cümlelerini farklı yüklemlerle tamamlayarak, ortaya çıkan anlam farklılıklarını değerlendiriniz. </a:t>
          </a:r>
          <a:endParaRPr lang="tr-TR" sz="1200" b="0" kern="1200"/>
        </a:p>
      </dsp:txBody>
      <dsp:txXfrm>
        <a:off x="480607" y="344028"/>
        <a:ext cx="3977417" cy="1225867"/>
      </dsp:txXfrm>
    </dsp:sp>
    <dsp:sp modelId="{B876FFAE-A973-4725-860E-84FC61EFE69E}">
      <dsp:nvSpPr>
        <dsp:cNvPr id="0" name=""/>
        <dsp:cNvSpPr/>
      </dsp:nvSpPr>
      <dsp:spPr>
        <a:xfrm>
          <a:off x="221289" y="1728"/>
          <a:ext cx="518636" cy="518636"/>
        </a:xfrm>
        <a:prstGeom prst="rect">
          <a:avLst/>
        </a:prstGeom>
        <a:blipFill rotWithShape="0">
          <a:blip xmlns:r="http://schemas.openxmlformats.org/officeDocument/2006/relationships" r:embed="rId1"/>
          <a:stretch>
            <a:fillRect/>
          </a:stretch>
        </a:blipFill>
        <a:ln>
          <a:noFill/>
        </a:ln>
        <a:effectLst>
          <a:outerShdw blurRad="40000" dist="23000" dir="5400000" rotWithShape="0">
            <a:srgbClr val="000000">
              <a:alpha val="35000"/>
            </a:srgbClr>
          </a:outerShdw>
        </a:effectLst>
      </dsp:spPr>
      <dsp:style>
        <a:lnRef idx="0">
          <a:scrgbClr r="0" g="0" b="0"/>
        </a:lnRef>
        <a:fillRef idx="1">
          <a:scrgbClr r="0" g="0" b="0"/>
        </a:fillRef>
        <a:effectRef idx="2">
          <a:scrgbClr r="0" g="0" b="0"/>
        </a:effectRef>
        <a:fontRef idx="minor"/>
      </dsp:style>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8F15964-6BC6-40FF-B440-E37409F3262E}">
      <dsp:nvSpPr>
        <dsp:cNvPr id="0" name=""/>
        <dsp:cNvSpPr/>
      </dsp:nvSpPr>
      <dsp:spPr>
        <a:xfrm rot="16200000">
          <a:off x="-261985" y="827303"/>
          <a:ext cx="1225867" cy="25931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228704" bIns="0" numCol="1" spcCol="1270" anchor="t" anchorCtr="0">
          <a:noAutofit/>
        </a:bodyPr>
        <a:lstStyle/>
        <a:p>
          <a:pPr lvl="0" algn="r" defTabSz="533400">
            <a:lnSpc>
              <a:spcPct val="90000"/>
            </a:lnSpc>
            <a:spcBef>
              <a:spcPct val="0"/>
            </a:spcBef>
            <a:spcAft>
              <a:spcPct val="35000"/>
            </a:spcAft>
          </a:pPr>
          <a:r>
            <a:rPr lang="tr-TR" sz="1200" b="1" kern="1200"/>
            <a:t>Bireysel Etkinlik</a:t>
          </a:r>
        </a:p>
      </dsp:txBody>
      <dsp:txXfrm>
        <a:off x="-261985" y="827303"/>
        <a:ext cx="1225867" cy="259318"/>
      </dsp:txXfrm>
    </dsp:sp>
    <dsp:sp modelId="{0663E224-1001-47D2-9715-844FFAD32F87}">
      <dsp:nvSpPr>
        <dsp:cNvPr id="0" name=""/>
        <dsp:cNvSpPr/>
      </dsp:nvSpPr>
      <dsp:spPr>
        <a:xfrm>
          <a:off x="480607" y="344028"/>
          <a:ext cx="3977417" cy="1225867"/>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85344" tIns="228704" rIns="85344" bIns="85344" numCol="1" spcCol="1270" anchor="t" anchorCtr="0">
          <a:noAutofit/>
        </a:bodyPr>
        <a:lstStyle/>
        <a:p>
          <a:pPr marL="114300" lvl="1" indent="-114300" algn="l" defTabSz="533400">
            <a:lnSpc>
              <a:spcPct val="90000"/>
            </a:lnSpc>
            <a:spcBef>
              <a:spcPct val="0"/>
            </a:spcBef>
            <a:spcAft>
              <a:spcPct val="15000"/>
            </a:spcAft>
            <a:buChar char="••"/>
          </a:pPr>
          <a:r>
            <a:rPr lang="tr-TR" sz="1200" b="0" kern="1200"/>
            <a:t>Çok büyük sayıların haber metni içinde rakamlar yazılması ne gibi sorunlara yol açar. Örnekler bularak tartışınız. </a:t>
          </a:r>
        </a:p>
      </dsp:txBody>
      <dsp:txXfrm>
        <a:off x="480607" y="344028"/>
        <a:ext cx="3977417" cy="1225867"/>
      </dsp:txXfrm>
    </dsp:sp>
    <dsp:sp modelId="{B876FFAE-A973-4725-860E-84FC61EFE69E}">
      <dsp:nvSpPr>
        <dsp:cNvPr id="0" name=""/>
        <dsp:cNvSpPr/>
      </dsp:nvSpPr>
      <dsp:spPr>
        <a:xfrm>
          <a:off x="221289" y="1728"/>
          <a:ext cx="518636" cy="518636"/>
        </a:xfrm>
        <a:prstGeom prst="rect">
          <a:avLst/>
        </a:prstGeom>
        <a:blipFill rotWithShape="0">
          <a:blip xmlns:r="http://schemas.openxmlformats.org/officeDocument/2006/relationships" r:embed="rId1"/>
          <a:stretch>
            <a:fillRect/>
          </a:stretch>
        </a:blipFill>
        <a:ln>
          <a:noFill/>
        </a:ln>
        <a:effectLst>
          <a:outerShdw blurRad="40000" dist="23000" dir="5400000" rotWithShape="0">
            <a:srgbClr val="000000">
              <a:alpha val="35000"/>
            </a:srgbClr>
          </a:outerShdw>
        </a:effectLst>
      </dsp:spPr>
      <dsp:style>
        <a:lnRef idx="0">
          <a:scrgbClr r="0" g="0" b="0"/>
        </a:lnRef>
        <a:fillRef idx="1">
          <a:scrgbClr r="0" g="0" b="0"/>
        </a:fillRef>
        <a:effectRef idx="2">
          <a:scrgbClr r="0" g="0" b="0"/>
        </a:effectRef>
        <a:fontRef idx="minor"/>
      </dsp:style>
    </dsp:sp>
  </dsp:spTree>
</dsp:drawing>
</file>

<file path=word/diagrams/drawing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C8B0BDB-149B-4204-8CB4-F4B9819E83E2}">
      <dsp:nvSpPr>
        <dsp:cNvPr id="0" name=""/>
        <dsp:cNvSpPr/>
      </dsp:nvSpPr>
      <dsp:spPr>
        <a:xfrm rot="16200000">
          <a:off x="-2939917" y="3826307"/>
          <a:ext cx="6315075" cy="36330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668093" bIns="0" numCol="1" spcCol="1270" anchor="t" anchorCtr="0">
          <a:noAutofit/>
        </a:bodyPr>
        <a:lstStyle/>
        <a:p>
          <a:pPr lvl="0" algn="r" defTabSz="1422400">
            <a:lnSpc>
              <a:spcPct val="90000"/>
            </a:lnSpc>
            <a:spcBef>
              <a:spcPct val="0"/>
            </a:spcBef>
            <a:spcAft>
              <a:spcPct val="35000"/>
            </a:spcAft>
          </a:pPr>
          <a:r>
            <a:rPr lang="tr-TR" sz="3200" kern="1200">
              <a:solidFill>
                <a:srgbClr val="F79646">
                  <a:lumMod val="75000"/>
                </a:srgbClr>
              </a:solidFill>
              <a:latin typeface="Calibri"/>
              <a:ea typeface="+mn-ea"/>
              <a:cs typeface="+mn-cs"/>
            </a:rPr>
            <a:t>Özet</a:t>
          </a:r>
          <a:endParaRPr lang="tr-TR" sz="5300" kern="1200">
            <a:solidFill>
              <a:srgbClr val="F79646">
                <a:lumMod val="75000"/>
              </a:srgbClr>
            </a:solidFill>
            <a:latin typeface="Calibri"/>
            <a:ea typeface="+mn-ea"/>
            <a:cs typeface="+mn-cs"/>
          </a:endParaRPr>
        </a:p>
      </dsp:txBody>
      <dsp:txXfrm>
        <a:off x="-2939917" y="3826307"/>
        <a:ext cx="6315075" cy="363308"/>
      </dsp:txXfrm>
    </dsp:sp>
    <dsp:sp modelId="{682C9D23-9183-4BBF-8CA2-A4C7343C9CFA}">
      <dsp:nvSpPr>
        <dsp:cNvPr id="0" name=""/>
        <dsp:cNvSpPr/>
      </dsp:nvSpPr>
      <dsp:spPr>
        <a:xfrm>
          <a:off x="406546" y="0"/>
          <a:ext cx="4166406" cy="8013135"/>
        </a:xfrm>
        <a:prstGeom prst="rect">
          <a:avLst/>
        </a:prstGeom>
        <a:gradFill rotWithShape="0">
          <a:gsLst>
            <a:gs pos="0">
              <a:srgbClr val="F79646">
                <a:hueOff val="0"/>
                <a:satOff val="0"/>
                <a:lumOff val="0"/>
                <a:alphaOff val="0"/>
                <a:tint val="50000"/>
                <a:satMod val="300000"/>
              </a:srgbClr>
            </a:gs>
            <a:gs pos="35000">
              <a:srgbClr val="F79646">
                <a:hueOff val="0"/>
                <a:satOff val="0"/>
                <a:lumOff val="0"/>
                <a:alphaOff val="0"/>
                <a:tint val="37000"/>
                <a:satMod val="300000"/>
              </a:srgbClr>
            </a:gs>
            <a:gs pos="100000">
              <a:srgbClr val="F79646">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1120" tIns="668093" rIns="71120" bIns="71120" numCol="1" spcCol="1270" anchor="t" anchorCtr="0">
          <a:noAutofit/>
        </a:bodyPr>
        <a:lstStyle/>
        <a:p>
          <a:pPr marL="57150" lvl="1" indent="-57150" algn="l" defTabSz="444500">
            <a:lnSpc>
              <a:spcPct val="90000"/>
            </a:lnSpc>
            <a:spcBef>
              <a:spcPct val="0"/>
            </a:spcBef>
            <a:spcAft>
              <a:spcPct val="15000"/>
            </a:spcAft>
            <a:buChar char="••"/>
          </a:pPr>
          <a:endParaRPr lang="tr-TR" sz="1000" b="0" kern="1200">
            <a:solidFill>
              <a:sysClr val="windowText" lastClr="000000"/>
            </a:solidFill>
            <a:latin typeface="+mn-lt"/>
            <a:ea typeface="+mn-ea"/>
            <a:cs typeface="+mn-cs"/>
          </a:endParaRPr>
        </a:p>
        <a:p>
          <a:pPr marL="57150" lvl="1" indent="-57150" algn="l" defTabSz="444500">
            <a:lnSpc>
              <a:spcPct val="90000"/>
            </a:lnSpc>
            <a:spcBef>
              <a:spcPct val="0"/>
            </a:spcBef>
            <a:spcAft>
              <a:spcPct val="15000"/>
            </a:spcAft>
            <a:buChar char="••"/>
          </a:pPr>
          <a:r>
            <a:rPr lang="tr-TR" sz="1000" b="0" kern="1200">
              <a:solidFill>
                <a:sysClr val="windowText" lastClr="000000"/>
              </a:solidFill>
              <a:latin typeface="+mn-lt"/>
              <a:ea typeface="+mn-ea"/>
              <a:cs typeface="+mn-cs"/>
            </a:rPr>
            <a:t> Hazırlanan içeriğin sonunda konunun tümünü kapsayacak şekilde özet hazırlanmalıdır.</a:t>
          </a:r>
        </a:p>
        <a:p>
          <a:pPr marL="57150" lvl="1" indent="-57150" algn="l" defTabSz="444500">
            <a:lnSpc>
              <a:spcPct val="90000"/>
            </a:lnSpc>
            <a:spcBef>
              <a:spcPct val="0"/>
            </a:spcBef>
            <a:spcAft>
              <a:spcPct val="15000"/>
            </a:spcAft>
            <a:buChar char="••"/>
          </a:pPr>
          <a:r>
            <a:rPr lang="tr-TR" sz="1000" b="0" kern="1200">
              <a:solidFill>
                <a:sysClr val="windowText" lastClr="000000"/>
              </a:solidFill>
              <a:latin typeface="+mn-lt"/>
              <a:ea typeface="+mn-ea"/>
              <a:cs typeface="+mn-cs"/>
            </a:rPr>
            <a:t> Sözel derslerde 400-750 kelime arasında olmalıdır.</a:t>
          </a:r>
        </a:p>
        <a:p>
          <a:pPr marL="57150" lvl="1" indent="-57150" algn="l" defTabSz="444500">
            <a:lnSpc>
              <a:spcPct val="90000"/>
            </a:lnSpc>
            <a:spcBef>
              <a:spcPct val="0"/>
            </a:spcBef>
            <a:spcAft>
              <a:spcPct val="15000"/>
            </a:spcAft>
            <a:buChar char="••"/>
          </a:pPr>
          <a:r>
            <a:rPr lang="tr-TR" sz="1000" b="0" kern="1200">
              <a:solidFill>
                <a:sysClr val="windowText" lastClr="000000"/>
              </a:solidFill>
              <a:latin typeface="+mn-lt"/>
              <a:ea typeface="+mn-ea"/>
              <a:cs typeface="+mn-cs"/>
            </a:rPr>
            <a:t> Görsel dersleride 300-750 kelime arasında olmalıdır.</a:t>
          </a:r>
        </a:p>
        <a:p>
          <a:pPr marL="57150" lvl="1" indent="-57150" algn="l" defTabSz="444500">
            <a:lnSpc>
              <a:spcPct val="90000"/>
            </a:lnSpc>
            <a:spcBef>
              <a:spcPct val="0"/>
            </a:spcBef>
            <a:spcAft>
              <a:spcPct val="15000"/>
            </a:spcAft>
            <a:buChar char="••"/>
          </a:pPr>
          <a:r>
            <a:rPr lang="tr-TR" sz="1000" b="0" kern="1200">
              <a:solidFill>
                <a:sysClr val="windowText" lastClr="000000"/>
              </a:solidFill>
              <a:latin typeface="+mn-lt"/>
              <a:ea typeface="+mn-ea"/>
              <a:cs typeface="+mn-cs"/>
            </a:rPr>
            <a:t> Özeti hazırlamadan önce yazım kılavuzunda yer alan özet örneğini gözden geçiriniz.</a:t>
          </a:r>
        </a:p>
        <a:p>
          <a:pPr marL="57150" lvl="1" indent="-57150" algn="l" defTabSz="444500">
            <a:lnSpc>
              <a:spcPct val="90000"/>
            </a:lnSpc>
            <a:spcBef>
              <a:spcPct val="0"/>
            </a:spcBef>
            <a:spcAft>
              <a:spcPct val="15000"/>
            </a:spcAft>
            <a:buChar char="••"/>
          </a:pPr>
          <a:r>
            <a:rPr lang="tr-TR" sz="1000" b="0" kern="1200">
              <a:solidFill>
                <a:sysClr val="windowText" lastClr="000000"/>
              </a:solidFill>
              <a:latin typeface="+mn-lt"/>
              <a:ea typeface="+mn-ea"/>
              <a:cs typeface="+mn-cs"/>
            </a:rPr>
            <a:t> Özet, özet şablonuna yerleştirilmelidir.</a:t>
          </a:r>
        </a:p>
        <a:p>
          <a:pPr marL="57150" lvl="1" indent="-57150" algn="l" defTabSz="444500">
            <a:lnSpc>
              <a:spcPct val="90000"/>
            </a:lnSpc>
            <a:spcBef>
              <a:spcPct val="0"/>
            </a:spcBef>
            <a:spcAft>
              <a:spcPct val="15000"/>
            </a:spcAft>
            <a:buChar char="••"/>
          </a:pPr>
          <a:endParaRPr lang="tr-TR" sz="1000" b="0" kern="1200">
            <a:solidFill>
              <a:sysClr val="windowText" lastClr="000000"/>
            </a:solidFill>
            <a:latin typeface="+mn-lt"/>
            <a:ea typeface="+mn-ea"/>
            <a:cs typeface="+mn-cs"/>
          </a:endParaRPr>
        </a:p>
      </dsp:txBody>
      <dsp:txXfrm>
        <a:off x="406546" y="0"/>
        <a:ext cx="4166406" cy="8013135"/>
      </dsp:txXfrm>
    </dsp:sp>
    <dsp:sp modelId="{262E6E2D-9246-4273-BE29-1855A3ED86C0}">
      <dsp:nvSpPr>
        <dsp:cNvPr id="0" name=""/>
        <dsp:cNvSpPr/>
      </dsp:nvSpPr>
      <dsp:spPr>
        <a:xfrm>
          <a:off x="74720" y="0"/>
          <a:ext cx="893801" cy="612048"/>
        </a:xfrm>
        <a:prstGeom prst="rect">
          <a:avLst/>
        </a:prstGeom>
        <a:blipFill rotWithShape="0">
          <a:blip xmlns:r="http://schemas.openxmlformats.org/officeDocument/2006/relationships" r:embed="rId1"/>
          <a:stretch>
            <a:fillRect/>
          </a:stretch>
        </a:blipFill>
        <a:ln w="9525" cap="flat" cmpd="sng" algn="ctr">
          <a:solidFill>
            <a:sysClr val="window" lastClr="FFFFFF">
              <a:hueOff val="0"/>
              <a:satOff val="0"/>
              <a:lumOff val="0"/>
              <a:alphaOff val="0"/>
            </a:sysClr>
          </a:solidFill>
          <a:prstDash val="solid"/>
        </a:ln>
        <a:effectLst>
          <a:outerShdw blurRad="40000" dist="20000" dir="5400000" rotWithShape="0">
            <a:srgbClr val="000000">
              <a:alpha val="38000"/>
            </a:srgbClr>
          </a:outerShdw>
        </a:effectLst>
      </dsp:spPr>
      <dsp:style>
        <a:lnRef idx="1">
          <a:scrgbClr r="0" g="0" b="0"/>
        </a:lnRef>
        <a:fillRef idx="1">
          <a:scrgbClr r="0" g="0" b="0"/>
        </a:fillRef>
        <a:effectRef idx="1">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hList2#2">
  <dgm:title val=""/>
  <dgm:desc val=""/>
  <dgm:catLst>
    <dgm:cat type="list" pri="6000"/>
    <dgm:cat type="relationship" pri="16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dgm:varLst>
    <dgm:choose name="Name0">
      <dgm:if name="Name1" func="var" arg="dir" op="equ" val="norm">
        <dgm:alg type="lin">
          <dgm:param type="linDir" val="fromL"/>
          <dgm:param type="nodeVertAlign" val="t"/>
        </dgm:alg>
      </dgm:if>
      <dgm:else name="Name2">
        <dgm:alg type="lin">
          <dgm:param type="linDir" val="fromR"/>
          <dgm:param type="nodeVertAlign" val="t"/>
        </dgm:alg>
      </dgm:else>
    </dgm:choose>
    <dgm:shape xmlns:r="http://schemas.openxmlformats.org/officeDocument/2006/relationships" r:blip="">
      <dgm:adjLst/>
    </dgm:shape>
    <dgm:presOf/>
    <dgm:constrLst>
      <dgm:constr type="w" for="ch" forName="compositeNode" refType="w"/>
      <dgm:constr type="h" for="ch" forName="compositeNode" refType="h"/>
      <dgm:constr type="w" for="ch" forName="sibTrans" refType="w" refFor="ch" refForName="compositeNode" op="equ" fact="0.2"/>
      <dgm:constr type="h" for="des" forName="childNode" op="equ"/>
      <dgm:constr type="w" for="des" forName="childNode" op="equ"/>
      <dgm:constr type="w" for="des" forName="parentNode" op="equ"/>
      <dgm:constr type="h" for="des" forName="image" op="equ"/>
      <dgm:constr type="w" for="des" forName="image" op="equ"/>
      <dgm:constr type="primFontSz" for="des" forName="parentNode" op="equ" val="65"/>
      <dgm:constr type="primFontSz" for="des" forName="childNode" op="equ" val="65"/>
    </dgm:constrLst>
    <dgm:ruleLst/>
    <dgm:forEach name="Name3" axis="ch" ptType="node">
      <dgm:layoutNode name="compositeNode">
        <dgm:varLst>
          <dgm:bulletEnabled val="1"/>
        </dgm:varLst>
        <dgm:alg type="composite"/>
        <dgm:presOf/>
        <dgm:choose name="Name4">
          <dgm:if name="Name5" func="var" arg="dir" op="equ" val="norm">
            <dgm:constrLst>
              <dgm:constr type="w" for="ch" forName="image" refType="w"/>
              <dgm:constr type="h" for="ch" forName="image" refType="h"/>
              <dgm:constr type="h" for="ch" forName="image" refType="w" refFor="ch" refForName="image" op="lte"/>
              <dgm:constr type="w" for="ch" forName="image" refType="h" refFor="ch" refForName="image" op="lte"/>
              <dgm:constr type="w" for="ch" forName="image" refType="w" op="lte" fact="0.33"/>
              <dgm:constr type="h" for="ch" forName="image" refType="h" op="lte" fact="0.33"/>
              <dgm:constr type="t" for="ch" forName="image"/>
              <dgm:constr type="l" for="ch" forName="image"/>
              <dgm:constr type="w" for="ch" forName="childNode" refType="w" fact="0.85"/>
              <dgm:constr type="h" for="ch" forName="childNode" refType="h" fact="0.78"/>
              <dgm:constr type="t" for="ch" forName="childNode" refType="h" refFor="ch" refForName="image" fact="0.66"/>
              <dgm:constr type="l" for="ch" forName="childNode" refType="w" refFor="ch" refForName="image" fact="0.5"/>
              <dgm:constr type="tMarg" for="ch" forName="childNode" refType="w" refFor="ch" refForName="image" fact="1.25"/>
              <dgm:constr type="t" for="ch" forName="parentNode" refType="h" refFor="ch" refForName="image" fact="0.66"/>
              <dgm:constr type="b" for="ch" forName="parentNode" refType="b" refFor="ch" refForName="childNode"/>
              <dgm:constr type="l" for="ch" forName="parentNode"/>
              <dgm:constr type="r" for="ch" forName="parentNode" refType="l" refFor="ch" refForName="childNode"/>
              <dgm:constr type="rMarg" for="ch" forName="parentNode" refType="w" refFor="ch" refForName="image" fact="1.25"/>
            </dgm:constrLst>
          </dgm:if>
          <dgm:else name="Name6">
            <dgm:constrLst>
              <dgm:constr type="w" for="ch" forName="image" refType="w"/>
              <dgm:constr type="h" for="ch" forName="image" refType="h"/>
              <dgm:constr type="h" for="ch" forName="image" refType="w" refFor="ch" refForName="image" op="lte"/>
              <dgm:constr type="w" for="ch" forName="image" refType="h" refFor="ch" refForName="image" op="lte"/>
              <dgm:constr type="w" for="ch" forName="image" refType="w" op="lte" fact="0.33"/>
              <dgm:constr type="h" for="ch" forName="image" refType="h" op="lte" fact="0.33"/>
              <dgm:constr type="t" for="ch" forName="image"/>
              <dgm:constr type="r" for="ch" forName="image" refType="w"/>
              <dgm:constr type="w" for="ch" forName="childNode" refType="w" fact="0.85"/>
              <dgm:constr type="h" for="ch" forName="childNode" refType="h" fact="0.78"/>
              <dgm:constr type="t" for="ch" forName="childNode" refType="h" refFor="ch" refForName="image" fact="0.66"/>
              <dgm:constr type="r" for="ch" forName="childNode" refType="w"/>
              <dgm:constr type="rOff" for="ch" forName="childNode" refType="w" refFor="ch" refForName="image" fact="-0.5"/>
              <dgm:constr type="tMarg" for="ch" forName="childNode" refType="w" refFor="ch" refForName="image" fact="1.25"/>
              <dgm:constr type="t" for="ch" forName="parentNode" refType="h" refFor="ch" refForName="image" fact="0.66"/>
              <dgm:constr type="b" for="ch" forName="parentNode" refType="b" refFor="ch" refForName="childNode"/>
              <dgm:constr type="r" for="ch" forName="parentNode" refType="w"/>
              <dgm:constr type="l" for="ch" forName="parentNode" refType="r" refFor="ch" refForName="childNode"/>
              <dgm:constr type="lOff" for="ch" forName="parentNode" refType="rOff" refFor="ch" refForName="childNode"/>
              <dgm:constr type="lMarg" for="ch" forName="parentNode" refType="w" refFor="ch" refForName="image" fact="1.25"/>
            </dgm:constrLst>
          </dgm:else>
        </dgm:choose>
        <dgm:ruleLst>
          <dgm:rule type="w" for="ch" forName="childNode" val="NaN" fact="0.4" max="NaN"/>
          <dgm:rule type="h" for="ch" forName="childNode" val="NaN" fact="0.5" max="NaN"/>
        </dgm:ruleLst>
        <dgm:layoutNode name="image" styleLbl="fgImgPlace1">
          <dgm:alg type="sp"/>
          <dgm:shape xmlns:r="http://schemas.openxmlformats.org/officeDocument/2006/relationships" type="rect" r:blip="" zOrderOff="4" blipPhldr="1">
            <dgm:adjLst/>
          </dgm:shape>
          <dgm:presOf/>
          <dgm:constrLst/>
          <dgm:ruleLst/>
        </dgm:layoutNode>
        <dgm:layoutNode name="childNode" styleLbl="node1">
          <dgm:varLst>
            <dgm:bulletEnabled val="1"/>
          </dgm:varLst>
          <dgm:alg type="tx">
            <dgm:param type="stBulletLvl" val="1"/>
          </dgm:alg>
          <dgm:shape xmlns:r="http://schemas.openxmlformats.org/officeDocument/2006/relationships" type="rect" r:blip="" zOrderOff="2">
            <dgm:adjLst/>
          </dgm:shape>
          <dgm:presOf axis="des" ptType="node"/>
          <dgm:constrLst/>
          <dgm:ruleLst>
            <dgm:rule type="primFontSz" val="5" fact="NaN" max="NaN"/>
          </dgm:ruleLst>
        </dgm:layoutNode>
        <dgm:layoutNode name="parentNode" styleLbl="revTx">
          <dgm:varLst>
            <dgm:chMax val="0"/>
            <dgm:bulletEnabled val="1"/>
          </dgm:varLst>
          <dgm:choose name="Name7">
            <dgm:if name="Name8" func="var" arg="dir" op="equ" val="norm">
              <dgm:alg type="tx">
                <dgm:param type="autoTxRot" val="grav"/>
                <dgm:param type="txAnchorVert" val="t"/>
                <dgm:param type="parTxLTRAlign" val="r"/>
                <dgm:param type="parTxRTLAlign" val="r"/>
              </dgm:alg>
              <dgm:shape xmlns:r="http://schemas.openxmlformats.org/officeDocument/2006/relationships" rot="270" type="rect" r:blip="">
                <dgm:adjLst/>
              </dgm:shape>
              <dgm:presOf axis="self"/>
              <dgm:constrLst>
                <dgm:constr type="lMarg"/>
                <dgm:constr type="bMarg"/>
                <dgm:constr type="tMarg"/>
              </dgm:constrLst>
            </dgm:if>
            <dgm:else name="Name9">
              <dgm:alg type="tx">
                <dgm:param type="autoTxRot" val="grav"/>
                <dgm:param type="parTxLTRAlign" val="l"/>
                <dgm:param type="parTxRTLAlign" val="l"/>
              </dgm:alg>
              <dgm:shape xmlns:r="http://schemas.openxmlformats.org/officeDocument/2006/relationships" rot="90" type="rect" r:blip="">
                <dgm:adjLst/>
              </dgm:shape>
              <dgm:presOf axis="self"/>
              <dgm:constrLst>
                <dgm:constr type="rMarg"/>
                <dgm:constr type="bMarg"/>
                <dgm:constr type="tMarg"/>
              </dgm:constrLst>
            </dgm:else>
          </dgm:choose>
          <dgm:ruleLst>
            <dgm:rule type="primFontSz" val="5" fact="NaN" max="NaN"/>
          </dgm:ruleLst>
        </dgm:layoutNode>
      </dgm:layoutNode>
      <dgm:forEach name="Name10" axis="followSib" ptType="sibTrans" cnt="1">
        <dgm:layoutNode name="sibTrans">
          <dgm:alg type="sp"/>
          <dgm:shape xmlns:r="http://schemas.openxmlformats.org/officeDocument/2006/relationships" r:blip="">
            <dgm:adjLst/>
          </dgm:shape>
          <dgm:presOf axis="self"/>
          <dgm:constrLst/>
          <dgm:ruleLst/>
        </dgm:layoutNode>
      </dgm:forEach>
    </dgm:forEach>
  </dgm:layoutNode>
</dgm:layoutDef>
</file>

<file path=word/diagrams/layout10.xml><?xml version="1.0" encoding="utf-8"?>
<dgm:layoutDef xmlns:dgm="http://schemas.openxmlformats.org/drawingml/2006/diagram" xmlns:a="http://schemas.openxmlformats.org/drawingml/2006/main" uniqueId="urn:microsoft.com/office/officeart/2005/8/layout/hList2#6">
  <dgm:title val=""/>
  <dgm:desc val=""/>
  <dgm:catLst>
    <dgm:cat type="list" pri="6000"/>
    <dgm:cat type="relationship" pri="16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dgm:varLst>
    <dgm:choose name="Name0">
      <dgm:if name="Name1" func="var" arg="dir" op="equ" val="norm">
        <dgm:alg type="lin">
          <dgm:param type="linDir" val="fromL"/>
          <dgm:param type="nodeVertAlign" val="t"/>
        </dgm:alg>
      </dgm:if>
      <dgm:else name="Name2">
        <dgm:alg type="lin">
          <dgm:param type="linDir" val="fromR"/>
          <dgm:param type="nodeVertAlign" val="t"/>
        </dgm:alg>
      </dgm:else>
    </dgm:choose>
    <dgm:shape xmlns:r="http://schemas.openxmlformats.org/officeDocument/2006/relationships" r:blip="">
      <dgm:adjLst/>
    </dgm:shape>
    <dgm:presOf/>
    <dgm:constrLst>
      <dgm:constr type="w" for="ch" forName="compositeNode" refType="w"/>
      <dgm:constr type="h" for="ch" forName="compositeNode" refType="h"/>
      <dgm:constr type="w" for="ch" forName="sibTrans" refType="w" refFor="ch" refForName="compositeNode" op="equ" fact="0.2"/>
      <dgm:constr type="h" for="des" forName="childNode" op="equ"/>
      <dgm:constr type="w" for="des" forName="childNode" op="equ"/>
      <dgm:constr type="w" for="des" forName="parentNode" op="equ"/>
      <dgm:constr type="h" for="des" forName="image" op="equ"/>
      <dgm:constr type="w" for="des" forName="image" op="equ"/>
      <dgm:constr type="primFontSz" for="des" forName="parentNode" op="equ" val="65"/>
      <dgm:constr type="primFontSz" for="des" forName="childNode" op="equ" val="65"/>
    </dgm:constrLst>
    <dgm:ruleLst/>
    <dgm:forEach name="Name3" axis="ch" ptType="node">
      <dgm:layoutNode name="compositeNode">
        <dgm:varLst>
          <dgm:bulletEnabled val="1"/>
        </dgm:varLst>
        <dgm:alg type="composite"/>
        <dgm:presOf/>
        <dgm:choose name="Name4">
          <dgm:if name="Name5" func="var" arg="dir" op="equ" val="norm">
            <dgm:constrLst>
              <dgm:constr type="w" for="ch" forName="image" refType="w"/>
              <dgm:constr type="h" for="ch" forName="image" refType="h"/>
              <dgm:constr type="h" for="ch" forName="image" refType="w" refFor="ch" refForName="image" op="lte"/>
              <dgm:constr type="w" for="ch" forName="image" refType="h" refFor="ch" refForName="image" op="lte"/>
              <dgm:constr type="w" for="ch" forName="image" refType="w" op="lte" fact="0.33"/>
              <dgm:constr type="h" for="ch" forName="image" refType="h" op="lte" fact="0.33"/>
              <dgm:constr type="t" for="ch" forName="image"/>
              <dgm:constr type="l" for="ch" forName="image"/>
              <dgm:constr type="w" for="ch" forName="childNode" refType="w" fact="0.85"/>
              <dgm:constr type="h" for="ch" forName="childNode" refType="h" fact="0.78"/>
              <dgm:constr type="t" for="ch" forName="childNode" refType="h" refFor="ch" refForName="image" fact="0.66"/>
              <dgm:constr type="l" for="ch" forName="childNode" refType="w" refFor="ch" refForName="image" fact="0.5"/>
              <dgm:constr type="tMarg" for="ch" forName="childNode" refType="w" refFor="ch" refForName="image" fact="1.25"/>
              <dgm:constr type="t" for="ch" forName="parentNode" refType="h" refFor="ch" refForName="image" fact="0.66"/>
              <dgm:constr type="b" for="ch" forName="parentNode" refType="b" refFor="ch" refForName="childNode"/>
              <dgm:constr type="l" for="ch" forName="parentNode"/>
              <dgm:constr type="r" for="ch" forName="parentNode" refType="l" refFor="ch" refForName="childNode"/>
              <dgm:constr type="rMarg" for="ch" forName="parentNode" refType="w" refFor="ch" refForName="image" fact="1.25"/>
            </dgm:constrLst>
          </dgm:if>
          <dgm:else name="Name6">
            <dgm:constrLst>
              <dgm:constr type="w" for="ch" forName="image" refType="w"/>
              <dgm:constr type="h" for="ch" forName="image" refType="h"/>
              <dgm:constr type="h" for="ch" forName="image" refType="w" refFor="ch" refForName="image" op="lte"/>
              <dgm:constr type="w" for="ch" forName="image" refType="h" refFor="ch" refForName="image" op="lte"/>
              <dgm:constr type="w" for="ch" forName="image" refType="w" op="lte" fact="0.33"/>
              <dgm:constr type="h" for="ch" forName="image" refType="h" op="lte" fact="0.33"/>
              <dgm:constr type="t" for="ch" forName="image"/>
              <dgm:constr type="r" for="ch" forName="image" refType="w"/>
              <dgm:constr type="w" for="ch" forName="childNode" refType="w" fact="0.85"/>
              <dgm:constr type="h" for="ch" forName="childNode" refType="h" fact="0.78"/>
              <dgm:constr type="t" for="ch" forName="childNode" refType="h" refFor="ch" refForName="image" fact="0.66"/>
              <dgm:constr type="r" for="ch" forName="childNode" refType="w"/>
              <dgm:constr type="rOff" for="ch" forName="childNode" refType="w" refFor="ch" refForName="image" fact="-0.5"/>
              <dgm:constr type="tMarg" for="ch" forName="childNode" refType="w" refFor="ch" refForName="image" fact="1.25"/>
              <dgm:constr type="t" for="ch" forName="parentNode" refType="h" refFor="ch" refForName="image" fact="0.66"/>
              <dgm:constr type="b" for="ch" forName="parentNode" refType="b" refFor="ch" refForName="childNode"/>
              <dgm:constr type="r" for="ch" forName="parentNode" refType="w"/>
              <dgm:constr type="l" for="ch" forName="parentNode" refType="r" refFor="ch" refForName="childNode"/>
              <dgm:constr type="lOff" for="ch" forName="parentNode" refType="rOff" refFor="ch" refForName="childNode"/>
              <dgm:constr type="lMarg" for="ch" forName="parentNode" refType="w" refFor="ch" refForName="image" fact="1.25"/>
            </dgm:constrLst>
          </dgm:else>
        </dgm:choose>
        <dgm:ruleLst>
          <dgm:rule type="w" for="ch" forName="childNode" val="NaN" fact="0.4" max="NaN"/>
          <dgm:rule type="h" for="ch" forName="childNode" val="NaN" fact="0.5" max="NaN"/>
        </dgm:ruleLst>
        <dgm:layoutNode name="image" styleLbl="fgImgPlace1">
          <dgm:alg type="sp"/>
          <dgm:shape xmlns:r="http://schemas.openxmlformats.org/officeDocument/2006/relationships" type="rect" r:blip="" zOrderOff="4" blipPhldr="1">
            <dgm:adjLst/>
          </dgm:shape>
          <dgm:presOf/>
          <dgm:constrLst/>
          <dgm:ruleLst/>
        </dgm:layoutNode>
        <dgm:layoutNode name="childNode" styleLbl="node1">
          <dgm:varLst>
            <dgm:bulletEnabled val="1"/>
          </dgm:varLst>
          <dgm:alg type="tx">
            <dgm:param type="stBulletLvl" val="1"/>
          </dgm:alg>
          <dgm:shape xmlns:r="http://schemas.openxmlformats.org/officeDocument/2006/relationships" type="rect" r:blip="" zOrderOff="2">
            <dgm:adjLst/>
          </dgm:shape>
          <dgm:presOf axis="des" ptType="node"/>
          <dgm:constrLst/>
          <dgm:ruleLst>
            <dgm:rule type="primFontSz" val="5" fact="NaN" max="NaN"/>
          </dgm:ruleLst>
        </dgm:layoutNode>
        <dgm:layoutNode name="parentNode" styleLbl="revTx">
          <dgm:varLst>
            <dgm:chMax val="0"/>
            <dgm:bulletEnabled val="1"/>
          </dgm:varLst>
          <dgm:choose name="Name7">
            <dgm:if name="Name8" func="var" arg="dir" op="equ" val="norm">
              <dgm:alg type="tx">
                <dgm:param type="autoTxRot" val="grav"/>
                <dgm:param type="txAnchorVert" val="t"/>
                <dgm:param type="parTxLTRAlign" val="r"/>
                <dgm:param type="parTxRTLAlign" val="r"/>
              </dgm:alg>
              <dgm:shape xmlns:r="http://schemas.openxmlformats.org/officeDocument/2006/relationships" rot="270" type="rect" r:blip="">
                <dgm:adjLst/>
              </dgm:shape>
              <dgm:presOf axis="self"/>
              <dgm:constrLst>
                <dgm:constr type="lMarg"/>
                <dgm:constr type="bMarg"/>
                <dgm:constr type="tMarg"/>
              </dgm:constrLst>
            </dgm:if>
            <dgm:else name="Name9">
              <dgm:alg type="tx">
                <dgm:param type="autoTxRot" val="grav"/>
                <dgm:param type="parTxLTRAlign" val="l"/>
                <dgm:param type="parTxRTLAlign" val="l"/>
              </dgm:alg>
              <dgm:shape xmlns:r="http://schemas.openxmlformats.org/officeDocument/2006/relationships" rot="90" type="rect" r:blip="">
                <dgm:adjLst/>
              </dgm:shape>
              <dgm:presOf axis="self"/>
              <dgm:constrLst>
                <dgm:constr type="rMarg"/>
                <dgm:constr type="bMarg"/>
                <dgm:constr type="tMarg"/>
              </dgm:constrLst>
            </dgm:else>
          </dgm:choose>
          <dgm:ruleLst>
            <dgm:rule type="primFontSz" val="5" fact="NaN" max="NaN"/>
          </dgm:ruleLst>
        </dgm:layoutNode>
      </dgm:layoutNode>
      <dgm:forEach name="Name10" axis="followSib" ptType="sibTrans" cnt="1">
        <dgm:layoutNode name="sibTrans">
          <dgm:alg type="sp"/>
          <dgm:shape xmlns:r="http://schemas.openxmlformats.org/officeDocument/2006/relationships" r:blip="">
            <dgm:adjLst/>
          </dgm:shape>
          <dgm:presOf axis="sel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List2#1">
  <dgm:title val=""/>
  <dgm:desc val=""/>
  <dgm:catLst>
    <dgm:cat type="list" pri="6000"/>
    <dgm:cat type="relationship" pri="16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dgm:varLst>
    <dgm:choose name="Name0">
      <dgm:if name="Name1" func="var" arg="dir" op="equ" val="norm">
        <dgm:alg type="lin">
          <dgm:param type="linDir" val="fromL"/>
          <dgm:param type="nodeVertAlign" val="t"/>
        </dgm:alg>
      </dgm:if>
      <dgm:else name="Name2">
        <dgm:alg type="lin">
          <dgm:param type="linDir" val="fromR"/>
          <dgm:param type="nodeVertAlign" val="t"/>
        </dgm:alg>
      </dgm:else>
    </dgm:choose>
    <dgm:shape xmlns:r="http://schemas.openxmlformats.org/officeDocument/2006/relationships" r:blip="">
      <dgm:adjLst/>
    </dgm:shape>
    <dgm:presOf/>
    <dgm:constrLst>
      <dgm:constr type="w" for="ch" forName="compositeNode" refType="w"/>
      <dgm:constr type="h" for="ch" forName="compositeNode" refType="h"/>
      <dgm:constr type="w" for="ch" forName="sibTrans" refType="w" refFor="ch" refForName="compositeNode" op="equ" fact="0.2"/>
      <dgm:constr type="h" for="des" forName="childNode" op="equ"/>
      <dgm:constr type="w" for="des" forName="childNode" op="equ"/>
      <dgm:constr type="w" for="des" forName="parentNode" op="equ"/>
      <dgm:constr type="h" for="des" forName="image" op="equ"/>
      <dgm:constr type="w" for="des" forName="image" op="equ"/>
      <dgm:constr type="primFontSz" for="des" forName="parentNode" op="equ" val="65"/>
      <dgm:constr type="primFontSz" for="des" forName="childNode" op="equ" val="65"/>
    </dgm:constrLst>
    <dgm:ruleLst/>
    <dgm:forEach name="Name3" axis="ch" ptType="node">
      <dgm:layoutNode name="compositeNode">
        <dgm:varLst>
          <dgm:bulletEnabled val="1"/>
        </dgm:varLst>
        <dgm:alg type="composite"/>
        <dgm:presOf/>
        <dgm:choose name="Name4">
          <dgm:if name="Name5" func="var" arg="dir" op="equ" val="norm">
            <dgm:constrLst>
              <dgm:constr type="w" for="ch" forName="image" refType="w"/>
              <dgm:constr type="h" for="ch" forName="image" refType="h"/>
              <dgm:constr type="h" for="ch" forName="image" refType="w" refFor="ch" refForName="image" op="lte"/>
              <dgm:constr type="w" for="ch" forName="image" refType="h" refFor="ch" refForName="image" op="lte"/>
              <dgm:constr type="w" for="ch" forName="image" refType="w" op="lte" fact="0.33"/>
              <dgm:constr type="h" for="ch" forName="image" refType="h" op="lte" fact="0.33"/>
              <dgm:constr type="t" for="ch" forName="image"/>
              <dgm:constr type="l" for="ch" forName="image"/>
              <dgm:constr type="w" for="ch" forName="childNode" refType="w" fact="0.85"/>
              <dgm:constr type="h" for="ch" forName="childNode" refType="h" fact="0.78"/>
              <dgm:constr type="t" for="ch" forName="childNode" refType="h" refFor="ch" refForName="image" fact="0.66"/>
              <dgm:constr type="l" for="ch" forName="childNode" refType="w" refFor="ch" refForName="image" fact="0.5"/>
              <dgm:constr type="tMarg" for="ch" forName="childNode" refType="w" refFor="ch" refForName="image" fact="1.25"/>
              <dgm:constr type="t" for="ch" forName="parentNode" refType="h" refFor="ch" refForName="image" fact="0.66"/>
              <dgm:constr type="b" for="ch" forName="parentNode" refType="b" refFor="ch" refForName="childNode"/>
              <dgm:constr type="l" for="ch" forName="parentNode"/>
              <dgm:constr type="r" for="ch" forName="parentNode" refType="l" refFor="ch" refForName="childNode"/>
              <dgm:constr type="rMarg" for="ch" forName="parentNode" refType="w" refFor="ch" refForName="image" fact="1.25"/>
            </dgm:constrLst>
          </dgm:if>
          <dgm:else name="Name6">
            <dgm:constrLst>
              <dgm:constr type="w" for="ch" forName="image" refType="w"/>
              <dgm:constr type="h" for="ch" forName="image" refType="h"/>
              <dgm:constr type="h" for="ch" forName="image" refType="w" refFor="ch" refForName="image" op="lte"/>
              <dgm:constr type="w" for="ch" forName="image" refType="h" refFor="ch" refForName="image" op="lte"/>
              <dgm:constr type="w" for="ch" forName="image" refType="w" op="lte" fact="0.33"/>
              <dgm:constr type="h" for="ch" forName="image" refType="h" op="lte" fact="0.33"/>
              <dgm:constr type="t" for="ch" forName="image"/>
              <dgm:constr type="r" for="ch" forName="image" refType="w"/>
              <dgm:constr type="w" for="ch" forName="childNode" refType="w" fact="0.85"/>
              <dgm:constr type="h" for="ch" forName="childNode" refType="h" fact="0.78"/>
              <dgm:constr type="t" for="ch" forName="childNode" refType="h" refFor="ch" refForName="image" fact="0.66"/>
              <dgm:constr type="r" for="ch" forName="childNode" refType="w"/>
              <dgm:constr type="rOff" for="ch" forName="childNode" refType="w" refFor="ch" refForName="image" fact="-0.5"/>
              <dgm:constr type="tMarg" for="ch" forName="childNode" refType="w" refFor="ch" refForName="image" fact="1.25"/>
              <dgm:constr type="t" for="ch" forName="parentNode" refType="h" refFor="ch" refForName="image" fact="0.66"/>
              <dgm:constr type="b" for="ch" forName="parentNode" refType="b" refFor="ch" refForName="childNode"/>
              <dgm:constr type="r" for="ch" forName="parentNode" refType="w"/>
              <dgm:constr type="l" for="ch" forName="parentNode" refType="r" refFor="ch" refForName="childNode"/>
              <dgm:constr type="lOff" for="ch" forName="parentNode" refType="rOff" refFor="ch" refForName="childNode"/>
              <dgm:constr type="lMarg" for="ch" forName="parentNode" refType="w" refFor="ch" refForName="image" fact="1.25"/>
            </dgm:constrLst>
          </dgm:else>
        </dgm:choose>
        <dgm:ruleLst>
          <dgm:rule type="w" for="ch" forName="childNode" val="NaN" fact="0.4" max="NaN"/>
          <dgm:rule type="h" for="ch" forName="childNode" val="NaN" fact="0.5" max="NaN"/>
        </dgm:ruleLst>
        <dgm:layoutNode name="image" styleLbl="fgImgPlace1">
          <dgm:alg type="sp"/>
          <dgm:shape xmlns:r="http://schemas.openxmlformats.org/officeDocument/2006/relationships" type="rect" r:blip="" zOrderOff="4" blipPhldr="1">
            <dgm:adjLst/>
          </dgm:shape>
          <dgm:presOf/>
          <dgm:constrLst/>
          <dgm:ruleLst/>
        </dgm:layoutNode>
        <dgm:layoutNode name="childNode" styleLbl="node1">
          <dgm:varLst>
            <dgm:bulletEnabled val="1"/>
          </dgm:varLst>
          <dgm:alg type="tx">
            <dgm:param type="stBulletLvl" val="1"/>
          </dgm:alg>
          <dgm:shape xmlns:r="http://schemas.openxmlformats.org/officeDocument/2006/relationships" type="rect" r:blip="" zOrderOff="2">
            <dgm:adjLst/>
          </dgm:shape>
          <dgm:presOf axis="des" ptType="node"/>
          <dgm:constrLst/>
          <dgm:ruleLst>
            <dgm:rule type="primFontSz" val="5" fact="NaN" max="NaN"/>
          </dgm:ruleLst>
        </dgm:layoutNode>
        <dgm:layoutNode name="parentNode" styleLbl="revTx">
          <dgm:varLst>
            <dgm:chMax val="0"/>
            <dgm:bulletEnabled val="1"/>
          </dgm:varLst>
          <dgm:choose name="Name7">
            <dgm:if name="Name8" func="var" arg="dir" op="equ" val="norm">
              <dgm:alg type="tx">
                <dgm:param type="autoTxRot" val="grav"/>
                <dgm:param type="txAnchorVert" val="t"/>
                <dgm:param type="parTxLTRAlign" val="r"/>
                <dgm:param type="parTxRTLAlign" val="r"/>
              </dgm:alg>
              <dgm:shape xmlns:r="http://schemas.openxmlformats.org/officeDocument/2006/relationships" rot="270" type="rect" r:blip="">
                <dgm:adjLst/>
              </dgm:shape>
              <dgm:presOf axis="self"/>
              <dgm:constrLst>
                <dgm:constr type="lMarg"/>
                <dgm:constr type="bMarg"/>
                <dgm:constr type="tMarg"/>
              </dgm:constrLst>
            </dgm:if>
            <dgm:else name="Name9">
              <dgm:alg type="tx">
                <dgm:param type="autoTxRot" val="grav"/>
                <dgm:param type="parTxLTRAlign" val="l"/>
                <dgm:param type="parTxRTLAlign" val="l"/>
              </dgm:alg>
              <dgm:shape xmlns:r="http://schemas.openxmlformats.org/officeDocument/2006/relationships" rot="90" type="rect" r:blip="">
                <dgm:adjLst/>
              </dgm:shape>
              <dgm:presOf axis="self"/>
              <dgm:constrLst>
                <dgm:constr type="rMarg"/>
                <dgm:constr type="bMarg"/>
                <dgm:constr type="tMarg"/>
              </dgm:constrLst>
            </dgm:else>
          </dgm:choose>
          <dgm:ruleLst>
            <dgm:rule type="primFontSz" val="5" fact="NaN" max="NaN"/>
          </dgm:ruleLst>
        </dgm:layoutNode>
      </dgm:layoutNode>
      <dgm:forEach name="Name10" axis="followSib" ptType="sibTrans" cnt="1">
        <dgm:layoutNode name="sibTrans">
          <dgm:alg type="sp"/>
          <dgm:shape xmlns:r="http://schemas.openxmlformats.org/officeDocument/2006/relationships" r:blip="">
            <dgm:adjLst/>
          </dgm:shape>
          <dgm:presOf axis="sel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List2#5">
  <dgm:title val=""/>
  <dgm:desc val=""/>
  <dgm:catLst>
    <dgm:cat type="list" pri="6000"/>
    <dgm:cat type="relationship" pri="16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dgm:varLst>
    <dgm:choose name="Name0">
      <dgm:if name="Name1" func="var" arg="dir" op="equ" val="norm">
        <dgm:alg type="lin">
          <dgm:param type="linDir" val="fromL"/>
          <dgm:param type="nodeVertAlign" val="t"/>
        </dgm:alg>
      </dgm:if>
      <dgm:else name="Name2">
        <dgm:alg type="lin">
          <dgm:param type="linDir" val="fromR"/>
          <dgm:param type="nodeVertAlign" val="t"/>
        </dgm:alg>
      </dgm:else>
    </dgm:choose>
    <dgm:shape xmlns:r="http://schemas.openxmlformats.org/officeDocument/2006/relationships" r:blip="">
      <dgm:adjLst/>
    </dgm:shape>
    <dgm:presOf/>
    <dgm:constrLst>
      <dgm:constr type="w" for="ch" forName="compositeNode" refType="w"/>
      <dgm:constr type="h" for="ch" forName="compositeNode" refType="h"/>
      <dgm:constr type="w" for="ch" forName="sibTrans" refType="w" refFor="ch" refForName="compositeNode" op="equ" fact="0.2"/>
      <dgm:constr type="h" for="des" forName="childNode" op="equ"/>
      <dgm:constr type="w" for="des" forName="childNode" op="equ"/>
      <dgm:constr type="w" for="des" forName="parentNode" op="equ"/>
      <dgm:constr type="h" for="des" forName="image" op="equ"/>
      <dgm:constr type="w" for="des" forName="image" op="equ"/>
      <dgm:constr type="primFontSz" for="des" forName="parentNode" op="equ" val="65"/>
      <dgm:constr type="primFontSz" for="des" forName="childNode" op="equ" val="65"/>
    </dgm:constrLst>
    <dgm:ruleLst/>
    <dgm:forEach name="Name3" axis="ch" ptType="node">
      <dgm:layoutNode name="compositeNode">
        <dgm:varLst>
          <dgm:bulletEnabled val="1"/>
        </dgm:varLst>
        <dgm:alg type="composite"/>
        <dgm:presOf/>
        <dgm:choose name="Name4">
          <dgm:if name="Name5" func="var" arg="dir" op="equ" val="norm">
            <dgm:constrLst>
              <dgm:constr type="w" for="ch" forName="image" refType="w"/>
              <dgm:constr type="h" for="ch" forName="image" refType="h"/>
              <dgm:constr type="h" for="ch" forName="image" refType="w" refFor="ch" refForName="image" op="lte"/>
              <dgm:constr type="w" for="ch" forName="image" refType="h" refFor="ch" refForName="image" op="lte"/>
              <dgm:constr type="w" for="ch" forName="image" refType="w" op="lte" fact="0.33"/>
              <dgm:constr type="h" for="ch" forName="image" refType="h" op="lte" fact="0.33"/>
              <dgm:constr type="t" for="ch" forName="image"/>
              <dgm:constr type="l" for="ch" forName="image"/>
              <dgm:constr type="w" for="ch" forName="childNode" refType="w" fact="0.85"/>
              <dgm:constr type="h" for="ch" forName="childNode" refType="h" fact="0.78"/>
              <dgm:constr type="t" for="ch" forName="childNode" refType="h" refFor="ch" refForName="image" fact="0.66"/>
              <dgm:constr type="l" for="ch" forName="childNode" refType="w" refFor="ch" refForName="image" fact="0.5"/>
              <dgm:constr type="tMarg" for="ch" forName="childNode" refType="w" refFor="ch" refForName="image" fact="1.25"/>
              <dgm:constr type="t" for="ch" forName="parentNode" refType="h" refFor="ch" refForName="image" fact="0.66"/>
              <dgm:constr type="b" for="ch" forName="parentNode" refType="b" refFor="ch" refForName="childNode"/>
              <dgm:constr type="l" for="ch" forName="parentNode"/>
              <dgm:constr type="r" for="ch" forName="parentNode" refType="l" refFor="ch" refForName="childNode"/>
              <dgm:constr type="rMarg" for="ch" forName="parentNode" refType="w" refFor="ch" refForName="image" fact="1.25"/>
            </dgm:constrLst>
          </dgm:if>
          <dgm:else name="Name6">
            <dgm:constrLst>
              <dgm:constr type="w" for="ch" forName="image" refType="w"/>
              <dgm:constr type="h" for="ch" forName="image" refType="h"/>
              <dgm:constr type="h" for="ch" forName="image" refType="w" refFor="ch" refForName="image" op="lte"/>
              <dgm:constr type="w" for="ch" forName="image" refType="h" refFor="ch" refForName="image" op="lte"/>
              <dgm:constr type="w" for="ch" forName="image" refType="w" op="lte" fact="0.33"/>
              <dgm:constr type="h" for="ch" forName="image" refType="h" op="lte" fact="0.33"/>
              <dgm:constr type="t" for="ch" forName="image"/>
              <dgm:constr type="r" for="ch" forName="image" refType="w"/>
              <dgm:constr type="w" for="ch" forName="childNode" refType="w" fact="0.85"/>
              <dgm:constr type="h" for="ch" forName="childNode" refType="h" fact="0.78"/>
              <dgm:constr type="t" for="ch" forName="childNode" refType="h" refFor="ch" refForName="image" fact="0.66"/>
              <dgm:constr type="r" for="ch" forName="childNode" refType="w"/>
              <dgm:constr type="rOff" for="ch" forName="childNode" refType="w" refFor="ch" refForName="image" fact="-0.5"/>
              <dgm:constr type="tMarg" for="ch" forName="childNode" refType="w" refFor="ch" refForName="image" fact="1.25"/>
              <dgm:constr type="t" for="ch" forName="parentNode" refType="h" refFor="ch" refForName="image" fact="0.66"/>
              <dgm:constr type="b" for="ch" forName="parentNode" refType="b" refFor="ch" refForName="childNode"/>
              <dgm:constr type="r" for="ch" forName="parentNode" refType="w"/>
              <dgm:constr type="l" for="ch" forName="parentNode" refType="r" refFor="ch" refForName="childNode"/>
              <dgm:constr type="lOff" for="ch" forName="parentNode" refType="rOff" refFor="ch" refForName="childNode"/>
              <dgm:constr type="lMarg" for="ch" forName="parentNode" refType="w" refFor="ch" refForName="image" fact="1.25"/>
            </dgm:constrLst>
          </dgm:else>
        </dgm:choose>
        <dgm:ruleLst>
          <dgm:rule type="w" for="ch" forName="childNode" val="NaN" fact="0.4" max="NaN"/>
          <dgm:rule type="h" for="ch" forName="childNode" val="NaN" fact="0.5" max="NaN"/>
        </dgm:ruleLst>
        <dgm:layoutNode name="image" styleLbl="fgImgPlace1">
          <dgm:alg type="sp"/>
          <dgm:shape xmlns:r="http://schemas.openxmlformats.org/officeDocument/2006/relationships" type="rect" r:blip="" zOrderOff="4" blipPhldr="1">
            <dgm:adjLst/>
          </dgm:shape>
          <dgm:presOf/>
          <dgm:constrLst/>
          <dgm:ruleLst/>
        </dgm:layoutNode>
        <dgm:layoutNode name="childNode" styleLbl="node1">
          <dgm:varLst>
            <dgm:bulletEnabled val="1"/>
          </dgm:varLst>
          <dgm:alg type="tx">
            <dgm:param type="stBulletLvl" val="1"/>
          </dgm:alg>
          <dgm:shape xmlns:r="http://schemas.openxmlformats.org/officeDocument/2006/relationships" type="rect" r:blip="" zOrderOff="2">
            <dgm:adjLst/>
          </dgm:shape>
          <dgm:presOf axis="des" ptType="node"/>
          <dgm:constrLst/>
          <dgm:ruleLst>
            <dgm:rule type="primFontSz" val="5" fact="NaN" max="NaN"/>
          </dgm:ruleLst>
        </dgm:layoutNode>
        <dgm:layoutNode name="parentNode" styleLbl="revTx">
          <dgm:varLst>
            <dgm:chMax val="0"/>
            <dgm:bulletEnabled val="1"/>
          </dgm:varLst>
          <dgm:choose name="Name7">
            <dgm:if name="Name8" func="var" arg="dir" op="equ" val="norm">
              <dgm:alg type="tx">
                <dgm:param type="autoTxRot" val="grav"/>
                <dgm:param type="txAnchorVert" val="t"/>
                <dgm:param type="parTxLTRAlign" val="r"/>
                <dgm:param type="parTxRTLAlign" val="r"/>
              </dgm:alg>
              <dgm:shape xmlns:r="http://schemas.openxmlformats.org/officeDocument/2006/relationships" rot="270" type="rect" r:blip="">
                <dgm:adjLst/>
              </dgm:shape>
              <dgm:presOf axis="self"/>
              <dgm:constrLst>
                <dgm:constr type="lMarg"/>
                <dgm:constr type="bMarg"/>
                <dgm:constr type="tMarg"/>
              </dgm:constrLst>
            </dgm:if>
            <dgm:else name="Name9">
              <dgm:alg type="tx">
                <dgm:param type="autoTxRot" val="grav"/>
                <dgm:param type="parTxLTRAlign" val="l"/>
                <dgm:param type="parTxRTLAlign" val="l"/>
              </dgm:alg>
              <dgm:shape xmlns:r="http://schemas.openxmlformats.org/officeDocument/2006/relationships" rot="90" type="rect" r:blip="">
                <dgm:adjLst/>
              </dgm:shape>
              <dgm:presOf axis="self"/>
              <dgm:constrLst>
                <dgm:constr type="rMarg"/>
                <dgm:constr type="bMarg"/>
                <dgm:constr type="tMarg"/>
              </dgm:constrLst>
            </dgm:else>
          </dgm:choose>
          <dgm:ruleLst>
            <dgm:rule type="primFontSz" val="5" fact="NaN" max="NaN"/>
          </dgm:ruleLst>
        </dgm:layoutNode>
      </dgm:layoutNode>
      <dgm:forEach name="Name10" axis="followSib" ptType="sibTrans" cnt="1">
        <dgm:layoutNode name="sibTrans">
          <dgm:alg type="sp"/>
          <dgm:shape xmlns:r="http://schemas.openxmlformats.org/officeDocument/2006/relationships" r:blip="">
            <dgm:adjLst/>
          </dgm:shape>
          <dgm:presOf axis="sel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hList2#5">
  <dgm:title val=""/>
  <dgm:desc val=""/>
  <dgm:catLst>
    <dgm:cat type="list" pri="6000"/>
    <dgm:cat type="relationship" pri="16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dgm:varLst>
    <dgm:choose name="Name0">
      <dgm:if name="Name1" func="var" arg="dir" op="equ" val="norm">
        <dgm:alg type="lin">
          <dgm:param type="linDir" val="fromL"/>
          <dgm:param type="nodeVertAlign" val="t"/>
        </dgm:alg>
      </dgm:if>
      <dgm:else name="Name2">
        <dgm:alg type="lin">
          <dgm:param type="linDir" val="fromR"/>
          <dgm:param type="nodeVertAlign" val="t"/>
        </dgm:alg>
      </dgm:else>
    </dgm:choose>
    <dgm:shape xmlns:r="http://schemas.openxmlformats.org/officeDocument/2006/relationships" r:blip="">
      <dgm:adjLst/>
    </dgm:shape>
    <dgm:presOf/>
    <dgm:constrLst>
      <dgm:constr type="w" for="ch" forName="compositeNode" refType="w"/>
      <dgm:constr type="h" for="ch" forName="compositeNode" refType="h"/>
      <dgm:constr type="w" for="ch" forName="sibTrans" refType="w" refFor="ch" refForName="compositeNode" op="equ" fact="0.2"/>
      <dgm:constr type="h" for="des" forName="childNode" op="equ"/>
      <dgm:constr type="w" for="des" forName="childNode" op="equ"/>
      <dgm:constr type="w" for="des" forName="parentNode" op="equ"/>
      <dgm:constr type="h" for="des" forName="image" op="equ"/>
      <dgm:constr type="w" for="des" forName="image" op="equ"/>
      <dgm:constr type="primFontSz" for="des" forName="parentNode" op="equ" val="65"/>
      <dgm:constr type="primFontSz" for="des" forName="childNode" op="equ" val="65"/>
    </dgm:constrLst>
    <dgm:ruleLst/>
    <dgm:forEach name="Name3" axis="ch" ptType="node">
      <dgm:layoutNode name="compositeNode">
        <dgm:varLst>
          <dgm:bulletEnabled val="1"/>
        </dgm:varLst>
        <dgm:alg type="composite"/>
        <dgm:presOf/>
        <dgm:choose name="Name4">
          <dgm:if name="Name5" func="var" arg="dir" op="equ" val="norm">
            <dgm:constrLst>
              <dgm:constr type="w" for="ch" forName="image" refType="w"/>
              <dgm:constr type="h" for="ch" forName="image" refType="h"/>
              <dgm:constr type="h" for="ch" forName="image" refType="w" refFor="ch" refForName="image" op="lte"/>
              <dgm:constr type="w" for="ch" forName="image" refType="h" refFor="ch" refForName="image" op="lte"/>
              <dgm:constr type="w" for="ch" forName="image" refType="w" op="lte" fact="0.33"/>
              <dgm:constr type="h" for="ch" forName="image" refType="h" op="lte" fact="0.33"/>
              <dgm:constr type="t" for="ch" forName="image"/>
              <dgm:constr type="l" for="ch" forName="image"/>
              <dgm:constr type="w" for="ch" forName="childNode" refType="w" fact="0.85"/>
              <dgm:constr type="h" for="ch" forName="childNode" refType="h" fact="0.78"/>
              <dgm:constr type="t" for="ch" forName="childNode" refType="h" refFor="ch" refForName="image" fact="0.66"/>
              <dgm:constr type="l" for="ch" forName="childNode" refType="w" refFor="ch" refForName="image" fact="0.5"/>
              <dgm:constr type="tMarg" for="ch" forName="childNode" refType="w" refFor="ch" refForName="image" fact="1.25"/>
              <dgm:constr type="t" for="ch" forName="parentNode" refType="h" refFor="ch" refForName="image" fact="0.66"/>
              <dgm:constr type="b" for="ch" forName="parentNode" refType="b" refFor="ch" refForName="childNode"/>
              <dgm:constr type="l" for="ch" forName="parentNode"/>
              <dgm:constr type="r" for="ch" forName="parentNode" refType="l" refFor="ch" refForName="childNode"/>
              <dgm:constr type="rMarg" for="ch" forName="parentNode" refType="w" refFor="ch" refForName="image" fact="1.25"/>
            </dgm:constrLst>
          </dgm:if>
          <dgm:else name="Name6">
            <dgm:constrLst>
              <dgm:constr type="w" for="ch" forName="image" refType="w"/>
              <dgm:constr type="h" for="ch" forName="image" refType="h"/>
              <dgm:constr type="h" for="ch" forName="image" refType="w" refFor="ch" refForName="image" op="lte"/>
              <dgm:constr type="w" for="ch" forName="image" refType="h" refFor="ch" refForName="image" op="lte"/>
              <dgm:constr type="w" for="ch" forName="image" refType="w" op="lte" fact="0.33"/>
              <dgm:constr type="h" for="ch" forName="image" refType="h" op="lte" fact="0.33"/>
              <dgm:constr type="t" for="ch" forName="image"/>
              <dgm:constr type="r" for="ch" forName="image" refType="w"/>
              <dgm:constr type="w" for="ch" forName="childNode" refType="w" fact="0.85"/>
              <dgm:constr type="h" for="ch" forName="childNode" refType="h" fact="0.78"/>
              <dgm:constr type="t" for="ch" forName="childNode" refType="h" refFor="ch" refForName="image" fact="0.66"/>
              <dgm:constr type="r" for="ch" forName="childNode" refType="w"/>
              <dgm:constr type="rOff" for="ch" forName="childNode" refType="w" refFor="ch" refForName="image" fact="-0.5"/>
              <dgm:constr type="tMarg" for="ch" forName="childNode" refType="w" refFor="ch" refForName="image" fact="1.25"/>
              <dgm:constr type="t" for="ch" forName="parentNode" refType="h" refFor="ch" refForName="image" fact="0.66"/>
              <dgm:constr type="b" for="ch" forName="parentNode" refType="b" refFor="ch" refForName="childNode"/>
              <dgm:constr type="r" for="ch" forName="parentNode" refType="w"/>
              <dgm:constr type="l" for="ch" forName="parentNode" refType="r" refFor="ch" refForName="childNode"/>
              <dgm:constr type="lOff" for="ch" forName="parentNode" refType="rOff" refFor="ch" refForName="childNode"/>
              <dgm:constr type="lMarg" for="ch" forName="parentNode" refType="w" refFor="ch" refForName="image" fact="1.25"/>
            </dgm:constrLst>
          </dgm:else>
        </dgm:choose>
        <dgm:ruleLst>
          <dgm:rule type="w" for="ch" forName="childNode" val="NaN" fact="0.4" max="NaN"/>
          <dgm:rule type="h" for="ch" forName="childNode" val="NaN" fact="0.5" max="NaN"/>
        </dgm:ruleLst>
        <dgm:layoutNode name="image" styleLbl="fgImgPlace1">
          <dgm:alg type="sp"/>
          <dgm:shape xmlns:r="http://schemas.openxmlformats.org/officeDocument/2006/relationships" type="rect" r:blip="" zOrderOff="4" blipPhldr="1">
            <dgm:adjLst/>
          </dgm:shape>
          <dgm:presOf/>
          <dgm:constrLst/>
          <dgm:ruleLst/>
        </dgm:layoutNode>
        <dgm:layoutNode name="childNode" styleLbl="node1">
          <dgm:varLst>
            <dgm:bulletEnabled val="1"/>
          </dgm:varLst>
          <dgm:alg type="tx">
            <dgm:param type="stBulletLvl" val="1"/>
          </dgm:alg>
          <dgm:shape xmlns:r="http://schemas.openxmlformats.org/officeDocument/2006/relationships" type="rect" r:blip="" zOrderOff="2">
            <dgm:adjLst/>
          </dgm:shape>
          <dgm:presOf axis="des" ptType="node"/>
          <dgm:constrLst/>
          <dgm:ruleLst>
            <dgm:rule type="primFontSz" val="5" fact="NaN" max="NaN"/>
          </dgm:ruleLst>
        </dgm:layoutNode>
        <dgm:layoutNode name="parentNode" styleLbl="revTx">
          <dgm:varLst>
            <dgm:chMax val="0"/>
            <dgm:bulletEnabled val="1"/>
          </dgm:varLst>
          <dgm:choose name="Name7">
            <dgm:if name="Name8" func="var" arg="dir" op="equ" val="norm">
              <dgm:alg type="tx">
                <dgm:param type="autoTxRot" val="grav"/>
                <dgm:param type="txAnchorVert" val="t"/>
                <dgm:param type="parTxLTRAlign" val="r"/>
                <dgm:param type="parTxRTLAlign" val="r"/>
              </dgm:alg>
              <dgm:shape xmlns:r="http://schemas.openxmlformats.org/officeDocument/2006/relationships" rot="270" type="rect" r:blip="">
                <dgm:adjLst/>
              </dgm:shape>
              <dgm:presOf axis="self"/>
              <dgm:constrLst>
                <dgm:constr type="lMarg"/>
                <dgm:constr type="bMarg"/>
                <dgm:constr type="tMarg"/>
              </dgm:constrLst>
            </dgm:if>
            <dgm:else name="Name9">
              <dgm:alg type="tx">
                <dgm:param type="autoTxRot" val="grav"/>
                <dgm:param type="parTxLTRAlign" val="l"/>
                <dgm:param type="parTxRTLAlign" val="l"/>
              </dgm:alg>
              <dgm:shape xmlns:r="http://schemas.openxmlformats.org/officeDocument/2006/relationships" rot="90" type="rect" r:blip="">
                <dgm:adjLst/>
              </dgm:shape>
              <dgm:presOf axis="self"/>
              <dgm:constrLst>
                <dgm:constr type="rMarg"/>
                <dgm:constr type="bMarg"/>
                <dgm:constr type="tMarg"/>
              </dgm:constrLst>
            </dgm:else>
          </dgm:choose>
          <dgm:ruleLst>
            <dgm:rule type="primFontSz" val="5" fact="NaN" max="NaN"/>
          </dgm:ruleLst>
        </dgm:layoutNode>
      </dgm:layoutNode>
      <dgm:forEach name="Name10" axis="followSib" ptType="sibTrans" cnt="1">
        <dgm:layoutNode name="sibTrans">
          <dgm:alg type="sp"/>
          <dgm:shape xmlns:r="http://schemas.openxmlformats.org/officeDocument/2006/relationships" r:blip="">
            <dgm:adjLst/>
          </dgm:shape>
          <dgm:presOf axis="self"/>
          <dgm:constrLst/>
          <dgm:ruleLst/>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hList2#5">
  <dgm:title val=""/>
  <dgm:desc val=""/>
  <dgm:catLst>
    <dgm:cat type="list" pri="6000"/>
    <dgm:cat type="relationship" pri="16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dgm:varLst>
    <dgm:choose name="Name0">
      <dgm:if name="Name1" func="var" arg="dir" op="equ" val="norm">
        <dgm:alg type="lin">
          <dgm:param type="linDir" val="fromL"/>
          <dgm:param type="nodeVertAlign" val="t"/>
        </dgm:alg>
      </dgm:if>
      <dgm:else name="Name2">
        <dgm:alg type="lin">
          <dgm:param type="linDir" val="fromR"/>
          <dgm:param type="nodeVertAlign" val="t"/>
        </dgm:alg>
      </dgm:else>
    </dgm:choose>
    <dgm:shape xmlns:r="http://schemas.openxmlformats.org/officeDocument/2006/relationships" r:blip="">
      <dgm:adjLst/>
    </dgm:shape>
    <dgm:presOf/>
    <dgm:constrLst>
      <dgm:constr type="w" for="ch" forName="compositeNode" refType="w"/>
      <dgm:constr type="h" for="ch" forName="compositeNode" refType="h"/>
      <dgm:constr type="w" for="ch" forName="sibTrans" refType="w" refFor="ch" refForName="compositeNode" op="equ" fact="0.2"/>
      <dgm:constr type="h" for="des" forName="childNode" op="equ"/>
      <dgm:constr type="w" for="des" forName="childNode" op="equ"/>
      <dgm:constr type="w" for="des" forName="parentNode" op="equ"/>
      <dgm:constr type="h" for="des" forName="image" op="equ"/>
      <dgm:constr type="w" for="des" forName="image" op="equ"/>
      <dgm:constr type="primFontSz" for="des" forName="parentNode" op="equ" val="65"/>
      <dgm:constr type="primFontSz" for="des" forName="childNode" op="equ" val="65"/>
    </dgm:constrLst>
    <dgm:ruleLst/>
    <dgm:forEach name="Name3" axis="ch" ptType="node">
      <dgm:layoutNode name="compositeNode">
        <dgm:varLst>
          <dgm:bulletEnabled val="1"/>
        </dgm:varLst>
        <dgm:alg type="composite"/>
        <dgm:presOf/>
        <dgm:choose name="Name4">
          <dgm:if name="Name5" func="var" arg="dir" op="equ" val="norm">
            <dgm:constrLst>
              <dgm:constr type="w" for="ch" forName="image" refType="w"/>
              <dgm:constr type="h" for="ch" forName="image" refType="h"/>
              <dgm:constr type="h" for="ch" forName="image" refType="w" refFor="ch" refForName="image" op="lte"/>
              <dgm:constr type="w" for="ch" forName="image" refType="h" refFor="ch" refForName="image" op="lte"/>
              <dgm:constr type="w" for="ch" forName="image" refType="w" op="lte" fact="0.33"/>
              <dgm:constr type="h" for="ch" forName="image" refType="h" op="lte" fact="0.33"/>
              <dgm:constr type="t" for="ch" forName="image"/>
              <dgm:constr type="l" for="ch" forName="image"/>
              <dgm:constr type="w" for="ch" forName="childNode" refType="w" fact="0.85"/>
              <dgm:constr type="h" for="ch" forName="childNode" refType="h" fact="0.78"/>
              <dgm:constr type="t" for="ch" forName="childNode" refType="h" refFor="ch" refForName="image" fact="0.66"/>
              <dgm:constr type="l" for="ch" forName="childNode" refType="w" refFor="ch" refForName="image" fact="0.5"/>
              <dgm:constr type="tMarg" for="ch" forName="childNode" refType="w" refFor="ch" refForName="image" fact="1.25"/>
              <dgm:constr type="t" for="ch" forName="parentNode" refType="h" refFor="ch" refForName="image" fact="0.66"/>
              <dgm:constr type="b" for="ch" forName="parentNode" refType="b" refFor="ch" refForName="childNode"/>
              <dgm:constr type="l" for="ch" forName="parentNode"/>
              <dgm:constr type="r" for="ch" forName="parentNode" refType="l" refFor="ch" refForName="childNode"/>
              <dgm:constr type="rMarg" for="ch" forName="parentNode" refType="w" refFor="ch" refForName="image" fact="1.25"/>
            </dgm:constrLst>
          </dgm:if>
          <dgm:else name="Name6">
            <dgm:constrLst>
              <dgm:constr type="w" for="ch" forName="image" refType="w"/>
              <dgm:constr type="h" for="ch" forName="image" refType="h"/>
              <dgm:constr type="h" for="ch" forName="image" refType="w" refFor="ch" refForName="image" op="lte"/>
              <dgm:constr type="w" for="ch" forName="image" refType="h" refFor="ch" refForName="image" op="lte"/>
              <dgm:constr type="w" for="ch" forName="image" refType="w" op="lte" fact="0.33"/>
              <dgm:constr type="h" for="ch" forName="image" refType="h" op="lte" fact="0.33"/>
              <dgm:constr type="t" for="ch" forName="image"/>
              <dgm:constr type="r" for="ch" forName="image" refType="w"/>
              <dgm:constr type="w" for="ch" forName="childNode" refType="w" fact="0.85"/>
              <dgm:constr type="h" for="ch" forName="childNode" refType="h" fact="0.78"/>
              <dgm:constr type="t" for="ch" forName="childNode" refType="h" refFor="ch" refForName="image" fact="0.66"/>
              <dgm:constr type="r" for="ch" forName="childNode" refType="w"/>
              <dgm:constr type="rOff" for="ch" forName="childNode" refType="w" refFor="ch" refForName="image" fact="-0.5"/>
              <dgm:constr type="tMarg" for="ch" forName="childNode" refType="w" refFor="ch" refForName="image" fact="1.25"/>
              <dgm:constr type="t" for="ch" forName="parentNode" refType="h" refFor="ch" refForName="image" fact="0.66"/>
              <dgm:constr type="b" for="ch" forName="parentNode" refType="b" refFor="ch" refForName="childNode"/>
              <dgm:constr type="r" for="ch" forName="parentNode" refType="w"/>
              <dgm:constr type="l" for="ch" forName="parentNode" refType="r" refFor="ch" refForName="childNode"/>
              <dgm:constr type="lOff" for="ch" forName="parentNode" refType="rOff" refFor="ch" refForName="childNode"/>
              <dgm:constr type="lMarg" for="ch" forName="parentNode" refType="w" refFor="ch" refForName="image" fact="1.25"/>
            </dgm:constrLst>
          </dgm:else>
        </dgm:choose>
        <dgm:ruleLst>
          <dgm:rule type="w" for="ch" forName="childNode" val="NaN" fact="0.4" max="NaN"/>
          <dgm:rule type="h" for="ch" forName="childNode" val="NaN" fact="0.5" max="NaN"/>
        </dgm:ruleLst>
        <dgm:layoutNode name="image" styleLbl="fgImgPlace1">
          <dgm:alg type="sp"/>
          <dgm:shape xmlns:r="http://schemas.openxmlformats.org/officeDocument/2006/relationships" type="rect" r:blip="" zOrderOff="4" blipPhldr="1">
            <dgm:adjLst/>
          </dgm:shape>
          <dgm:presOf/>
          <dgm:constrLst/>
          <dgm:ruleLst/>
        </dgm:layoutNode>
        <dgm:layoutNode name="childNode" styleLbl="node1">
          <dgm:varLst>
            <dgm:bulletEnabled val="1"/>
          </dgm:varLst>
          <dgm:alg type="tx">
            <dgm:param type="stBulletLvl" val="1"/>
          </dgm:alg>
          <dgm:shape xmlns:r="http://schemas.openxmlformats.org/officeDocument/2006/relationships" type="rect" r:blip="" zOrderOff="2">
            <dgm:adjLst/>
          </dgm:shape>
          <dgm:presOf axis="des" ptType="node"/>
          <dgm:constrLst/>
          <dgm:ruleLst>
            <dgm:rule type="primFontSz" val="5" fact="NaN" max="NaN"/>
          </dgm:ruleLst>
        </dgm:layoutNode>
        <dgm:layoutNode name="parentNode" styleLbl="revTx">
          <dgm:varLst>
            <dgm:chMax val="0"/>
            <dgm:bulletEnabled val="1"/>
          </dgm:varLst>
          <dgm:choose name="Name7">
            <dgm:if name="Name8" func="var" arg="dir" op="equ" val="norm">
              <dgm:alg type="tx">
                <dgm:param type="autoTxRot" val="grav"/>
                <dgm:param type="txAnchorVert" val="t"/>
                <dgm:param type="parTxLTRAlign" val="r"/>
                <dgm:param type="parTxRTLAlign" val="r"/>
              </dgm:alg>
              <dgm:shape xmlns:r="http://schemas.openxmlformats.org/officeDocument/2006/relationships" rot="270" type="rect" r:blip="">
                <dgm:adjLst/>
              </dgm:shape>
              <dgm:presOf axis="self"/>
              <dgm:constrLst>
                <dgm:constr type="lMarg"/>
                <dgm:constr type="bMarg"/>
                <dgm:constr type="tMarg"/>
              </dgm:constrLst>
            </dgm:if>
            <dgm:else name="Name9">
              <dgm:alg type="tx">
                <dgm:param type="autoTxRot" val="grav"/>
                <dgm:param type="parTxLTRAlign" val="l"/>
                <dgm:param type="parTxRTLAlign" val="l"/>
              </dgm:alg>
              <dgm:shape xmlns:r="http://schemas.openxmlformats.org/officeDocument/2006/relationships" rot="90" type="rect" r:blip="">
                <dgm:adjLst/>
              </dgm:shape>
              <dgm:presOf axis="self"/>
              <dgm:constrLst>
                <dgm:constr type="rMarg"/>
                <dgm:constr type="bMarg"/>
                <dgm:constr type="tMarg"/>
              </dgm:constrLst>
            </dgm:else>
          </dgm:choose>
          <dgm:ruleLst>
            <dgm:rule type="primFontSz" val="5" fact="NaN" max="NaN"/>
          </dgm:ruleLst>
        </dgm:layoutNode>
      </dgm:layoutNode>
      <dgm:forEach name="Name10" axis="followSib" ptType="sibTrans" cnt="1">
        <dgm:layoutNode name="sibTrans">
          <dgm:alg type="sp"/>
          <dgm:shape xmlns:r="http://schemas.openxmlformats.org/officeDocument/2006/relationships" r:blip="">
            <dgm:adjLst/>
          </dgm:shape>
          <dgm:presOf axis="self"/>
          <dgm:constrLst/>
          <dgm:ruleLst/>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hList2#5">
  <dgm:title val=""/>
  <dgm:desc val=""/>
  <dgm:catLst>
    <dgm:cat type="list" pri="6000"/>
    <dgm:cat type="relationship" pri="16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dgm:varLst>
    <dgm:choose name="Name0">
      <dgm:if name="Name1" func="var" arg="dir" op="equ" val="norm">
        <dgm:alg type="lin">
          <dgm:param type="linDir" val="fromL"/>
          <dgm:param type="nodeVertAlign" val="t"/>
        </dgm:alg>
      </dgm:if>
      <dgm:else name="Name2">
        <dgm:alg type="lin">
          <dgm:param type="linDir" val="fromR"/>
          <dgm:param type="nodeVertAlign" val="t"/>
        </dgm:alg>
      </dgm:else>
    </dgm:choose>
    <dgm:shape xmlns:r="http://schemas.openxmlformats.org/officeDocument/2006/relationships" r:blip="">
      <dgm:adjLst/>
    </dgm:shape>
    <dgm:presOf/>
    <dgm:constrLst>
      <dgm:constr type="w" for="ch" forName="compositeNode" refType="w"/>
      <dgm:constr type="h" for="ch" forName="compositeNode" refType="h"/>
      <dgm:constr type="w" for="ch" forName="sibTrans" refType="w" refFor="ch" refForName="compositeNode" op="equ" fact="0.2"/>
      <dgm:constr type="h" for="des" forName="childNode" op="equ"/>
      <dgm:constr type="w" for="des" forName="childNode" op="equ"/>
      <dgm:constr type="w" for="des" forName="parentNode" op="equ"/>
      <dgm:constr type="h" for="des" forName="image" op="equ"/>
      <dgm:constr type="w" for="des" forName="image" op="equ"/>
      <dgm:constr type="primFontSz" for="des" forName="parentNode" op="equ" val="65"/>
      <dgm:constr type="primFontSz" for="des" forName="childNode" op="equ" val="65"/>
    </dgm:constrLst>
    <dgm:ruleLst/>
    <dgm:forEach name="Name3" axis="ch" ptType="node">
      <dgm:layoutNode name="compositeNode">
        <dgm:varLst>
          <dgm:bulletEnabled val="1"/>
        </dgm:varLst>
        <dgm:alg type="composite"/>
        <dgm:presOf/>
        <dgm:choose name="Name4">
          <dgm:if name="Name5" func="var" arg="dir" op="equ" val="norm">
            <dgm:constrLst>
              <dgm:constr type="w" for="ch" forName="image" refType="w"/>
              <dgm:constr type="h" for="ch" forName="image" refType="h"/>
              <dgm:constr type="h" for="ch" forName="image" refType="w" refFor="ch" refForName="image" op="lte"/>
              <dgm:constr type="w" for="ch" forName="image" refType="h" refFor="ch" refForName="image" op="lte"/>
              <dgm:constr type="w" for="ch" forName="image" refType="w" op="lte" fact="0.33"/>
              <dgm:constr type="h" for="ch" forName="image" refType="h" op="lte" fact="0.33"/>
              <dgm:constr type="t" for="ch" forName="image"/>
              <dgm:constr type="l" for="ch" forName="image"/>
              <dgm:constr type="w" for="ch" forName="childNode" refType="w" fact="0.85"/>
              <dgm:constr type="h" for="ch" forName="childNode" refType="h" fact="0.78"/>
              <dgm:constr type="t" for="ch" forName="childNode" refType="h" refFor="ch" refForName="image" fact="0.66"/>
              <dgm:constr type="l" for="ch" forName="childNode" refType="w" refFor="ch" refForName="image" fact="0.5"/>
              <dgm:constr type="tMarg" for="ch" forName="childNode" refType="w" refFor="ch" refForName="image" fact="1.25"/>
              <dgm:constr type="t" for="ch" forName="parentNode" refType="h" refFor="ch" refForName="image" fact="0.66"/>
              <dgm:constr type="b" for="ch" forName="parentNode" refType="b" refFor="ch" refForName="childNode"/>
              <dgm:constr type="l" for="ch" forName="parentNode"/>
              <dgm:constr type="r" for="ch" forName="parentNode" refType="l" refFor="ch" refForName="childNode"/>
              <dgm:constr type="rMarg" for="ch" forName="parentNode" refType="w" refFor="ch" refForName="image" fact="1.25"/>
            </dgm:constrLst>
          </dgm:if>
          <dgm:else name="Name6">
            <dgm:constrLst>
              <dgm:constr type="w" for="ch" forName="image" refType="w"/>
              <dgm:constr type="h" for="ch" forName="image" refType="h"/>
              <dgm:constr type="h" for="ch" forName="image" refType="w" refFor="ch" refForName="image" op="lte"/>
              <dgm:constr type="w" for="ch" forName="image" refType="h" refFor="ch" refForName="image" op="lte"/>
              <dgm:constr type="w" for="ch" forName="image" refType="w" op="lte" fact="0.33"/>
              <dgm:constr type="h" for="ch" forName="image" refType="h" op="lte" fact="0.33"/>
              <dgm:constr type="t" for="ch" forName="image"/>
              <dgm:constr type="r" for="ch" forName="image" refType="w"/>
              <dgm:constr type="w" for="ch" forName="childNode" refType="w" fact="0.85"/>
              <dgm:constr type="h" for="ch" forName="childNode" refType="h" fact="0.78"/>
              <dgm:constr type="t" for="ch" forName="childNode" refType="h" refFor="ch" refForName="image" fact="0.66"/>
              <dgm:constr type="r" for="ch" forName="childNode" refType="w"/>
              <dgm:constr type="rOff" for="ch" forName="childNode" refType="w" refFor="ch" refForName="image" fact="-0.5"/>
              <dgm:constr type="tMarg" for="ch" forName="childNode" refType="w" refFor="ch" refForName="image" fact="1.25"/>
              <dgm:constr type="t" for="ch" forName="parentNode" refType="h" refFor="ch" refForName="image" fact="0.66"/>
              <dgm:constr type="b" for="ch" forName="parentNode" refType="b" refFor="ch" refForName="childNode"/>
              <dgm:constr type="r" for="ch" forName="parentNode" refType="w"/>
              <dgm:constr type="l" for="ch" forName="parentNode" refType="r" refFor="ch" refForName="childNode"/>
              <dgm:constr type="lOff" for="ch" forName="parentNode" refType="rOff" refFor="ch" refForName="childNode"/>
              <dgm:constr type="lMarg" for="ch" forName="parentNode" refType="w" refFor="ch" refForName="image" fact="1.25"/>
            </dgm:constrLst>
          </dgm:else>
        </dgm:choose>
        <dgm:ruleLst>
          <dgm:rule type="w" for="ch" forName="childNode" val="NaN" fact="0.4" max="NaN"/>
          <dgm:rule type="h" for="ch" forName="childNode" val="NaN" fact="0.5" max="NaN"/>
        </dgm:ruleLst>
        <dgm:layoutNode name="image" styleLbl="fgImgPlace1">
          <dgm:alg type="sp"/>
          <dgm:shape xmlns:r="http://schemas.openxmlformats.org/officeDocument/2006/relationships" type="rect" r:blip="" zOrderOff="4" blipPhldr="1">
            <dgm:adjLst/>
          </dgm:shape>
          <dgm:presOf/>
          <dgm:constrLst/>
          <dgm:ruleLst/>
        </dgm:layoutNode>
        <dgm:layoutNode name="childNode" styleLbl="node1">
          <dgm:varLst>
            <dgm:bulletEnabled val="1"/>
          </dgm:varLst>
          <dgm:alg type="tx">
            <dgm:param type="stBulletLvl" val="1"/>
          </dgm:alg>
          <dgm:shape xmlns:r="http://schemas.openxmlformats.org/officeDocument/2006/relationships" type="rect" r:blip="" zOrderOff="2">
            <dgm:adjLst/>
          </dgm:shape>
          <dgm:presOf axis="des" ptType="node"/>
          <dgm:constrLst/>
          <dgm:ruleLst>
            <dgm:rule type="primFontSz" val="5" fact="NaN" max="NaN"/>
          </dgm:ruleLst>
        </dgm:layoutNode>
        <dgm:layoutNode name="parentNode" styleLbl="revTx">
          <dgm:varLst>
            <dgm:chMax val="0"/>
            <dgm:bulletEnabled val="1"/>
          </dgm:varLst>
          <dgm:choose name="Name7">
            <dgm:if name="Name8" func="var" arg="dir" op="equ" val="norm">
              <dgm:alg type="tx">
                <dgm:param type="autoTxRot" val="grav"/>
                <dgm:param type="txAnchorVert" val="t"/>
                <dgm:param type="parTxLTRAlign" val="r"/>
                <dgm:param type="parTxRTLAlign" val="r"/>
              </dgm:alg>
              <dgm:shape xmlns:r="http://schemas.openxmlformats.org/officeDocument/2006/relationships" rot="270" type="rect" r:blip="">
                <dgm:adjLst/>
              </dgm:shape>
              <dgm:presOf axis="self"/>
              <dgm:constrLst>
                <dgm:constr type="lMarg"/>
                <dgm:constr type="bMarg"/>
                <dgm:constr type="tMarg"/>
              </dgm:constrLst>
            </dgm:if>
            <dgm:else name="Name9">
              <dgm:alg type="tx">
                <dgm:param type="autoTxRot" val="grav"/>
                <dgm:param type="parTxLTRAlign" val="l"/>
                <dgm:param type="parTxRTLAlign" val="l"/>
              </dgm:alg>
              <dgm:shape xmlns:r="http://schemas.openxmlformats.org/officeDocument/2006/relationships" rot="90" type="rect" r:blip="">
                <dgm:adjLst/>
              </dgm:shape>
              <dgm:presOf axis="self"/>
              <dgm:constrLst>
                <dgm:constr type="rMarg"/>
                <dgm:constr type="bMarg"/>
                <dgm:constr type="tMarg"/>
              </dgm:constrLst>
            </dgm:else>
          </dgm:choose>
          <dgm:ruleLst>
            <dgm:rule type="primFontSz" val="5" fact="NaN" max="NaN"/>
          </dgm:ruleLst>
        </dgm:layoutNode>
      </dgm:layoutNode>
      <dgm:forEach name="Name10" axis="followSib" ptType="sibTrans" cnt="1">
        <dgm:layoutNode name="sibTrans">
          <dgm:alg type="sp"/>
          <dgm:shape xmlns:r="http://schemas.openxmlformats.org/officeDocument/2006/relationships" r:blip="">
            <dgm:adjLst/>
          </dgm:shape>
          <dgm:presOf axis="self"/>
          <dgm:constrLst/>
          <dgm:ruleLst/>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hList2#5">
  <dgm:title val=""/>
  <dgm:desc val=""/>
  <dgm:catLst>
    <dgm:cat type="list" pri="6000"/>
    <dgm:cat type="relationship" pri="16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dgm:varLst>
    <dgm:choose name="Name0">
      <dgm:if name="Name1" func="var" arg="dir" op="equ" val="norm">
        <dgm:alg type="lin">
          <dgm:param type="linDir" val="fromL"/>
          <dgm:param type="nodeVertAlign" val="t"/>
        </dgm:alg>
      </dgm:if>
      <dgm:else name="Name2">
        <dgm:alg type="lin">
          <dgm:param type="linDir" val="fromR"/>
          <dgm:param type="nodeVertAlign" val="t"/>
        </dgm:alg>
      </dgm:else>
    </dgm:choose>
    <dgm:shape xmlns:r="http://schemas.openxmlformats.org/officeDocument/2006/relationships" r:blip="">
      <dgm:adjLst/>
    </dgm:shape>
    <dgm:presOf/>
    <dgm:constrLst>
      <dgm:constr type="w" for="ch" forName="compositeNode" refType="w"/>
      <dgm:constr type="h" for="ch" forName="compositeNode" refType="h"/>
      <dgm:constr type="w" for="ch" forName="sibTrans" refType="w" refFor="ch" refForName="compositeNode" op="equ" fact="0.2"/>
      <dgm:constr type="h" for="des" forName="childNode" op="equ"/>
      <dgm:constr type="w" for="des" forName="childNode" op="equ"/>
      <dgm:constr type="w" for="des" forName="parentNode" op="equ"/>
      <dgm:constr type="h" for="des" forName="image" op="equ"/>
      <dgm:constr type="w" for="des" forName="image" op="equ"/>
      <dgm:constr type="primFontSz" for="des" forName="parentNode" op="equ" val="65"/>
      <dgm:constr type="primFontSz" for="des" forName="childNode" op="equ" val="65"/>
    </dgm:constrLst>
    <dgm:ruleLst/>
    <dgm:forEach name="Name3" axis="ch" ptType="node">
      <dgm:layoutNode name="compositeNode">
        <dgm:varLst>
          <dgm:bulletEnabled val="1"/>
        </dgm:varLst>
        <dgm:alg type="composite"/>
        <dgm:presOf/>
        <dgm:choose name="Name4">
          <dgm:if name="Name5" func="var" arg="dir" op="equ" val="norm">
            <dgm:constrLst>
              <dgm:constr type="w" for="ch" forName="image" refType="w"/>
              <dgm:constr type="h" for="ch" forName="image" refType="h"/>
              <dgm:constr type="h" for="ch" forName="image" refType="w" refFor="ch" refForName="image" op="lte"/>
              <dgm:constr type="w" for="ch" forName="image" refType="h" refFor="ch" refForName="image" op="lte"/>
              <dgm:constr type="w" for="ch" forName="image" refType="w" op="lte" fact="0.33"/>
              <dgm:constr type="h" for="ch" forName="image" refType="h" op="lte" fact="0.33"/>
              <dgm:constr type="t" for="ch" forName="image"/>
              <dgm:constr type="l" for="ch" forName="image"/>
              <dgm:constr type="w" for="ch" forName="childNode" refType="w" fact="0.85"/>
              <dgm:constr type="h" for="ch" forName="childNode" refType="h" fact="0.78"/>
              <dgm:constr type="t" for="ch" forName="childNode" refType="h" refFor="ch" refForName="image" fact="0.66"/>
              <dgm:constr type="l" for="ch" forName="childNode" refType="w" refFor="ch" refForName="image" fact="0.5"/>
              <dgm:constr type="tMarg" for="ch" forName="childNode" refType="w" refFor="ch" refForName="image" fact="1.25"/>
              <dgm:constr type="t" for="ch" forName="parentNode" refType="h" refFor="ch" refForName="image" fact="0.66"/>
              <dgm:constr type="b" for="ch" forName="parentNode" refType="b" refFor="ch" refForName="childNode"/>
              <dgm:constr type="l" for="ch" forName="parentNode"/>
              <dgm:constr type="r" for="ch" forName="parentNode" refType="l" refFor="ch" refForName="childNode"/>
              <dgm:constr type="rMarg" for="ch" forName="parentNode" refType="w" refFor="ch" refForName="image" fact="1.25"/>
            </dgm:constrLst>
          </dgm:if>
          <dgm:else name="Name6">
            <dgm:constrLst>
              <dgm:constr type="w" for="ch" forName="image" refType="w"/>
              <dgm:constr type="h" for="ch" forName="image" refType="h"/>
              <dgm:constr type="h" for="ch" forName="image" refType="w" refFor="ch" refForName="image" op="lte"/>
              <dgm:constr type="w" for="ch" forName="image" refType="h" refFor="ch" refForName="image" op="lte"/>
              <dgm:constr type="w" for="ch" forName="image" refType="w" op="lte" fact="0.33"/>
              <dgm:constr type="h" for="ch" forName="image" refType="h" op="lte" fact="0.33"/>
              <dgm:constr type="t" for="ch" forName="image"/>
              <dgm:constr type="r" for="ch" forName="image" refType="w"/>
              <dgm:constr type="w" for="ch" forName="childNode" refType="w" fact="0.85"/>
              <dgm:constr type="h" for="ch" forName="childNode" refType="h" fact="0.78"/>
              <dgm:constr type="t" for="ch" forName="childNode" refType="h" refFor="ch" refForName="image" fact="0.66"/>
              <dgm:constr type="r" for="ch" forName="childNode" refType="w"/>
              <dgm:constr type="rOff" for="ch" forName="childNode" refType="w" refFor="ch" refForName="image" fact="-0.5"/>
              <dgm:constr type="tMarg" for="ch" forName="childNode" refType="w" refFor="ch" refForName="image" fact="1.25"/>
              <dgm:constr type="t" for="ch" forName="parentNode" refType="h" refFor="ch" refForName="image" fact="0.66"/>
              <dgm:constr type="b" for="ch" forName="parentNode" refType="b" refFor="ch" refForName="childNode"/>
              <dgm:constr type="r" for="ch" forName="parentNode" refType="w"/>
              <dgm:constr type="l" for="ch" forName="parentNode" refType="r" refFor="ch" refForName="childNode"/>
              <dgm:constr type="lOff" for="ch" forName="parentNode" refType="rOff" refFor="ch" refForName="childNode"/>
              <dgm:constr type="lMarg" for="ch" forName="parentNode" refType="w" refFor="ch" refForName="image" fact="1.25"/>
            </dgm:constrLst>
          </dgm:else>
        </dgm:choose>
        <dgm:ruleLst>
          <dgm:rule type="w" for="ch" forName="childNode" val="NaN" fact="0.4" max="NaN"/>
          <dgm:rule type="h" for="ch" forName="childNode" val="NaN" fact="0.5" max="NaN"/>
        </dgm:ruleLst>
        <dgm:layoutNode name="image" styleLbl="fgImgPlace1">
          <dgm:alg type="sp"/>
          <dgm:shape xmlns:r="http://schemas.openxmlformats.org/officeDocument/2006/relationships" type="rect" r:blip="" zOrderOff="4" blipPhldr="1">
            <dgm:adjLst/>
          </dgm:shape>
          <dgm:presOf/>
          <dgm:constrLst/>
          <dgm:ruleLst/>
        </dgm:layoutNode>
        <dgm:layoutNode name="childNode" styleLbl="node1">
          <dgm:varLst>
            <dgm:bulletEnabled val="1"/>
          </dgm:varLst>
          <dgm:alg type="tx">
            <dgm:param type="stBulletLvl" val="1"/>
          </dgm:alg>
          <dgm:shape xmlns:r="http://schemas.openxmlformats.org/officeDocument/2006/relationships" type="rect" r:blip="" zOrderOff="2">
            <dgm:adjLst/>
          </dgm:shape>
          <dgm:presOf axis="des" ptType="node"/>
          <dgm:constrLst/>
          <dgm:ruleLst>
            <dgm:rule type="primFontSz" val="5" fact="NaN" max="NaN"/>
          </dgm:ruleLst>
        </dgm:layoutNode>
        <dgm:layoutNode name="parentNode" styleLbl="revTx">
          <dgm:varLst>
            <dgm:chMax val="0"/>
            <dgm:bulletEnabled val="1"/>
          </dgm:varLst>
          <dgm:choose name="Name7">
            <dgm:if name="Name8" func="var" arg="dir" op="equ" val="norm">
              <dgm:alg type="tx">
                <dgm:param type="autoTxRot" val="grav"/>
                <dgm:param type="txAnchorVert" val="t"/>
                <dgm:param type="parTxLTRAlign" val="r"/>
                <dgm:param type="parTxRTLAlign" val="r"/>
              </dgm:alg>
              <dgm:shape xmlns:r="http://schemas.openxmlformats.org/officeDocument/2006/relationships" rot="270" type="rect" r:blip="">
                <dgm:adjLst/>
              </dgm:shape>
              <dgm:presOf axis="self"/>
              <dgm:constrLst>
                <dgm:constr type="lMarg"/>
                <dgm:constr type="bMarg"/>
                <dgm:constr type="tMarg"/>
              </dgm:constrLst>
            </dgm:if>
            <dgm:else name="Name9">
              <dgm:alg type="tx">
                <dgm:param type="autoTxRot" val="grav"/>
                <dgm:param type="parTxLTRAlign" val="l"/>
                <dgm:param type="parTxRTLAlign" val="l"/>
              </dgm:alg>
              <dgm:shape xmlns:r="http://schemas.openxmlformats.org/officeDocument/2006/relationships" rot="90" type="rect" r:blip="">
                <dgm:adjLst/>
              </dgm:shape>
              <dgm:presOf axis="self"/>
              <dgm:constrLst>
                <dgm:constr type="rMarg"/>
                <dgm:constr type="bMarg"/>
                <dgm:constr type="tMarg"/>
              </dgm:constrLst>
            </dgm:else>
          </dgm:choose>
          <dgm:ruleLst>
            <dgm:rule type="primFontSz" val="5" fact="NaN" max="NaN"/>
          </dgm:ruleLst>
        </dgm:layoutNode>
      </dgm:layoutNode>
      <dgm:forEach name="Name10" axis="followSib" ptType="sibTrans" cnt="1">
        <dgm:layoutNode name="sibTrans">
          <dgm:alg type="sp"/>
          <dgm:shape xmlns:r="http://schemas.openxmlformats.org/officeDocument/2006/relationships" r:blip="">
            <dgm:adjLst/>
          </dgm:shape>
          <dgm:presOf axis="self"/>
          <dgm:constrLst/>
          <dgm:ruleLst/>
        </dgm:layoutNode>
      </dgm:forEach>
    </dgm:forEach>
  </dgm:layoutNode>
</dgm:layoutDef>
</file>

<file path=word/diagrams/layout8.xml><?xml version="1.0" encoding="utf-8"?>
<dgm:layoutDef xmlns:dgm="http://schemas.openxmlformats.org/drawingml/2006/diagram" xmlns:a="http://schemas.openxmlformats.org/drawingml/2006/main" uniqueId="urn:microsoft.com/office/officeart/2005/8/layout/hList2#5">
  <dgm:title val=""/>
  <dgm:desc val=""/>
  <dgm:catLst>
    <dgm:cat type="list" pri="6000"/>
    <dgm:cat type="relationship" pri="16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dgm:varLst>
    <dgm:choose name="Name0">
      <dgm:if name="Name1" func="var" arg="dir" op="equ" val="norm">
        <dgm:alg type="lin">
          <dgm:param type="linDir" val="fromL"/>
          <dgm:param type="nodeVertAlign" val="t"/>
        </dgm:alg>
      </dgm:if>
      <dgm:else name="Name2">
        <dgm:alg type="lin">
          <dgm:param type="linDir" val="fromR"/>
          <dgm:param type="nodeVertAlign" val="t"/>
        </dgm:alg>
      </dgm:else>
    </dgm:choose>
    <dgm:shape xmlns:r="http://schemas.openxmlformats.org/officeDocument/2006/relationships" r:blip="">
      <dgm:adjLst/>
    </dgm:shape>
    <dgm:presOf/>
    <dgm:constrLst>
      <dgm:constr type="w" for="ch" forName="compositeNode" refType="w"/>
      <dgm:constr type="h" for="ch" forName="compositeNode" refType="h"/>
      <dgm:constr type="w" for="ch" forName="sibTrans" refType="w" refFor="ch" refForName="compositeNode" op="equ" fact="0.2"/>
      <dgm:constr type="h" for="des" forName="childNode" op="equ"/>
      <dgm:constr type="w" for="des" forName="childNode" op="equ"/>
      <dgm:constr type="w" for="des" forName="parentNode" op="equ"/>
      <dgm:constr type="h" for="des" forName="image" op="equ"/>
      <dgm:constr type="w" for="des" forName="image" op="equ"/>
      <dgm:constr type="primFontSz" for="des" forName="parentNode" op="equ" val="65"/>
      <dgm:constr type="primFontSz" for="des" forName="childNode" op="equ" val="65"/>
    </dgm:constrLst>
    <dgm:ruleLst/>
    <dgm:forEach name="Name3" axis="ch" ptType="node">
      <dgm:layoutNode name="compositeNode">
        <dgm:varLst>
          <dgm:bulletEnabled val="1"/>
        </dgm:varLst>
        <dgm:alg type="composite"/>
        <dgm:presOf/>
        <dgm:choose name="Name4">
          <dgm:if name="Name5" func="var" arg="dir" op="equ" val="norm">
            <dgm:constrLst>
              <dgm:constr type="w" for="ch" forName="image" refType="w"/>
              <dgm:constr type="h" for="ch" forName="image" refType="h"/>
              <dgm:constr type="h" for="ch" forName="image" refType="w" refFor="ch" refForName="image" op="lte"/>
              <dgm:constr type="w" for="ch" forName="image" refType="h" refFor="ch" refForName="image" op="lte"/>
              <dgm:constr type="w" for="ch" forName="image" refType="w" op="lte" fact="0.33"/>
              <dgm:constr type="h" for="ch" forName="image" refType="h" op="lte" fact="0.33"/>
              <dgm:constr type="t" for="ch" forName="image"/>
              <dgm:constr type="l" for="ch" forName="image"/>
              <dgm:constr type="w" for="ch" forName="childNode" refType="w" fact="0.85"/>
              <dgm:constr type="h" for="ch" forName="childNode" refType="h" fact="0.78"/>
              <dgm:constr type="t" for="ch" forName="childNode" refType="h" refFor="ch" refForName="image" fact="0.66"/>
              <dgm:constr type="l" for="ch" forName="childNode" refType="w" refFor="ch" refForName="image" fact="0.5"/>
              <dgm:constr type="tMarg" for="ch" forName="childNode" refType="w" refFor="ch" refForName="image" fact="1.25"/>
              <dgm:constr type="t" for="ch" forName="parentNode" refType="h" refFor="ch" refForName="image" fact="0.66"/>
              <dgm:constr type="b" for="ch" forName="parentNode" refType="b" refFor="ch" refForName="childNode"/>
              <dgm:constr type="l" for="ch" forName="parentNode"/>
              <dgm:constr type="r" for="ch" forName="parentNode" refType="l" refFor="ch" refForName="childNode"/>
              <dgm:constr type="rMarg" for="ch" forName="parentNode" refType="w" refFor="ch" refForName="image" fact="1.25"/>
            </dgm:constrLst>
          </dgm:if>
          <dgm:else name="Name6">
            <dgm:constrLst>
              <dgm:constr type="w" for="ch" forName="image" refType="w"/>
              <dgm:constr type="h" for="ch" forName="image" refType="h"/>
              <dgm:constr type="h" for="ch" forName="image" refType="w" refFor="ch" refForName="image" op="lte"/>
              <dgm:constr type="w" for="ch" forName="image" refType="h" refFor="ch" refForName="image" op="lte"/>
              <dgm:constr type="w" for="ch" forName="image" refType="w" op="lte" fact="0.33"/>
              <dgm:constr type="h" for="ch" forName="image" refType="h" op="lte" fact="0.33"/>
              <dgm:constr type="t" for="ch" forName="image"/>
              <dgm:constr type="r" for="ch" forName="image" refType="w"/>
              <dgm:constr type="w" for="ch" forName="childNode" refType="w" fact="0.85"/>
              <dgm:constr type="h" for="ch" forName="childNode" refType="h" fact="0.78"/>
              <dgm:constr type="t" for="ch" forName="childNode" refType="h" refFor="ch" refForName="image" fact="0.66"/>
              <dgm:constr type="r" for="ch" forName="childNode" refType="w"/>
              <dgm:constr type="rOff" for="ch" forName="childNode" refType="w" refFor="ch" refForName="image" fact="-0.5"/>
              <dgm:constr type="tMarg" for="ch" forName="childNode" refType="w" refFor="ch" refForName="image" fact="1.25"/>
              <dgm:constr type="t" for="ch" forName="parentNode" refType="h" refFor="ch" refForName="image" fact="0.66"/>
              <dgm:constr type="b" for="ch" forName="parentNode" refType="b" refFor="ch" refForName="childNode"/>
              <dgm:constr type="r" for="ch" forName="parentNode" refType="w"/>
              <dgm:constr type="l" for="ch" forName="parentNode" refType="r" refFor="ch" refForName="childNode"/>
              <dgm:constr type="lOff" for="ch" forName="parentNode" refType="rOff" refFor="ch" refForName="childNode"/>
              <dgm:constr type="lMarg" for="ch" forName="parentNode" refType="w" refFor="ch" refForName="image" fact="1.25"/>
            </dgm:constrLst>
          </dgm:else>
        </dgm:choose>
        <dgm:ruleLst>
          <dgm:rule type="w" for="ch" forName="childNode" val="NaN" fact="0.4" max="NaN"/>
          <dgm:rule type="h" for="ch" forName="childNode" val="NaN" fact="0.5" max="NaN"/>
        </dgm:ruleLst>
        <dgm:layoutNode name="image" styleLbl="fgImgPlace1">
          <dgm:alg type="sp"/>
          <dgm:shape xmlns:r="http://schemas.openxmlformats.org/officeDocument/2006/relationships" type="rect" r:blip="" zOrderOff="4" blipPhldr="1">
            <dgm:adjLst/>
          </dgm:shape>
          <dgm:presOf/>
          <dgm:constrLst/>
          <dgm:ruleLst/>
        </dgm:layoutNode>
        <dgm:layoutNode name="childNode" styleLbl="node1">
          <dgm:varLst>
            <dgm:bulletEnabled val="1"/>
          </dgm:varLst>
          <dgm:alg type="tx">
            <dgm:param type="stBulletLvl" val="1"/>
          </dgm:alg>
          <dgm:shape xmlns:r="http://schemas.openxmlformats.org/officeDocument/2006/relationships" type="rect" r:blip="" zOrderOff="2">
            <dgm:adjLst/>
          </dgm:shape>
          <dgm:presOf axis="des" ptType="node"/>
          <dgm:constrLst/>
          <dgm:ruleLst>
            <dgm:rule type="primFontSz" val="5" fact="NaN" max="NaN"/>
          </dgm:ruleLst>
        </dgm:layoutNode>
        <dgm:layoutNode name="parentNode" styleLbl="revTx">
          <dgm:varLst>
            <dgm:chMax val="0"/>
            <dgm:bulletEnabled val="1"/>
          </dgm:varLst>
          <dgm:choose name="Name7">
            <dgm:if name="Name8" func="var" arg="dir" op="equ" val="norm">
              <dgm:alg type="tx">
                <dgm:param type="autoTxRot" val="grav"/>
                <dgm:param type="txAnchorVert" val="t"/>
                <dgm:param type="parTxLTRAlign" val="r"/>
                <dgm:param type="parTxRTLAlign" val="r"/>
              </dgm:alg>
              <dgm:shape xmlns:r="http://schemas.openxmlformats.org/officeDocument/2006/relationships" rot="270" type="rect" r:blip="">
                <dgm:adjLst/>
              </dgm:shape>
              <dgm:presOf axis="self"/>
              <dgm:constrLst>
                <dgm:constr type="lMarg"/>
                <dgm:constr type="bMarg"/>
                <dgm:constr type="tMarg"/>
              </dgm:constrLst>
            </dgm:if>
            <dgm:else name="Name9">
              <dgm:alg type="tx">
                <dgm:param type="autoTxRot" val="grav"/>
                <dgm:param type="parTxLTRAlign" val="l"/>
                <dgm:param type="parTxRTLAlign" val="l"/>
              </dgm:alg>
              <dgm:shape xmlns:r="http://schemas.openxmlformats.org/officeDocument/2006/relationships" rot="90" type="rect" r:blip="">
                <dgm:adjLst/>
              </dgm:shape>
              <dgm:presOf axis="self"/>
              <dgm:constrLst>
                <dgm:constr type="rMarg"/>
                <dgm:constr type="bMarg"/>
                <dgm:constr type="tMarg"/>
              </dgm:constrLst>
            </dgm:else>
          </dgm:choose>
          <dgm:ruleLst>
            <dgm:rule type="primFontSz" val="5" fact="NaN" max="NaN"/>
          </dgm:ruleLst>
        </dgm:layoutNode>
      </dgm:layoutNode>
      <dgm:forEach name="Name10" axis="followSib" ptType="sibTrans" cnt="1">
        <dgm:layoutNode name="sibTrans">
          <dgm:alg type="sp"/>
          <dgm:shape xmlns:r="http://schemas.openxmlformats.org/officeDocument/2006/relationships" r:blip="">
            <dgm:adjLst/>
          </dgm:shape>
          <dgm:presOf axis="self"/>
          <dgm:constrLst/>
          <dgm:ruleLst/>
        </dgm:layoutNode>
      </dgm:forEach>
    </dgm:forEach>
  </dgm:layoutNode>
</dgm:layoutDef>
</file>

<file path=word/diagrams/layout9.xml><?xml version="1.0" encoding="utf-8"?>
<dgm:layoutDef xmlns:dgm="http://schemas.openxmlformats.org/drawingml/2006/diagram" xmlns:a="http://schemas.openxmlformats.org/drawingml/2006/main" uniqueId="urn:microsoft.com/office/officeart/2005/8/layout/hList2#6">
  <dgm:title val=""/>
  <dgm:desc val=""/>
  <dgm:catLst>
    <dgm:cat type="list" pri="6000"/>
    <dgm:cat type="relationship" pri="16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dgm:varLst>
    <dgm:choose name="Name0">
      <dgm:if name="Name1" func="var" arg="dir" op="equ" val="norm">
        <dgm:alg type="lin">
          <dgm:param type="linDir" val="fromL"/>
          <dgm:param type="nodeVertAlign" val="t"/>
        </dgm:alg>
      </dgm:if>
      <dgm:else name="Name2">
        <dgm:alg type="lin">
          <dgm:param type="linDir" val="fromR"/>
          <dgm:param type="nodeVertAlign" val="t"/>
        </dgm:alg>
      </dgm:else>
    </dgm:choose>
    <dgm:shape xmlns:r="http://schemas.openxmlformats.org/officeDocument/2006/relationships" r:blip="">
      <dgm:adjLst/>
    </dgm:shape>
    <dgm:presOf/>
    <dgm:constrLst>
      <dgm:constr type="w" for="ch" forName="compositeNode" refType="w"/>
      <dgm:constr type="h" for="ch" forName="compositeNode" refType="h"/>
      <dgm:constr type="w" for="ch" forName="sibTrans" refType="w" refFor="ch" refForName="compositeNode" op="equ" fact="0.2"/>
      <dgm:constr type="h" for="des" forName="childNode" op="equ"/>
      <dgm:constr type="w" for="des" forName="childNode" op="equ"/>
      <dgm:constr type="w" for="des" forName="parentNode" op="equ"/>
      <dgm:constr type="h" for="des" forName="image" op="equ"/>
      <dgm:constr type="w" for="des" forName="image" op="equ"/>
      <dgm:constr type="primFontSz" for="des" forName="parentNode" op="equ" val="65"/>
      <dgm:constr type="primFontSz" for="des" forName="childNode" op="equ" val="65"/>
    </dgm:constrLst>
    <dgm:ruleLst/>
    <dgm:forEach name="Name3" axis="ch" ptType="node">
      <dgm:layoutNode name="compositeNode">
        <dgm:varLst>
          <dgm:bulletEnabled val="1"/>
        </dgm:varLst>
        <dgm:alg type="composite"/>
        <dgm:presOf/>
        <dgm:choose name="Name4">
          <dgm:if name="Name5" func="var" arg="dir" op="equ" val="norm">
            <dgm:constrLst>
              <dgm:constr type="w" for="ch" forName="image" refType="w"/>
              <dgm:constr type="h" for="ch" forName="image" refType="h"/>
              <dgm:constr type="h" for="ch" forName="image" refType="w" refFor="ch" refForName="image" op="lte"/>
              <dgm:constr type="w" for="ch" forName="image" refType="h" refFor="ch" refForName="image" op="lte"/>
              <dgm:constr type="w" for="ch" forName="image" refType="w" op="lte" fact="0.33"/>
              <dgm:constr type="h" for="ch" forName="image" refType="h" op="lte" fact="0.33"/>
              <dgm:constr type="t" for="ch" forName="image"/>
              <dgm:constr type="l" for="ch" forName="image"/>
              <dgm:constr type="w" for="ch" forName="childNode" refType="w" fact="0.85"/>
              <dgm:constr type="h" for="ch" forName="childNode" refType="h" fact="0.78"/>
              <dgm:constr type="t" for="ch" forName="childNode" refType="h" refFor="ch" refForName="image" fact="0.66"/>
              <dgm:constr type="l" for="ch" forName="childNode" refType="w" refFor="ch" refForName="image" fact="0.5"/>
              <dgm:constr type="tMarg" for="ch" forName="childNode" refType="w" refFor="ch" refForName="image" fact="1.25"/>
              <dgm:constr type="t" for="ch" forName="parentNode" refType="h" refFor="ch" refForName="image" fact="0.66"/>
              <dgm:constr type="b" for="ch" forName="parentNode" refType="b" refFor="ch" refForName="childNode"/>
              <dgm:constr type="l" for="ch" forName="parentNode"/>
              <dgm:constr type="r" for="ch" forName="parentNode" refType="l" refFor="ch" refForName="childNode"/>
              <dgm:constr type="rMarg" for="ch" forName="parentNode" refType="w" refFor="ch" refForName="image" fact="1.25"/>
            </dgm:constrLst>
          </dgm:if>
          <dgm:else name="Name6">
            <dgm:constrLst>
              <dgm:constr type="w" for="ch" forName="image" refType="w"/>
              <dgm:constr type="h" for="ch" forName="image" refType="h"/>
              <dgm:constr type="h" for="ch" forName="image" refType="w" refFor="ch" refForName="image" op="lte"/>
              <dgm:constr type="w" for="ch" forName="image" refType="h" refFor="ch" refForName="image" op="lte"/>
              <dgm:constr type="w" for="ch" forName="image" refType="w" op="lte" fact="0.33"/>
              <dgm:constr type="h" for="ch" forName="image" refType="h" op="lte" fact="0.33"/>
              <dgm:constr type="t" for="ch" forName="image"/>
              <dgm:constr type="r" for="ch" forName="image" refType="w"/>
              <dgm:constr type="w" for="ch" forName="childNode" refType="w" fact="0.85"/>
              <dgm:constr type="h" for="ch" forName="childNode" refType="h" fact="0.78"/>
              <dgm:constr type="t" for="ch" forName="childNode" refType="h" refFor="ch" refForName="image" fact="0.66"/>
              <dgm:constr type="r" for="ch" forName="childNode" refType="w"/>
              <dgm:constr type="rOff" for="ch" forName="childNode" refType="w" refFor="ch" refForName="image" fact="-0.5"/>
              <dgm:constr type="tMarg" for="ch" forName="childNode" refType="w" refFor="ch" refForName="image" fact="1.25"/>
              <dgm:constr type="t" for="ch" forName="parentNode" refType="h" refFor="ch" refForName="image" fact="0.66"/>
              <dgm:constr type="b" for="ch" forName="parentNode" refType="b" refFor="ch" refForName="childNode"/>
              <dgm:constr type="r" for="ch" forName="parentNode" refType="w"/>
              <dgm:constr type="l" for="ch" forName="parentNode" refType="r" refFor="ch" refForName="childNode"/>
              <dgm:constr type="lOff" for="ch" forName="parentNode" refType="rOff" refFor="ch" refForName="childNode"/>
              <dgm:constr type="lMarg" for="ch" forName="parentNode" refType="w" refFor="ch" refForName="image" fact="1.25"/>
            </dgm:constrLst>
          </dgm:else>
        </dgm:choose>
        <dgm:ruleLst>
          <dgm:rule type="w" for="ch" forName="childNode" val="NaN" fact="0.4" max="NaN"/>
          <dgm:rule type="h" for="ch" forName="childNode" val="NaN" fact="0.5" max="NaN"/>
        </dgm:ruleLst>
        <dgm:layoutNode name="image" styleLbl="fgImgPlace1">
          <dgm:alg type="sp"/>
          <dgm:shape xmlns:r="http://schemas.openxmlformats.org/officeDocument/2006/relationships" type="rect" r:blip="" zOrderOff="4" blipPhldr="1">
            <dgm:adjLst/>
          </dgm:shape>
          <dgm:presOf/>
          <dgm:constrLst/>
          <dgm:ruleLst/>
        </dgm:layoutNode>
        <dgm:layoutNode name="childNode" styleLbl="node1">
          <dgm:varLst>
            <dgm:bulletEnabled val="1"/>
          </dgm:varLst>
          <dgm:alg type="tx">
            <dgm:param type="stBulletLvl" val="1"/>
          </dgm:alg>
          <dgm:shape xmlns:r="http://schemas.openxmlformats.org/officeDocument/2006/relationships" type="rect" r:blip="" zOrderOff="2">
            <dgm:adjLst/>
          </dgm:shape>
          <dgm:presOf axis="des" ptType="node"/>
          <dgm:constrLst/>
          <dgm:ruleLst>
            <dgm:rule type="primFontSz" val="5" fact="NaN" max="NaN"/>
          </dgm:ruleLst>
        </dgm:layoutNode>
        <dgm:layoutNode name="parentNode" styleLbl="revTx">
          <dgm:varLst>
            <dgm:chMax val="0"/>
            <dgm:bulletEnabled val="1"/>
          </dgm:varLst>
          <dgm:choose name="Name7">
            <dgm:if name="Name8" func="var" arg="dir" op="equ" val="norm">
              <dgm:alg type="tx">
                <dgm:param type="autoTxRot" val="grav"/>
                <dgm:param type="txAnchorVert" val="t"/>
                <dgm:param type="parTxLTRAlign" val="r"/>
                <dgm:param type="parTxRTLAlign" val="r"/>
              </dgm:alg>
              <dgm:shape xmlns:r="http://schemas.openxmlformats.org/officeDocument/2006/relationships" rot="270" type="rect" r:blip="">
                <dgm:adjLst/>
              </dgm:shape>
              <dgm:presOf axis="self"/>
              <dgm:constrLst>
                <dgm:constr type="lMarg"/>
                <dgm:constr type="bMarg"/>
                <dgm:constr type="tMarg"/>
              </dgm:constrLst>
            </dgm:if>
            <dgm:else name="Name9">
              <dgm:alg type="tx">
                <dgm:param type="autoTxRot" val="grav"/>
                <dgm:param type="parTxLTRAlign" val="l"/>
                <dgm:param type="parTxRTLAlign" val="l"/>
              </dgm:alg>
              <dgm:shape xmlns:r="http://schemas.openxmlformats.org/officeDocument/2006/relationships" rot="90" type="rect" r:blip="">
                <dgm:adjLst/>
              </dgm:shape>
              <dgm:presOf axis="self"/>
              <dgm:constrLst>
                <dgm:constr type="rMarg"/>
                <dgm:constr type="bMarg"/>
                <dgm:constr type="tMarg"/>
              </dgm:constrLst>
            </dgm:else>
          </dgm:choose>
          <dgm:ruleLst>
            <dgm:rule type="primFontSz" val="5" fact="NaN" max="NaN"/>
          </dgm:ruleLst>
        </dgm:layoutNode>
      </dgm:layoutNode>
      <dgm:forEach name="Name10" axis="followSib" ptType="sibTrans" cnt="1">
        <dgm:layoutNode name="sibTrans">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0.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6D48DF-F11C-4BD6-86FF-4DE3B05D8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26</Pages>
  <Words>6983</Words>
  <Characters>39805</Characters>
  <Application>Microsoft Office Word</Application>
  <DocSecurity>0</DocSecurity>
  <Lines>331</Lines>
  <Paragraphs>93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Şeyda</dc:creator>
  <cp:lastModifiedBy>Windows Kullanıcısı</cp:lastModifiedBy>
  <cp:revision>33</cp:revision>
  <cp:lastPrinted>2018-04-24T11:23:00Z</cp:lastPrinted>
  <dcterms:created xsi:type="dcterms:W3CDTF">2018-10-29T19:43:00Z</dcterms:created>
  <dcterms:modified xsi:type="dcterms:W3CDTF">2018-10-30T12:31:00Z</dcterms:modified>
</cp:coreProperties>
</file>